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7"/>
        <w:pBdr/>
        <w:bidi w:val="0"/>
        <w:spacing w:before="0" w:after="120"/>
        <w:jc w:val="center"/>
        <w:rPr>
          <w:rFonts w:ascii="Arial" w:hAnsi="Arial"/>
          <w:b/>
          <w:color w:val="000000"/>
          <w:sz w:val="36"/>
          <w:u w:val="single"/>
        </w:rPr>
      </w:pPr>
      <w:r>
        <w:rPr>
          <w:rFonts w:ascii="Arial" w:hAnsi="Arial"/>
          <w:b/>
          <w:color w:val="000000"/>
          <w:sz w:val="36"/>
          <w:u w:val="single"/>
        </w:rPr>
        <w:t>Пояснительная записка</w:t>
      </w:r>
    </w:p>
    <w:p>
      <w:pPr>
        <w:pStyle w:val="Normal"/>
        <w:pBdr/>
        <w:bidi w:val="0"/>
        <w:spacing w:lineRule="auto" w:line="240" w:before="0" w:after="120"/>
        <w:jc w:val="center"/>
        <w:rPr>
          <w:sz w:val="28"/>
          <w:szCs w:val="28"/>
        </w:rPr>
      </w:pPr>
      <w:r>
        <w:rPr>
          <w:rFonts w:ascii="Arial" w:hAnsi="Arial"/>
          <w:color w:val="000000"/>
          <w:sz w:val="28"/>
          <w:szCs w:val="28"/>
        </w:rPr>
        <w:t>На разработку клона популярной игры “Марио”</w:t>
      </w:r>
    </w:p>
    <w:p>
      <w:pPr>
        <w:pStyle w:val="Style17"/>
        <w:pBdr/>
        <w:bidi w:val="0"/>
        <w:spacing w:before="0" w:after="120"/>
        <w:jc w:val="center"/>
        <w:rPr/>
      </w:pPr>
      <w:r>
        <w:rPr/>
        <w:t> </w:t>
      </w:r>
    </w:p>
    <w:p>
      <w:pPr>
        <w:pStyle w:val="Style17"/>
        <w:numPr>
          <w:ilvl w:val="0"/>
          <w:numId w:val="1"/>
        </w:numPr>
        <w:pBdr/>
        <w:tabs>
          <w:tab w:val="clear" w:pos="1134"/>
          <w:tab w:val="left" w:pos="1789" w:leader="none"/>
        </w:tabs>
        <w:bidi w:val="0"/>
        <w:spacing w:before="0" w:after="120"/>
        <w:ind w:left="1789" w:right="0" w:hanging="1003"/>
        <w:jc w:val="left"/>
        <w:rPr/>
      </w:pPr>
      <w:r>
        <w:rPr>
          <w:rFonts w:ascii="Arial" w:hAnsi="Arial"/>
          <w:b/>
          <w:color w:val="000000"/>
          <w:sz w:val="24"/>
          <w:u w:val="single"/>
        </w:rPr>
        <w:t>Цель  и общее описание:</w:t>
      </w:r>
      <w:r>
        <w:rPr>
          <w:color w:val="EAD696"/>
          <w:u w:val="single"/>
        </w:rPr>
        <w:t> </w:t>
      </w:r>
    </w:p>
    <w:p>
      <w:pPr>
        <w:pStyle w:val="Normal"/>
        <w:bidi w:val="0"/>
        <w:spacing w:lineRule="auto" w:line="240" w:before="0" w:after="120"/>
        <w:ind w:firstLine="567"/>
        <w:jc w:val="left"/>
        <w:rPr>
          <w:b/>
          <w:b/>
        </w:rPr>
      </w:pPr>
      <w:r>
        <w:rPr>
          <w:b/>
          <w:sz w:val="24"/>
          <w:szCs w:val="24"/>
        </w:rPr>
        <w:t xml:space="preserve">Цель работы: </w:t>
      </w:r>
      <w:r>
        <w:rPr/>
        <w:t xml:space="preserve">разработка игры-клона популярной </w:t>
      </w:r>
      <w:hyperlink r:id="rId2">
        <w:r>
          <w:rPr/>
          <w:t>видео- и компьютерной игр</w:t>
        </w:r>
      </w:hyperlink>
      <w:r>
        <w:rPr/>
        <w:t>ы</w:t>
      </w:r>
      <w:r>
        <w:rPr>
          <w:i/>
        </w:rPr>
        <w:t xml:space="preserve"> Super Mario Bros.</w:t>
      </w:r>
      <w:r>
        <w:rPr/>
        <w:t xml:space="preserve"> на языке </w:t>
      </w:r>
      <w:r>
        <w:rPr>
          <w:b/>
        </w:rPr>
        <w:t xml:space="preserve">Python </w:t>
      </w:r>
      <w:r>
        <w:rPr/>
        <w:t xml:space="preserve">с использованием библиотеки </w:t>
      </w:r>
      <w:r>
        <w:rPr>
          <w:b/>
        </w:rPr>
        <w:t xml:space="preserve">Pygame </w:t>
      </w:r>
      <w:r>
        <w:rPr/>
        <w:t xml:space="preserve">и применением средств командной работы и контроля версий </w:t>
      </w:r>
      <w:r>
        <w:rPr>
          <w:b/>
        </w:rPr>
        <w:t>GitHub</w:t>
      </w:r>
      <w:r>
        <w:rPr/>
        <w:t xml:space="preserve"> и СУБД </w:t>
      </w:r>
      <w:r>
        <w:rPr>
          <w:b/>
        </w:rPr>
        <w:t xml:space="preserve">SQLite </w:t>
      </w:r>
    </w:p>
    <w:p>
      <w:pPr>
        <w:pStyle w:val="Normal"/>
        <w:bidi w:val="0"/>
        <w:spacing w:lineRule="auto" w:line="240" w:before="0" w:after="120"/>
        <w:ind w:firstLine="567"/>
        <w:jc w:val="left"/>
        <w:rPr/>
      </w:pPr>
      <w:r>
        <w:rPr>
          <w:lang w:val="ru-RU"/>
        </w:rPr>
        <w:t xml:space="preserve"> </w:t>
      </w:r>
      <w:r>
        <w:rPr>
          <w:lang w:val="ru-RU"/>
        </w:rPr>
        <w:t>Разработанная</w:t>
      </w:r>
      <w:r>
        <w:rPr>
          <w:lang w:val="ru-RU"/>
        </w:rPr>
        <w:t xml:space="preserve"> </w:t>
      </w:r>
      <w:r>
        <w:rPr/>
        <w:t xml:space="preserve">игра </w:t>
      </w:r>
      <w:r>
        <w:rPr/>
        <w:t>практически полностью</w:t>
      </w:r>
      <w:r>
        <w:rPr/>
        <w:t xml:space="preserve"> след</w:t>
      </w:r>
      <w:r>
        <w:rPr/>
        <w:t>ует</w:t>
      </w:r>
      <w:r>
        <w:rPr/>
        <w:t xml:space="preserve"> общей канве игры-оригинала в плане персонажей и сути игрового процесса, но </w:t>
      </w:r>
      <w:r>
        <w:rPr/>
        <w:t>местами</w:t>
      </w:r>
      <w:r>
        <w:rPr/>
        <w:t xml:space="preserve"> иметь индивидуальные отличия.  Цель разрабатываемой игры должна состоять в том, чтобы, последовательно преодолевая уровни,  добраться до конца, “убив” при этом как можно более врагов и препятствий и заработав как можно больше очков. </w:t>
      </w:r>
    </w:p>
    <w:p>
      <w:pPr>
        <w:pStyle w:val="Normal"/>
        <w:pBdr/>
        <w:bidi w:val="0"/>
        <w:spacing w:lineRule="auto" w:line="240" w:before="0" w:after="120"/>
        <w:ind w:firstLine="567"/>
        <w:jc w:val="left"/>
        <w:rPr/>
      </w:pPr>
      <w:r>
        <w:rPr>
          <w:rFonts w:ascii="Arial" w:hAnsi="Arial"/>
          <w:color w:val="000000"/>
          <w:sz w:val="20"/>
        </w:rPr>
        <w:t>В написанном коде</w:t>
      </w:r>
      <w:r>
        <w:rPr>
          <w:rFonts w:ascii="Arial" w:hAnsi="Arial"/>
          <w:color w:val="000000"/>
          <w:sz w:val="20"/>
        </w:rPr>
        <w:t xml:space="preserve"> предусмотрена возможность “зарабатывания” и “потери” жизни героя, набора очков для ведения рейтинга игроков. Герою “противостоят” </w:t>
      </w:r>
      <w:r>
        <w:rPr>
          <w:rFonts w:ascii="Arial" w:hAnsi="Arial"/>
          <w:color w:val="000000"/>
          <w:sz w:val="20"/>
        </w:rPr>
        <w:t>разные виды врагов</w:t>
      </w:r>
      <w:r>
        <w:rPr>
          <w:rFonts w:ascii="Arial" w:hAnsi="Arial"/>
          <w:color w:val="000000"/>
          <w:sz w:val="20"/>
        </w:rPr>
        <w:t xml:space="preserve"> различающиеся логикой “поведения”. </w:t>
      </w:r>
    </w:p>
    <w:p>
      <w:pPr>
        <w:pStyle w:val="Normal"/>
        <w:pBdr/>
        <w:bidi w:val="0"/>
        <w:spacing w:lineRule="auto" w:line="240" w:before="0" w:after="120"/>
        <w:ind w:firstLine="567"/>
        <w:jc w:val="left"/>
        <w:rPr/>
      </w:pPr>
      <w:r>
        <w:rPr>
          <w:rFonts w:ascii="Arial" w:hAnsi="Arial"/>
          <w:color w:val="000000"/>
          <w:sz w:val="20"/>
        </w:rPr>
        <w:t xml:space="preserve">Есть три уровня, разной по сложности. Эти «лабиринты» указаны в файле </w:t>
      </w:r>
      <w:r>
        <w:rPr>
          <w:rFonts w:ascii="Arial" w:hAnsi="Arial"/>
          <w:color w:val="000000"/>
          <w:sz w:val="20"/>
          <w:lang w:val="en-US"/>
        </w:rPr>
        <w:t xml:space="preserve">.txt </w:t>
      </w:r>
      <w:r>
        <w:rPr>
          <w:rFonts w:ascii="Arial" w:hAnsi="Arial"/>
          <w:color w:val="000000"/>
          <w:sz w:val="20"/>
          <w:lang w:val="ru-RU"/>
        </w:rPr>
        <w:t>и заданы с помощью следующих символов</w:t>
      </w:r>
    </w:p>
    <w:p>
      <w:pPr>
        <w:pStyle w:val="Normal"/>
        <w:numPr>
          <w:ilvl w:val="0"/>
          <w:numId w:val="2"/>
        </w:numPr>
        <w:bidi w:val="0"/>
        <w:spacing w:lineRule="auto" w:line="240" w:before="0" w:after="0"/>
        <w:ind w:left="0" w:firstLine="72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* - ничего (фон)</w:t>
      </w:r>
    </w:p>
    <w:p>
      <w:pPr>
        <w:pStyle w:val="Normal"/>
        <w:numPr>
          <w:ilvl w:val="0"/>
          <w:numId w:val="2"/>
        </w:numPr>
        <w:bidi w:val="0"/>
        <w:spacing w:lineRule="auto" w:line="240" w:before="0" w:after="0"/>
        <w:ind w:left="0" w:firstLine="72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# - препятствие</w:t>
      </w:r>
    </w:p>
    <w:p>
      <w:pPr>
        <w:pStyle w:val="Normal"/>
        <w:numPr>
          <w:ilvl w:val="0"/>
          <w:numId w:val="2"/>
        </w:numPr>
        <w:bidi w:val="0"/>
        <w:spacing w:lineRule="auto" w:line="240" w:before="0" w:after="0"/>
        <w:ind w:left="0" w:firstLine="72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q- секретный блок</w:t>
      </w:r>
    </w:p>
    <w:p>
      <w:pPr>
        <w:pStyle w:val="Normal"/>
        <w:numPr>
          <w:ilvl w:val="0"/>
          <w:numId w:val="2"/>
        </w:numPr>
        <w:bidi w:val="0"/>
        <w:spacing w:lineRule="auto" w:line="240" w:before="0" w:after="0"/>
        <w:ind w:left="0" w:firstLine="72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e - враг</w:t>
      </w:r>
    </w:p>
    <w:p>
      <w:pPr>
        <w:pStyle w:val="Normal"/>
        <w:numPr>
          <w:ilvl w:val="0"/>
          <w:numId w:val="2"/>
        </w:numPr>
        <w:bidi w:val="0"/>
        <w:spacing w:lineRule="auto" w:line="240" w:before="0" w:after="0"/>
        <w:ind w:left="0" w:firstLine="72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E - враг второго уровня сложности</w:t>
      </w:r>
    </w:p>
    <w:p>
      <w:pPr>
        <w:pStyle w:val="Normal"/>
        <w:numPr>
          <w:ilvl w:val="0"/>
          <w:numId w:val="2"/>
        </w:numPr>
        <w:bidi w:val="0"/>
        <w:spacing w:lineRule="auto" w:line="240" w:before="0" w:after="0"/>
        <w:ind w:left="0" w:firstLine="72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u - игрок</w:t>
      </w:r>
    </w:p>
    <w:p>
      <w:pPr>
        <w:pStyle w:val="Normal"/>
        <w:numPr>
          <w:ilvl w:val="0"/>
          <w:numId w:val="2"/>
        </w:numPr>
        <w:pBdr/>
        <w:bidi w:val="0"/>
        <w:spacing w:lineRule="auto" w:line="240" w:before="0" w:after="0"/>
        <w:ind w:left="0" w:firstLine="72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w - конец уровня</w:t>
      </w:r>
    </w:p>
    <w:p>
      <w:pPr>
        <w:pStyle w:val="Normal"/>
        <w:numPr>
          <w:ilvl w:val="0"/>
          <w:numId w:val="0"/>
        </w:numPr>
        <w:pBdr/>
        <w:bidi w:val="0"/>
        <w:spacing w:lineRule="auto" w:line="240" w:before="0" w:after="0"/>
        <w:ind w:left="0" w:hanging="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/>
      </w:r>
    </w:p>
    <w:p>
      <w:pPr>
        <w:pStyle w:val="Normal"/>
        <w:pBdr/>
        <w:bidi w:val="0"/>
        <w:spacing w:lineRule="auto" w:line="240" w:before="0" w:after="120"/>
        <w:ind w:firstLine="567"/>
        <w:jc w:val="left"/>
        <w:rPr/>
      </w:pPr>
      <w:r>
        <w:rPr>
          <w:rFonts w:ascii="Arial" w:hAnsi="Arial"/>
          <w:color w:val="000000"/>
          <w:sz w:val="20"/>
        </w:rPr>
        <w:t>Прохождение каждого уровня ограничено по времени — изначально на прохождение дается 150 секунд. Это время можно увеличить или уменьшить, открывая секретные боксы (для этого над прыгнуть и коснуться его снизу), либо, набрав 100 очков.</w:t>
      </w:r>
    </w:p>
    <w:p>
      <w:pPr>
        <w:pStyle w:val="Normal"/>
        <w:pBdr/>
        <w:bidi w:val="0"/>
        <w:spacing w:lineRule="auto" w:line="240" w:before="0" w:after="120"/>
        <w:ind w:firstLine="567"/>
        <w:jc w:val="left"/>
        <w:rPr/>
      </w:pPr>
      <w:r>
        <w:rPr>
          <w:rFonts w:ascii="Arial" w:hAnsi="Arial"/>
          <w:color w:val="000000"/>
          <w:sz w:val="20"/>
        </w:rPr>
        <w:t xml:space="preserve">Очки используется как для добавление времени, так и для подсчета результатов разных игроков. Получить их можно, прыгнув «сверху» на врага первого уровня. За каждого «убитого» врага начисляется 10 очков. Итоговый результат заносится в базу данных. Свое имя пользователь вводит в самом начале игры, а после прохождение 3 уровней или проигрыша -  </w:t>
      </w:r>
      <w:r>
        <w:rPr>
          <w:rFonts w:ascii="Arial" w:hAnsi="Arial"/>
          <w:color w:val="000000"/>
          <w:sz w:val="20"/>
        </w:rPr>
        <w:t>видит таблицу с общими результатами. База данных, как и указано в техническом задании, содержит в себе 4 таблицы  для хранения времени, результата, игрового времени и имени игрока и имеет следующую структуру:</w:t>
      </w:r>
    </w:p>
    <w:p>
      <w:pPr>
        <w:pStyle w:val="Normal"/>
        <w:pBdr/>
        <w:bidi w:val="0"/>
        <w:spacing w:lineRule="auto" w:line="240" w:before="0" w:after="120"/>
        <w:ind w:firstLine="567"/>
        <w:jc w:val="left"/>
        <w:rPr/>
      </w:pPr>
      <w:r>
        <w:rPr>
          <w:rFonts w:ascii="Arial" w:hAnsi="Arial"/>
          <w:color w:val="000000"/>
          <w:sz w:val="20"/>
        </w:rPr>
        <w:drawing>
          <wp:inline distT="0" distB="0" distL="0" distR="0">
            <wp:extent cx="1352550" cy="1524000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bidi w:val="0"/>
        <w:spacing w:lineRule="auto" w:line="240" w:before="0" w:after="120"/>
        <w:ind w:firstLine="567"/>
        <w:jc w:val="left"/>
        <w:rPr>
          <w:rFonts w:ascii="Arial" w:hAnsi="Arial"/>
          <w:color w:val="000000"/>
          <w:sz w:val="20"/>
        </w:rPr>
      </w:pPr>
      <w:r>
        <w:rPr/>
      </w:r>
    </w:p>
    <w:p>
      <w:pPr>
        <w:pStyle w:val="Normal"/>
        <w:pBdr/>
        <w:bidi w:val="0"/>
        <w:spacing w:lineRule="auto" w:line="240" w:before="0" w:after="120"/>
        <w:ind w:firstLine="567"/>
        <w:jc w:val="left"/>
        <w:rPr>
          <w:rFonts w:ascii="Arial" w:hAnsi="Arial"/>
          <w:color w:val="000000"/>
          <w:sz w:val="20"/>
        </w:rPr>
      </w:pPr>
      <w:r>
        <w:rPr/>
      </w:r>
    </w:p>
    <w:p>
      <w:pPr>
        <w:pStyle w:val="Normal"/>
        <w:pBdr/>
        <w:bidi w:val="0"/>
        <w:spacing w:lineRule="auto" w:line="240" w:before="0" w:after="120"/>
        <w:ind w:firstLine="567"/>
        <w:jc w:val="left"/>
        <w:rPr>
          <w:rFonts w:ascii="Arial" w:hAnsi="Arial"/>
          <w:color w:val="000000"/>
          <w:sz w:val="20"/>
        </w:rPr>
      </w:pPr>
      <w:r>
        <w:rPr/>
      </w:r>
    </w:p>
    <w:p>
      <w:pPr>
        <w:pStyle w:val="Normal"/>
        <w:pBdr/>
        <w:bidi w:val="0"/>
        <w:spacing w:lineRule="auto" w:line="240" w:before="0" w:after="120"/>
        <w:ind w:firstLine="567"/>
        <w:jc w:val="left"/>
        <w:rPr>
          <w:rFonts w:ascii="Arial" w:hAnsi="Arial"/>
          <w:color w:val="000000"/>
          <w:sz w:val="20"/>
        </w:rPr>
      </w:pPr>
      <w:r>
        <w:rPr/>
      </w:r>
    </w:p>
    <w:p>
      <w:pPr>
        <w:pStyle w:val="Normal"/>
        <w:pBdr/>
        <w:bidi w:val="0"/>
        <w:spacing w:lineRule="auto" w:line="240" w:before="0" w:after="120"/>
        <w:ind w:firstLine="567"/>
        <w:jc w:val="left"/>
        <w:rPr>
          <w:rFonts w:ascii="Arial" w:hAnsi="Arial"/>
          <w:color w:val="000000"/>
          <w:sz w:val="20"/>
        </w:rPr>
      </w:pPr>
      <w:r>
        <w:rPr/>
      </w:r>
    </w:p>
    <w:p>
      <w:pPr>
        <w:pStyle w:val="Normal"/>
        <w:pBdr/>
        <w:bidi w:val="0"/>
        <w:spacing w:lineRule="auto" w:line="240" w:before="0" w:after="120"/>
        <w:ind w:firstLine="567"/>
        <w:jc w:val="left"/>
        <w:rPr/>
      </w:pPr>
      <w:r>
        <w:rPr>
          <w:rFonts w:ascii="Arial" w:hAnsi="Arial"/>
          <w:color w:val="000000"/>
          <w:sz w:val="20"/>
        </w:rPr>
        <w:t>П</w:t>
      </w:r>
      <w:r>
        <w:rPr>
          <w:rFonts w:ascii="Arial" w:hAnsi="Arial"/>
          <w:color w:val="000000"/>
          <w:sz w:val="20"/>
        </w:rPr>
        <w:t xml:space="preserve">роигрыш может случиться по 2 причинам — уменьшения количества жизней до 0 или, если закончилось время. </w:t>
      </w:r>
    </w:p>
    <w:p>
      <w:pPr>
        <w:pStyle w:val="Normal"/>
        <w:pBdr/>
        <w:bidi w:val="0"/>
        <w:spacing w:lineRule="auto" w:line="240" w:before="0" w:after="120"/>
        <w:ind w:firstLine="567"/>
        <w:jc w:val="left"/>
        <w:rPr/>
      </w:pPr>
      <w:r>
        <w:rPr/>
      </w:r>
    </w:p>
    <w:p>
      <w:pPr>
        <w:pStyle w:val="Normal"/>
        <w:pBdr/>
        <w:bidi w:val="0"/>
        <w:spacing w:lineRule="auto" w:line="240" w:before="0" w:after="120"/>
        <w:ind w:hanging="0"/>
        <w:jc w:val="left"/>
        <w:rPr>
          <w:rFonts w:ascii="Arial" w:hAnsi="Arial"/>
          <w:color w:val="000000"/>
          <w:sz w:val="20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66030" cy="3537585"/>
            <wp:effectExtent l="0" t="0" r="0" b="0"/>
            <wp:wrapSquare wrapText="largest"/>
            <wp:docPr id="2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03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bidi w:val="0"/>
        <w:spacing w:lineRule="auto" w:line="240" w:before="0" w:after="120"/>
        <w:ind w:firstLine="567"/>
        <w:jc w:val="left"/>
        <w:rPr>
          <w:lang w:val="ru-RU"/>
        </w:rPr>
      </w:pPr>
      <w:r>
        <w:rPr>
          <w:rFonts w:ascii="Arial" w:hAnsi="Arial"/>
          <w:color w:val="000000"/>
          <w:sz w:val="20"/>
          <w:lang w:val="ru-RU"/>
        </w:rPr>
        <w:t>Кроме основных видов клеток, описанных выше, есть еще «</w:t>
      </w:r>
      <w:r>
        <w:rPr>
          <w:rFonts w:ascii="Arial" w:hAnsi="Arial"/>
          <w:color w:val="000000"/>
          <w:sz w:val="20"/>
          <w:lang w:val="en-US"/>
        </w:rPr>
        <w:t xml:space="preserve">lucky box” – </w:t>
      </w:r>
      <w:r>
        <w:rPr>
          <w:rFonts w:ascii="Arial" w:hAnsi="Arial"/>
          <w:color w:val="000000"/>
          <w:sz w:val="20"/>
          <w:lang w:val="ru-RU"/>
        </w:rPr>
        <w:t>они разбросаны по полю случайным образом, и их них с разной вероятностью может выпасть добавление/вычитание жизни и времени, добавление очков и тд, или этот бокс может и вовсе оказаться пустым. При «открытии бокса» на экране появляется надпись, что в нем было</w:t>
      </w:r>
    </w:p>
    <w:p>
      <w:pPr>
        <w:pStyle w:val="Normal"/>
        <w:pBdr/>
        <w:bidi w:val="0"/>
        <w:spacing w:lineRule="auto" w:line="240" w:before="0" w:after="120"/>
        <w:ind w:firstLine="567"/>
        <w:jc w:val="left"/>
        <w:rPr>
          <w:rFonts w:ascii="Arial" w:hAnsi="Arial"/>
          <w:color w:val="000000"/>
          <w:sz w:val="20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6365" cy="3631565"/>
            <wp:effectExtent l="0" t="0" r="0" b="0"/>
            <wp:wrapSquare wrapText="largest"/>
            <wp:docPr id="3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keepNext w:val="false"/>
        <w:keepLines w:val="false"/>
        <w:pageBreakBefore w:val="false"/>
        <w:widowControl/>
        <w:pBdr/>
        <w:shd w:val="clear" w:fill="auto"/>
        <w:bidi w:val="0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single"/>
          <w:shd w:fill="auto" w:val="clear"/>
          <w:vertAlign w:val="baseline"/>
        </w:rPr>
      </w:pPr>
      <w:r>
        <w:rPr/>
      </w:r>
    </w:p>
    <w:p>
      <w:pPr>
        <w:pStyle w:val="Normal"/>
        <w:widowControl/>
        <w:pBdr/>
        <w:shd w:val="clear" w:fill="auto"/>
        <w:bidi w:val="0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single"/>
          <w:shd w:fill="auto" w:val="clear"/>
          <w:vertAlign w:val="baseline"/>
        </w:rPr>
      </w:pPr>
      <w:r>
        <w:rPr>
          <w:rFonts w:ascii="Arial" w:hAnsi="Arial"/>
          <w:b/>
          <w:color w:val="000000"/>
          <w:sz w:val="36"/>
          <w:szCs w:val="36"/>
        </w:rPr>
        <w:t xml:space="preserve">Интерфейс программы (проект) </w:t>
      </w:r>
    </w:p>
    <w:p>
      <w:pPr>
        <w:pStyle w:val="Style17"/>
        <w:widowControl/>
        <w:pBdr/>
        <w:shd w:val="clear" w:fill="auto"/>
        <w:bidi w:val="0"/>
        <w:spacing w:lineRule="auto" w:line="240" w:before="0" w:after="120"/>
        <w:ind w:left="0" w:right="0" w:firstLine="567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single"/>
          <w:shd w:fill="auto" w:val="clear"/>
          <w:vertAlign w:val="baseline"/>
        </w:rPr>
      </w:pPr>
      <w:r>
        <w:rPr>
          <w:rFonts w:ascii="Arial" w:hAnsi="Arial"/>
          <w:b w:val="false"/>
          <w:bCs w:val="false"/>
          <w:color w:val="000000"/>
          <w:sz w:val="20"/>
          <w:szCs w:val="36"/>
        </w:rPr>
        <w:t xml:space="preserve">совпадает с ТЗ и содержит </w:t>
      </w:r>
      <w:r>
        <w:rPr>
          <w:rFonts w:ascii="Arial" w:hAnsi="Arial"/>
          <w:b w:val="false"/>
          <w:bCs w:val="false"/>
          <w:color w:val="000000"/>
          <w:sz w:val="20"/>
          <w:szCs w:val="36"/>
        </w:rPr>
        <w:t xml:space="preserve">3 </w:t>
      </w:r>
      <w:r>
        <w:rPr>
          <w:rFonts w:ascii="Arial" w:hAnsi="Arial"/>
          <w:b w:val="false"/>
          <w:bCs w:val="false"/>
          <w:color w:val="000000"/>
          <w:sz w:val="20"/>
          <w:szCs w:val="36"/>
        </w:rPr>
        <w:t>экрана: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bidi w:val="0"/>
        <w:spacing w:lineRule="auto" w:line="240" w:before="0" w:after="0"/>
        <w:ind w:left="720" w:right="0" w:hanging="360"/>
        <w:jc w:val="left"/>
        <w:rPr>
          <w:u w:val="none"/>
        </w:rPr>
      </w:pPr>
      <w:r>
        <w:rPr/>
        <w:t>Первый экран, который видит пользователь -экран приветствия. Он должен запрашивать имя пользователя (обязательное поле) и предоставля</w:t>
      </w:r>
      <w:r>
        <w:rPr/>
        <w:t>е</w:t>
      </w:r>
      <w:r>
        <w:rPr/>
        <w:t>т возможность начать игру или отказаться от нее.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Важно отметить, что имя пользователя вводится в элементы библиотеки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PyGame (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прямоугольник)</w:t>
      </w:r>
    </w:p>
    <w:p>
      <w:pPr>
        <w:pStyle w:val="Normal"/>
        <w:widowControl/>
        <w:pBdr/>
        <w:shd w:val="clear" w:fill="auto"/>
        <w:bidi w:val="0"/>
        <w:spacing w:lineRule="auto" w:line="240" w:before="0" w:after="0"/>
        <w:ind w:left="360" w:right="0" w:hanging="0"/>
        <w:jc w:val="left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53075" cy="3870325"/>
            <wp:effectExtent l="0" t="0" r="0" b="0"/>
            <wp:wrapSquare wrapText="largest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bidi w:val="0"/>
        <w:spacing w:lineRule="auto" w:line="240" w:before="0" w:after="0"/>
        <w:ind w:left="720" w:right="0" w:hanging="360"/>
        <w:jc w:val="left"/>
        <w:rPr>
          <w:u w:val="none"/>
        </w:rPr>
      </w:pPr>
      <w:r>
        <w:rPr/>
        <w:t xml:space="preserve">Второй экран - основной экран игры (размером 1000 х 700 пикселей). Помимо главной области  игрового поля на нем должны отображаться  текущее количество </w:t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213995</wp:posOffset>
            </wp:positionH>
            <wp:positionV relativeFrom="paragraph">
              <wp:posOffset>650240</wp:posOffset>
            </wp:positionV>
            <wp:extent cx="5891530" cy="4138295"/>
            <wp:effectExtent l="0" t="0" r="0" b="0"/>
            <wp:wrapSquare wrapText="largest"/>
            <wp:docPr id="5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жизней, очков и остающееся время.</w:t>
      </w:r>
    </w:p>
    <w:p>
      <w:pPr>
        <w:pStyle w:val="Normal"/>
        <w:widowControl/>
        <w:pBdr/>
        <w:shd w:val="clear" w:fill="auto"/>
        <w:bidi w:val="0"/>
        <w:spacing w:lineRule="auto" w:line="240" w:before="0" w:after="0"/>
        <w:ind w:left="720" w:right="0" w:hanging="360"/>
        <w:jc w:val="left"/>
        <w:rPr>
          <w:u w:val="none"/>
        </w:rPr>
      </w:pPr>
      <w:r>
        <w:rPr/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bidi w:val="0"/>
        <w:spacing w:lineRule="auto" w:line="240" w:before="0" w:after="0"/>
        <w:ind w:left="720" w:right="0" w:hanging="360"/>
        <w:jc w:val="left"/>
        <w:rPr>
          <w:u w:val="none"/>
        </w:rPr>
      </w:pPr>
      <w:r>
        <w:rPr/>
        <w:t>Третий экран -завершающий — показыва</w:t>
      </w:r>
      <w:r>
        <w:rPr/>
        <w:t>ет рез</w:t>
      </w:r>
      <w:r>
        <w:rPr/>
        <w:t>ультат игры и топ-5  лучших результатов (с возможным учетом текущего)</w:t>
      </w:r>
    </w:p>
    <w:p>
      <w:pPr>
        <w:pStyle w:val="Normal"/>
        <w:widowControl/>
        <w:numPr>
          <w:ilvl w:val="0"/>
          <w:numId w:val="0"/>
        </w:numPr>
        <w:pBdr/>
        <w:shd w:val="clear" w:fill="auto"/>
        <w:bidi w:val="0"/>
        <w:spacing w:lineRule="auto" w:line="240" w:before="0" w:after="0"/>
        <w:ind w:left="720" w:right="0" w:hanging="0"/>
        <w:jc w:val="left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304800</wp:posOffset>
            </wp:positionH>
            <wp:positionV relativeFrom="paragraph">
              <wp:posOffset>106680</wp:posOffset>
            </wp:positionV>
            <wp:extent cx="5891530" cy="4093210"/>
            <wp:effectExtent l="0" t="0" r="0" b="0"/>
            <wp:wrapSquare wrapText="largest"/>
            <wp:docPr id="6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bidi w:val="0"/>
        <w:spacing w:lineRule="auto" w:line="240" w:before="0" w:after="0"/>
        <w:ind w:left="720" w:right="0" w:hanging="360"/>
        <w:jc w:val="left"/>
        <w:rPr>
          <w:u w:val="none"/>
        </w:rPr>
      </w:pPr>
      <w:r>
        <w:rPr/>
        <w:t>Управление. Управление персонажем осуществля</w:t>
      </w:r>
      <w:r>
        <w:rPr/>
        <w:t>е</w:t>
      </w:r>
      <w:r>
        <w:rPr/>
        <w:t xml:space="preserve">тся кнопками клавиатуры. </w:t>
      </w:r>
      <w:r>
        <w:rPr/>
        <w:t xml:space="preserve">Для прыжка можно использовать пробел, стрелочку вверх, кнопку </w:t>
      </w:r>
      <w:r>
        <w:rPr>
          <w:lang w:val="en-US"/>
        </w:rPr>
        <w:t>“W”</w:t>
      </w:r>
      <w:r>
        <w:rPr>
          <w:lang w:val="ru-RU"/>
        </w:rPr>
        <w:t>; для того, чтобы пойти влево и вправо — соответствующие строчки или «</w:t>
      </w:r>
      <w:r>
        <w:rPr>
          <w:lang w:val="en-US"/>
        </w:rPr>
        <w:t>D</w:t>
      </w:r>
      <w:r>
        <w:rPr>
          <w:lang w:val="ru-RU"/>
        </w:rPr>
        <w:t>»/«</w:t>
      </w:r>
      <w:r>
        <w:rPr>
          <w:lang w:val="en-US"/>
        </w:rPr>
        <w:t>A</w:t>
      </w:r>
      <w:r>
        <w:rPr>
          <w:lang w:val="ru-RU"/>
        </w:rPr>
        <w:t>»</w:t>
      </w:r>
    </w:p>
    <w:p>
      <w:pPr>
        <w:pStyle w:val="Normal"/>
        <w:keepNext w:val="false"/>
        <w:keepLines w:val="false"/>
        <w:widowControl/>
        <w:pBdr/>
        <w:shd w:val="clear" w:fill="auto"/>
        <w:bidi w:val="0"/>
        <w:spacing w:lineRule="auto" w:line="240" w:before="0" w:after="0"/>
        <w:ind w:left="108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widowControl/>
        <w:pBdr/>
        <w:shd w:val="clear" w:fill="auto"/>
        <w:bidi w:val="0"/>
        <w:spacing w:lineRule="auto" w:line="240" w:before="0" w:after="0"/>
        <w:ind w:left="108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widowControl/>
        <w:pBdr/>
        <w:shd w:val="clear" w:fill="auto"/>
        <w:bidi w:val="0"/>
        <w:spacing w:lineRule="auto" w:line="240" w:before="0" w:after="0"/>
        <w:ind w:left="108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Arial" w:hAnsi="Arial"/>
          <w:b/>
          <w:color w:val="000000"/>
          <w:sz w:val="20"/>
          <w:szCs w:val="28"/>
        </w:rPr>
        <w:t xml:space="preserve">При написании программы были учтены физические коэффициенты свободного падения (для прыжка и падения героя), использовались библиотеки </w:t>
      </w:r>
      <w:r>
        <w:rPr>
          <w:rFonts w:eastAsia="Times New Roman" w:cs="Times New Roman" w:ascii="Arial" w:hAnsi="Arial"/>
          <w:b/>
          <w:color w:val="000000"/>
          <w:sz w:val="20"/>
          <w:szCs w:val="28"/>
          <w:lang w:val="en-US"/>
        </w:rPr>
        <w:t xml:space="preserve">PyGame, SQL,random, Time, datetime, </w:t>
      </w:r>
      <w:r>
        <w:rPr>
          <w:rFonts w:eastAsia="Times New Roman" w:cs="Times New Roman" w:ascii="Arial" w:hAnsi="Arial"/>
          <w:b/>
          <w:color w:val="000000"/>
          <w:sz w:val="20"/>
          <w:szCs w:val="28"/>
          <w:lang w:val="ru-RU"/>
        </w:rPr>
        <w:t xml:space="preserve">есть взаимодействие с музыкальными, текстовыми и графическими файлами. </w:t>
      </w:r>
    </w:p>
    <w:p>
      <w:pPr>
        <w:pStyle w:val="Normal"/>
        <w:widowControl/>
        <w:pBdr/>
        <w:shd w:val="clear" w:fill="auto"/>
        <w:bidi w:val="0"/>
        <w:spacing w:lineRule="auto" w:line="240" w:before="0" w:after="0"/>
        <w:ind w:left="108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Arial" w:hAnsi="Arial"/>
          <w:b/>
          <w:color w:val="000000"/>
          <w:sz w:val="20"/>
          <w:szCs w:val="28"/>
          <w:lang w:val="ru-RU"/>
        </w:rPr>
        <w:t>С полным списком библиотек можно ознакомится в  requirements.txt</w:t>
      </w:r>
    </w:p>
    <w:p>
      <w:pPr>
        <w:pStyle w:val="Normal"/>
        <w:widowControl/>
        <w:pBdr/>
        <w:shd w:val="clear" w:fill="auto"/>
        <w:bidi w:val="0"/>
        <w:spacing w:lineRule="auto" w:line="240" w:before="0" w:after="0"/>
        <w:ind w:left="108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widowControl/>
        <w:pBdr/>
        <w:shd w:val="clear" w:fill="auto"/>
        <w:bidi w:val="0"/>
        <w:spacing w:lineRule="auto" w:line="240" w:before="0" w:after="0"/>
        <w:ind w:left="108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widowControl/>
        <w:pBdr/>
        <w:shd w:val="clear" w:fill="auto"/>
        <w:bidi w:val="0"/>
        <w:spacing w:lineRule="auto" w:line="240" w:before="0" w:after="0"/>
        <w:ind w:left="108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widowControl/>
        <w:pBdr/>
        <w:shd w:val="clear" w:fill="auto"/>
        <w:bidi w:val="0"/>
        <w:spacing w:lineRule="auto" w:line="240" w:before="0" w:after="0"/>
        <w:ind w:left="108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widowControl/>
        <w:pBdr/>
        <w:shd w:val="clear" w:fill="auto"/>
        <w:bidi w:val="0"/>
        <w:spacing w:lineRule="auto" w:line="240" w:before="0" w:after="0"/>
        <w:ind w:left="108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widowControl/>
        <w:pBdr/>
        <w:shd w:val="clear" w:fill="auto"/>
        <w:bidi w:val="0"/>
        <w:spacing w:lineRule="auto" w:line="240" w:before="0" w:after="0"/>
        <w:ind w:left="108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widowControl/>
        <w:pBdr/>
        <w:shd w:val="clear" w:fill="auto"/>
        <w:bidi w:val="0"/>
        <w:spacing w:lineRule="auto" w:line="240" w:before="0" w:after="0"/>
        <w:ind w:left="108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widowControl/>
        <w:pBdr/>
        <w:shd w:val="clear" w:fill="auto"/>
        <w:bidi w:val="0"/>
        <w:spacing w:lineRule="auto" w:line="240" w:before="0" w:after="0"/>
        <w:ind w:left="108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widowControl/>
        <w:pBdr/>
        <w:shd w:val="clear" w:fill="auto"/>
        <w:bidi w:val="0"/>
        <w:spacing w:lineRule="auto" w:line="240" w:before="0" w:after="0"/>
        <w:ind w:left="108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widowControl/>
        <w:pBdr/>
        <w:shd w:val="clear" w:fill="auto"/>
        <w:bidi w:val="0"/>
        <w:spacing w:lineRule="auto" w:line="240" w:before="0" w:after="0"/>
        <w:ind w:left="108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widowControl/>
        <w:pBdr/>
        <w:shd w:val="clear" w:fill="auto"/>
        <w:bidi w:val="0"/>
        <w:spacing w:lineRule="auto" w:line="240" w:before="0" w:after="0"/>
        <w:ind w:left="108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widowControl/>
        <w:pBdr/>
        <w:shd w:val="clear" w:fill="auto"/>
        <w:bidi w:val="0"/>
        <w:spacing w:lineRule="auto" w:line="240" w:before="0" w:after="0"/>
        <w:ind w:left="108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widowControl/>
        <w:pBdr/>
        <w:shd w:val="clear" w:fill="auto"/>
        <w:bidi w:val="0"/>
        <w:spacing w:lineRule="auto" w:line="240" w:before="0" w:after="0"/>
        <w:ind w:left="108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widowControl/>
        <w:pBdr/>
        <w:shd w:val="clear" w:fill="auto"/>
        <w:bidi w:val="0"/>
        <w:spacing w:lineRule="auto" w:line="240" w:before="0" w:after="0"/>
        <w:ind w:left="108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widowControl/>
        <w:pBdr/>
        <w:shd w:val="clear" w:fill="auto"/>
        <w:bidi w:val="0"/>
        <w:spacing w:lineRule="auto" w:line="240" w:before="0" w:after="0"/>
        <w:ind w:left="108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widowControl/>
        <w:pBdr/>
        <w:shd w:val="clear" w:fill="auto"/>
        <w:bidi w:val="0"/>
        <w:spacing w:lineRule="auto" w:line="240" w:before="0" w:after="0"/>
        <w:ind w:left="108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widowControl/>
        <w:pBdr/>
        <w:shd w:val="clear" w:fill="auto"/>
        <w:bidi w:val="0"/>
        <w:spacing w:lineRule="auto" w:line="240" w:before="0" w:after="0"/>
        <w:ind w:left="108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widowControl/>
        <w:pBdr/>
        <w:shd w:val="clear" w:fill="auto"/>
        <w:bidi w:val="0"/>
        <w:spacing w:lineRule="auto" w:line="240" w:before="0" w:after="0"/>
        <w:ind w:left="108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widowControl/>
        <w:pBdr/>
        <w:shd w:val="clear" w:fill="auto"/>
        <w:bidi w:val="0"/>
        <w:spacing w:lineRule="auto" w:line="240" w:before="0" w:after="0"/>
        <w:ind w:left="108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widowControl/>
        <w:pBdr/>
        <w:shd w:val="clear" w:fill="auto"/>
        <w:bidi w:val="0"/>
        <w:spacing w:lineRule="auto" w:line="240" w:before="0" w:after="0"/>
        <w:ind w:left="108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widowControl/>
        <w:pBdr/>
        <w:shd w:val="clear" w:fill="auto"/>
        <w:bidi w:val="0"/>
        <w:spacing w:lineRule="auto" w:line="240" w:before="0" w:after="0"/>
        <w:ind w:left="108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widowControl/>
        <w:pBdr/>
        <w:shd w:val="clear" w:fill="auto"/>
        <w:bidi w:val="0"/>
        <w:spacing w:lineRule="auto" w:line="240" w:before="0" w:after="0"/>
        <w:ind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widowControl/>
        <w:pBdr/>
        <w:shd w:val="clear" w:fill="auto"/>
        <w:bidi w:val="0"/>
        <w:spacing w:lineRule="auto" w:line="240" w:before="0" w:after="0"/>
        <w:ind w:left="108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Style17"/>
        <w:pBdr/>
        <w:bidi w:val="0"/>
        <w:spacing w:before="0" w:after="120"/>
        <w:ind w:left="1080" w:right="0" w:hanging="0"/>
        <w:jc w:val="left"/>
        <w:rPr>
          <w:rFonts w:ascii="Arial" w:hAnsi="Arial"/>
          <w:b/>
          <w:b/>
          <w:color w:val="000000"/>
          <w:sz w:val="36"/>
          <w:szCs w:val="36"/>
        </w:rPr>
      </w:pPr>
      <w:r>
        <w:rPr>
          <w:rFonts w:ascii="Arial" w:hAnsi="Arial"/>
          <w:b/>
          <w:color w:val="000000"/>
          <w:sz w:val="36"/>
          <w:szCs w:val="36"/>
        </w:rPr>
        <w:t>Хранение данных:</w:t>
      </w:r>
    </w:p>
    <w:p>
      <w:pPr>
        <w:pStyle w:val="Style17"/>
        <w:pBdr/>
        <w:bidi w:val="0"/>
        <w:spacing w:before="0" w:after="120"/>
        <w:ind w:left="1080" w:right="0" w:hanging="0"/>
        <w:jc w:val="left"/>
        <w:rPr/>
      </w:pPr>
      <w:r>
        <w:rPr/>
        <w:t>Уровни, изображение и звуки расположены в разных папках, в</w:t>
      </w:r>
      <w:r>
        <w:rPr>
          <w:lang w:val="en-US"/>
        </w:rPr>
        <w:t xml:space="preserve"> data; </w:t>
      </w:r>
      <w:r>
        <w:rPr/>
        <w:t>к ним идет обращение из кода.</w:t>
      </w:r>
    </w:p>
    <w:p>
      <w:pPr>
        <w:pStyle w:val="Style17"/>
        <w:pBdr/>
        <w:bidi w:val="0"/>
        <w:spacing w:before="0" w:after="120"/>
        <w:ind w:left="1080" w:right="0" w:hanging="0"/>
        <w:jc w:val="left"/>
        <w:rPr/>
      </w:pPr>
      <w:r>
        <w:rPr/>
        <w:t xml:space="preserve">С полной структурой данных </w:t>
      </w:r>
      <w:r>
        <w:rPr/>
        <w:t>можно ознакомиться на картинке:</w:t>
      </w:r>
    </w:p>
    <w:p>
      <w:pPr>
        <w:pStyle w:val="Style17"/>
        <w:pBdr/>
        <w:bidi w:val="0"/>
        <w:spacing w:before="0" w:after="120"/>
        <w:ind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262890</wp:posOffset>
            </wp:positionH>
            <wp:positionV relativeFrom="paragraph">
              <wp:posOffset>-80010</wp:posOffset>
            </wp:positionV>
            <wp:extent cx="5434330" cy="5295900"/>
            <wp:effectExtent l="0" t="0" r="0" b="0"/>
            <wp:wrapSquare wrapText="largest"/>
            <wp:docPr id="7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pBdr/>
        <w:bidi w:val="0"/>
        <w:spacing w:before="0" w:after="120"/>
        <w:ind w:right="0" w:hanging="0"/>
        <w:jc w:val="left"/>
        <w:rPr/>
      </w:pPr>
      <w:r>
        <w:rPr/>
      </w:r>
    </w:p>
    <w:p>
      <w:pPr>
        <w:pStyle w:val="Style17"/>
        <w:pBdr/>
        <w:bidi w:val="0"/>
        <w:spacing w:before="0" w:after="120"/>
        <w:ind w:right="0" w:hanging="0"/>
        <w:jc w:val="left"/>
        <w:rPr/>
      </w:pPr>
      <w:r>
        <w:rPr/>
        <w:t xml:space="preserve">Все файлы загружены в на </w:t>
      </w:r>
      <w:r>
        <w:rPr>
          <w:lang w:val="en-US"/>
        </w:rPr>
        <w:t xml:space="preserve">GitHub </w:t>
      </w:r>
      <w:r>
        <w:rPr>
          <w:lang w:val="ru-RU"/>
        </w:rPr>
        <w:t xml:space="preserve">в единый репозиторий: </w:t>
      </w:r>
      <w:hyperlink r:id="rId10" w:tgtFrame="_blank">
        <w:r>
          <w:rPr>
            <w:shd w:fill="FFFFFF" w:val="clear"/>
          </w:rPr>
          <w:t>https://github.com/mixail612/mario_clon.git</w:t>
        </w:r>
      </w:hyperlink>
      <w:r>
        <w:rPr/>
        <w:t xml:space="preserve"> </w:t>
      </w:r>
    </w:p>
    <w:p>
      <w:pPr>
        <w:pStyle w:val="Style17"/>
        <w:pBdr/>
        <w:bidi w:val="0"/>
        <w:spacing w:before="0" w:after="120"/>
        <w:ind w:right="0" w:hanging="0"/>
        <w:jc w:val="left"/>
        <w:rPr/>
      </w:pPr>
      <w:r>
        <w:rPr/>
      </w:r>
    </w:p>
    <w:p>
      <w:pPr>
        <w:pStyle w:val="Style17"/>
        <w:pBdr/>
        <w:bidi w:val="0"/>
        <w:spacing w:before="0" w:after="120"/>
        <w:ind w:right="0" w:hanging="0"/>
        <w:jc w:val="left"/>
        <w:rPr/>
      </w:pPr>
      <w:r>
        <w:rPr/>
        <w:t xml:space="preserve">Все задания по ТЗ были выполнены. Дополнительно добавлены </w:t>
      </w:r>
      <w:r>
        <w:rPr>
          <w:lang w:val="en-US"/>
        </w:rPr>
        <w:t xml:space="preserve">Lucky Box, </w:t>
      </w:r>
      <w:r>
        <w:rPr>
          <w:lang w:val="ru-RU"/>
        </w:rPr>
        <w:t xml:space="preserve">с рандомными элементы и разработано 3 уровня вместо 2 изначально планируемых. 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OpenSymbol">
    <w:altName w:val="Arial Unicode MS"/>
    <w:charset w:val="02"/>
    <w:family w:val="auto"/>
    <w:pitch w:val="default"/>
  </w:font>
  <w:font w:name="Arial">
    <w:charset w:val="cc"/>
    <w:family w:val="auto"/>
    <w:pitch w:val="default"/>
  </w:font>
  <w:font w:name="Times New Roman">
    <w:charset w:val="cc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16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432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648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95"/>
  <w:defaultTabStop w:val="1134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egoe UI" w:cs="Tahoma"/>
        <w:color w:val="000000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</w:pPr>
    <w:rPr>
      <w:sz w:val="24"/>
      <w:lang w:val="ru-RU" w:eastAsia="zh-CN" w:bidi="hi-IN"/>
    </w:rPr>
  </w:style>
  <w:style w:type="character" w:styleId="Style14">
    <w:name w:val="Символ нумерации"/>
    <w:qFormat/>
    <w:rPr/>
  </w:style>
  <w:style w:type="character" w:styleId="Style15">
    <w:name w:val="Маркеры"/>
    <w:qFormat/>
    <w:rPr>
      <w:rFonts w:ascii="OpenSymbol" w:hAnsi="OpenSymbol" w:eastAsia="OpenSymbol" w:cs="OpenSymbol"/>
    </w:rPr>
  </w:style>
  <w:style w:type="character" w:styleId="Style16">
    <w:name w:val="Интернет-ссылка"/>
    <w:rPr>
      <w:color w:val="000080"/>
      <w:u w:val="single"/>
      <w:lang w:val="zxx" w:eastAsia="zxx" w:bidi="zxx"/>
    </w:rPr>
  </w:style>
  <w:style w:type="paragraph" w:styleId="Style17">
    <w:name w:val="Body Text"/>
    <w:basedOn w:val="Normal"/>
    <w:pPr>
      <w:spacing w:lineRule="auto" w:line="276" w:before="0" w:after="283"/>
    </w:pPr>
    <w:rPr/>
  </w:style>
  <w:style w:type="paragraph" w:styleId="Style18">
    <w:name w:val="Содержимое таблицы"/>
    <w:basedOn w:val="Normal"/>
    <w:qFormat/>
    <w:pPr>
      <w:widowControl w:val="false"/>
      <w:suppressLineNumbers/>
    </w:pPr>
    <w:rPr/>
  </w:style>
  <w:style w:type="paragraph" w:styleId="Style19">
    <w:name w:val="Заголовок таблицы"/>
    <w:basedOn w:val="Style18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ru.wikipedia.org/wiki/&#1042;&#1080;&#1076;&#1077;&#1086;&#1080;&#1075;&#1088;&#1072;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hyperlink" Target="https://github.com/mixail612/mario_clon.git" TargetMode="Externa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LibreOffice/7.3.7.2$Windows_X86_64 LibreOffice_project/e114eadc50a9ff8d8c8a0567d6da8f454beeb84f</Application>
  <AppVersion>15.0000</AppVersion>
  <Pages>5</Pages>
  <Words>631</Words>
  <Characters>3772</Characters>
  <CharactersWithSpaces>4384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2023-01-20T18:31:43Z</dcterms:modified>
  <cp:revision>3</cp:revision>
  <dc:subject/>
  <dc:title/>
</cp:coreProperties>
</file>