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75A82130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A10C9B">
        <w:rPr>
          <w:i/>
          <w:sz w:val="22"/>
          <w:szCs w:val="22"/>
          <w:u w:val="single"/>
        </w:rPr>
        <w:t>противопожарного водопровода</w:t>
      </w:r>
      <w:r w:rsidR="003246A8">
        <w:rPr>
          <w:i/>
          <w:sz w:val="22"/>
          <w:szCs w:val="22"/>
          <w:u w:val="single"/>
        </w:rPr>
        <w:t xml:space="preserve"> В2.1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4"/>
        <w:gridCol w:w="3148"/>
        <w:gridCol w:w="372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3E229177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46A8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46A8">
              <w:rPr>
                <w:i/>
                <w:sz w:val="24"/>
                <w:u w:val="single"/>
              </w:rPr>
              <w:t>В2.1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8ECF95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3246A8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7DD5CF0F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A10C9B">
        <w:rPr>
          <w:i/>
          <w:sz w:val="22"/>
          <w:szCs w:val="22"/>
          <w:u w:val="single"/>
        </w:rPr>
        <w:t>противопожарного водопровода</w:t>
      </w:r>
      <w:r w:rsidR="003246A8">
        <w:rPr>
          <w:i/>
          <w:sz w:val="22"/>
          <w:szCs w:val="22"/>
          <w:u w:val="single"/>
        </w:rPr>
        <w:t xml:space="preserve"> В2.1</w:t>
      </w:r>
      <w:r w:rsidR="00950C50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3246A8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3246A8" w:rsidRPr="00A661CA" w:rsidRDefault="003246A8" w:rsidP="003246A8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05A96D17" w:rsidR="003246A8" w:rsidRPr="0020677F" w:rsidRDefault="003246A8" w:rsidP="003246A8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гильз, трубопроводов и запорной арматуры системы </w:t>
            </w:r>
            <w:r w:rsidR="00A10C9B" w:rsidRPr="00A10C9B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-2.050 до отм. +49.150,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0E41ED32" w14:textId="6516B2F3" w:rsidR="003246A8" w:rsidRPr="0020677F" w:rsidRDefault="003246A8" w:rsidP="003246A8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№1-В2.1/1</w:t>
            </w:r>
          </w:p>
        </w:tc>
        <w:tc>
          <w:tcPr>
            <w:tcW w:w="1689" w:type="dxa"/>
            <w:vAlign w:val="center"/>
          </w:tcPr>
          <w:p w14:paraId="123545FF" w14:textId="3F978987" w:rsidR="003246A8" w:rsidRPr="0020677F" w:rsidRDefault="003246A8" w:rsidP="003246A8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3246A8" w:rsidRPr="00A661CA" w14:paraId="5210EBA3" w14:textId="77777777" w:rsidTr="00680D7A">
        <w:tc>
          <w:tcPr>
            <w:tcW w:w="486" w:type="dxa"/>
            <w:vAlign w:val="center"/>
          </w:tcPr>
          <w:p w14:paraId="6186F911" w14:textId="77777777" w:rsidR="003246A8" w:rsidRPr="00A661CA" w:rsidRDefault="003246A8" w:rsidP="003246A8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76AEA143" w:rsidR="003246A8" w:rsidRPr="0020677F" w:rsidRDefault="003246A8" w:rsidP="003246A8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="00A10C9B" w:rsidRPr="00A10C9B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-3.350 до отм. +49.150,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3ADCA000" w14:textId="68C4CA9E" w:rsidR="003246A8" w:rsidRPr="0020677F" w:rsidRDefault="003246A8" w:rsidP="003246A8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№2-В2.1/1</w:t>
            </w:r>
          </w:p>
        </w:tc>
        <w:tc>
          <w:tcPr>
            <w:tcW w:w="1689" w:type="dxa"/>
            <w:vAlign w:val="center"/>
          </w:tcPr>
          <w:p w14:paraId="3CF304EE" w14:textId="26628B51" w:rsidR="003246A8" w:rsidRPr="0020677F" w:rsidRDefault="003246A8" w:rsidP="003246A8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3246A8" w:rsidRPr="00A661CA" w14:paraId="59169498" w14:textId="77777777" w:rsidTr="00680D7A">
        <w:tc>
          <w:tcPr>
            <w:tcW w:w="486" w:type="dxa"/>
            <w:vAlign w:val="center"/>
          </w:tcPr>
          <w:p w14:paraId="632B71BC" w14:textId="77777777" w:rsidR="003246A8" w:rsidRPr="00A661CA" w:rsidRDefault="003246A8" w:rsidP="003246A8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B7312F" w14:textId="3670EE95" w:rsidR="003246A8" w:rsidRPr="006A4FA5" w:rsidRDefault="003246A8" w:rsidP="003246A8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="00A10C9B" w:rsidRPr="00A10C9B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-2.050 до отм. +49.150,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52E6A387" w14:textId="1F18802E" w:rsidR="003246A8" w:rsidRPr="006A4FA5" w:rsidRDefault="003246A8" w:rsidP="003246A8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№4-В2.1/1</w:t>
            </w:r>
          </w:p>
        </w:tc>
        <w:tc>
          <w:tcPr>
            <w:tcW w:w="1689" w:type="dxa"/>
            <w:vAlign w:val="center"/>
          </w:tcPr>
          <w:p w14:paraId="751C4882" w14:textId="09FA34AA" w:rsidR="003246A8" w:rsidRDefault="003246A8" w:rsidP="003246A8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3246A8" w:rsidRPr="00A661CA" w14:paraId="37F56E94" w14:textId="77777777" w:rsidTr="00680D7A">
        <w:tc>
          <w:tcPr>
            <w:tcW w:w="486" w:type="dxa"/>
            <w:vAlign w:val="center"/>
          </w:tcPr>
          <w:p w14:paraId="488D900D" w14:textId="77777777" w:rsidR="003246A8" w:rsidRPr="00A661CA" w:rsidRDefault="003246A8" w:rsidP="003246A8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DC125E" w14:textId="56632E51" w:rsidR="003246A8" w:rsidRPr="006A4FA5" w:rsidRDefault="003246A8" w:rsidP="003246A8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через ограждающие конструкции трубопроводов системы </w:t>
            </w:r>
            <w:r w:rsidR="00A10C9B" w:rsidRPr="00A10C9B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-0.970 до отм. +46.650, с подвала по 16 этаж в/о 1с-11с/Ас-Жс (Секция №12.1)</w:t>
            </w:r>
          </w:p>
        </w:tc>
        <w:tc>
          <w:tcPr>
            <w:tcW w:w="1838" w:type="dxa"/>
            <w:vAlign w:val="center"/>
          </w:tcPr>
          <w:p w14:paraId="0AB9A394" w14:textId="7B622903" w:rsidR="003246A8" w:rsidRPr="006A4FA5" w:rsidRDefault="003246A8" w:rsidP="003246A8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№5-В2.1/1</w:t>
            </w:r>
          </w:p>
        </w:tc>
        <w:tc>
          <w:tcPr>
            <w:tcW w:w="1689" w:type="dxa"/>
            <w:vAlign w:val="center"/>
          </w:tcPr>
          <w:p w14:paraId="0EC508F6" w14:textId="7FCC4196" w:rsidR="003246A8" w:rsidRDefault="003246A8" w:rsidP="003246A8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3246A8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3246A8" w:rsidRPr="002A1F84" w:rsidRDefault="003246A8" w:rsidP="003246A8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2201CCD2" w:rsidR="003246A8" w:rsidRPr="002A1F84" w:rsidRDefault="003246A8" w:rsidP="003246A8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№37. Схема системы </w:t>
            </w:r>
            <w:r w:rsidR="00A10C9B" w:rsidRPr="00A10C9B">
              <w:rPr>
                <w:iCs/>
                <w:color w:val="000000" w:themeColor="text1"/>
                <w:sz w:val="20"/>
                <w:szCs w:val="20"/>
              </w:rPr>
              <w:t xml:space="preserve">противопожарного водопровода </w:t>
            </w:r>
            <w:r w:rsidRPr="006A4FA5">
              <w:rPr>
                <w:sz w:val="20"/>
                <w:szCs w:val="20"/>
              </w:rPr>
              <w:t>В2.1 в/о 1с-11с/Ас-Жс</w:t>
            </w:r>
          </w:p>
        </w:tc>
        <w:tc>
          <w:tcPr>
            <w:tcW w:w="2247" w:type="dxa"/>
            <w:vAlign w:val="center"/>
          </w:tcPr>
          <w:p w14:paraId="0F0B6BE0" w14:textId="0EF9E4B6" w:rsidR="003246A8" w:rsidRPr="002A1F84" w:rsidRDefault="003246A8" w:rsidP="003246A8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44361A56" w14:textId="43664F0C" w:rsidR="003246A8" w:rsidRPr="002A1F84" w:rsidRDefault="003246A8" w:rsidP="003246A8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3246A8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3246A8" w:rsidRPr="002A1F84" w:rsidRDefault="003246A8" w:rsidP="003246A8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70D6843C" w:rsidR="003246A8" w:rsidRPr="002A1F84" w:rsidRDefault="003246A8" w:rsidP="003246A8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="00A10C9B" w:rsidRPr="00A10C9B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(Секция №12.1)</w:t>
            </w:r>
          </w:p>
        </w:tc>
        <w:tc>
          <w:tcPr>
            <w:tcW w:w="1740" w:type="dxa"/>
            <w:vAlign w:val="center"/>
          </w:tcPr>
          <w:p w14:paraId="3BBBA654" w14:textId="310F3046" w:rsidR="003246A8" w:rsidRPr="002A1F84" w:rsidRDefault="003246A8" w:rsidP="003246A8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№3-В2.1/1</w:t>
            </w:r>
          </w:p>
        </w:tc>
        <w:tc>
          <w:tcPr>
            <w:tcW w:w="1836" w:type="dxa"/>
            <w:vAlign w:val="center"/>
          </w:tcPr>
          <w:p w14:paraId="28E8C2A1" w14:textId="728B2E3F" w:rsidR="003246A8" w:rsidRPr="002A1F84" w:rsidRDefault="003246A8" w:rsidP="003246A8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3246A8" w:rsidRPr="002A1F84" w14:paraId="6B1E2527" w14:textId="77777777" w:rsidTr="000F2BEE">
        <w:tc>
          <w:tcPr>
            <w:tcW w:w="682" w:type="dxa"/>
            <w:vAlign w:val="center"/>
          </w:tcPr>
          <w:p w14:paraId="48EA1C37" w14:textId="77777777" w:rsidR="003246A8" w:rsidRPr="002A1F84" w:rsidRDefault="003246A8" w:rsidP="003246A8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58493A61" w14:textId="3AAB88BA" w:rsidR="003246A8" w:rsidRPr="006A4FA5" w:rsidRDefault="003246A8" w:rsidP="003246A8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0C517142" w14:textId="2D1AF15B" w:rsidR="003246A8" w:rsidRPr="006A4FA5" w:rsidRDefault="003246A8" w:rsidP="003246A8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№6-В2.1/1</w:t>
            </w:r>
          </w:p>
        </w:tc>
        <w:tc>
          <w:tcPr>
            <w:tcW w:w="1836" w:type="dxa"/>
            <w:vAlign w:val="center"/>
          </w:tcPr>
          <w:p w14:paraId="2B72B889" w14:textId="7F4A8E39" w:rsidR="003246A8" w:rsidRPr="006A4FA5" w:rsidRDefault="003246A8" w:rsidP="003246A8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3246A8" w:rsidRPr="002A1F84" w14:paraId="61887523" w14:textId="77777777" w:rsidTr="000F2BEE">
        <w:tc>
          <w:tcPr>
            <w:tcW w:w="682" w:type="dxa"/>
            <w:vAlign w:val="center"/>
          </w:tcPr>
          <w:p w14:paraId="3B333B10" w14:textId="77777777" w:rsidR="003246A8" w:rsidRPr="002A1F84" w:rsidRDefault="003246A8" w:rsidP="003246A8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76DA5E3" w14:textId="7B0EA3D1" w:rsidR="003246A8" w:rsidRPr="006A4FA5" w:rsidRDefault="003246A8" w:rsidP="003246A8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="00A10C9B" w:rsidRPr="00A10C9B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(Секция №12.1)</w:t>
            </w:r>
          </w:p>
        </w:tc>
        <w:tc>
          <w:tcPr>
            <w:tcW w:w="1740" w:type="dxa"/>
            <w:vAlign w:val="center"/>
          </w:tcPr>
          <w:p w14:paraId="0481BD7A" w14:textId="283F113B" w:rsidR="003246A8" w:rsidRPr="006A4FA5" w:rsidRDefault="003246A8" w:rsidP="003246A8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№7-В2.1/1</w:t>
            </w:r>
          </w:p>
        </w:tc>
        <w:tc>
          <w:tcPr>
            <w:tcW w:w="1836" w:type="dxa"/>
            <w:vAlign w:val="center"/>
          </w:tcPr>
          <w:p w14:paraId="004E93CB" w14:textId="025E5476" w:rsidR="003246A8" w:rsidRPr="006A4FA5" w:rsidRDefault="003246A8" w:rsidP="003246A8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6E67A795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3246A8">
        <w:rPr>
          <w:i/>
          <w:sz w:val="22"/>
          <w:szCs w:val="22"/>
          <w:u w:val="single"/>
        </w:rPr>
        <w:t>03</w:t>
      </w:r>
      <w:r w:rsidRPr="0020677F">
        <w:rPr>
          <w:i/>
          <w:sz w:val="22"/>
          <w:szCs w:val="22"/>
        </w:rPr>
        <w:t xml:space="preserve">» </w:t>
      </w:r>
      <w:r w:rsidR="003246A8">
        <w:rPr>
          <w:i/>
          <w:sz w:val="22"/>
          <w:szCs w:val="22"/>
          <w:u w:val="single"/>
        </w:rPr>
        <w:t>июля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2A8C4F37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DA76A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4E538" w14:textId="77777777" w:rsidR="003E4A40" w:rsidRDefault="003E4A40" w:rsidP="003B0D25">
      <w:r>
        <w:separator/>
      </w:r>
    </w:p>
  </w:endnote>
  <w:endnote w:type="continuationSeparator" w:id="0">
    <w:p w14:paraId="1A63B9C9" w14:textId="77777777" w:rsidR="003E4A40" w:rsidRDefault="003E4A40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32E9" w14:textId="77777777" w:rsidR="003E4A40" w:rsidRDefault="003E4A40" w:rsidP="003B0D25">
      <w:r>
        <w:separator/>
      </w:r>
    </w:p>
  </w:footnote>
  <w:footnote w:type="continuationSeparator" w:id="0">
    <w:p w14:paraId="30910629" w14:textId="77777777" w:rsidR="003E4A40" w:rsidRDefault="003E4A40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4A40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B1E3B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10C9B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A76AC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2210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18</cp:revision>
  <dcterms:created xsi:type="dcterms:W3CDTF">2025-10-26T15:45:00Z</dcterms:created>
  <dcterms:modified xsi:type="dcterms:W3CDTF">2025-12-16T08:48:00Z</dcterms:modified>
</cp:coreProperties>
</file>