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8F" w:rsidRPr="0054098F" w:rsidRDefault="0054098F" w:rsidP="0054098F">
      <w:pPr>
        <w:pStyle w:val="Standard"/>
        <w:jc w:val="right"/>
        <w:rPr>
          <w:rFonts w:asciiTheme="minorHAnsi" w:hAnsiTheme="minorHAnsi" w:cstheme="minorHAnsi"/>
          <w:sz w:val="28"/>
          <w:szCs w:val="28"/>
        </w:rPr>
      </w:pPr>
      <w:r w:rsidRPr="0054098F">
        <w:rPr>
          <w:rFonts w:asciiTheme="minorHAnsi" w:hAnsiTheme="minorHAnsi" w:cstheme="minorHAnsi"/>
          <w:sz w:val="28"/>
          <w:szCs w:val="28"/>
        </w:rPr>
        <w:t>23.11.2011</w:t>
      </w:r>
    </w:p>
    <w:p w:rsidR="0054098F" w:rsidRPr="0054098F" w:rsidRDefault="0054098F" w:rsidP="0054098F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54098F" w:rsidRPr="0054098F" w:rsidRDefault="0054098F" w:rsidP="0054098F">
      <w:pPr>
        <w:pStyle w:val="Tytu"/>
      </w:pPr>
      <w:r w:rsidRPr="0054098F">
        <w:t>Dokumentacja wstępna projektu z przedmiotu ZPR</w:t>
      </w:r>
    </w:p>
    <w:p w:rsidR="0054098F" w:rsidRPr="0054098F" w:rsidRDefault="0054098F" w:rsidP="0054098F">
      <w:pPr>
        <w:pStyle w:val="Nagwek1"/>
        <w:jc w:val="right"/>
        <w:rPr>
          <w:sz w:val="24"/>
          <w:szCs w:val="24"/>
        </w:rPr>
      </w:pPr>
      <w:r>
        <w:rPr>
          <w:sz w:val="24"/>
          <w:szCs w:val="24"/>
        </w:rPr>
        <w:t>P</w:t>
      </w:r>
      <w:r w:rsidRPr="0054098F">
        <w:rPr>
          <w:sz w:val="24"/>
          <w:szCs w:val="24"/>
        </w:rPr>
        <w:t>iotr Jastrzębski</w:t>
      </w:r>
      <w:r>
        <w:rPr>
          <w:sz w:val="24"/>
          <w:szCs w:val="24"/>
        </w:rPr>
        <w:br/>
      </w:r>
      <w:r w:rsidRPr="0054098F">
        <w:rPr>
          <w:sz w:val="24"/>
          <w:szCs w:val="24"/>
        </w:rPr>
        <w:t>Łukasz Tomczak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  <w:r w:rsidRPr="0054098F">
        <w:rPr>
          <w:rFonts w:asciiTheme="minorHAnsi" w:hAnsiTheme="minorHAnsi" w:cstheme="minorHAnsi"/>
          <w:b/>
          <w:bCs/>
        </w:rPr>
        <w:t xml:space="preserve">Temat projektu: </w:t>
      </w:r>
      <w:r w:rsidRPr="0054098F">
        <w:rPr>
          <w:rFonts w:asciiTheme="minorHAnsi" w:hAnsiTheme="minorHAnsi" w:cstheme="minorHAnsi"/>
        </w:rPr>
        <w:t>Gra Warcaby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Nagwek1"/>
      </w:pPr>
      <w:r w:rsidRPr="0054098F">
        <w:t>Koncepcja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Projekt zakłada stworzenie implementacji dwuosobowej gry w warcaby, gdzie</w:t>
      </w:r>
      <w:r>
        <w:rPr>
          <w:rFonts w:asciiTheme="minorHAnsi" w:hAnsiTheme="minorHAnsi" w:cstheme="minorHAnsi"/>
        </w:rPr>
        <w:t xml:space="preserve"> rozgrywka odbywa się zdalnie (I</w:t>
      </w:r>
      <w:r w:rsidRPr="0054098F">
        <w:rPr>
          <w:rFonts w:asciiTheme="minorHAnsi" w:hAnsiTheme="minorHAnsi" w:cstheme="minorHAnsi"/>
        </w:rPr>
        <w:t xml:space="preserve">nternet, sieć lokalna). Program będzie posiadał zarówno funkcjonalność serwera jak i klienta. Zostanie zaimplementowany w technice „grubego klienta” z pomocą C++ i biblioteki </w:t>
      </w:r>
      <w:proofErr w:type="spellStart"/>
      <w:r w:rsidRPr="0054098F">
        <w:rPr>
          <w:rFonts w:asciiTheme="minorHAnsi" w:hAnsiTheme="minorHAnsi" w:cstheme="minorHAnsi"/>
        </w:rPr>
        <w:t>Qt</w:t>
      </w:r>
      <w:proofErr w:type="spellEnd"/>
      <w:r w:rsidRPr="0054098F">
        <w:rPr>
          <w:rFonts w:asciiTheme="minorHAnsi" w:hAnsiTheme="minorHAnsi" w:cstheme="minorHAnsi"/>
        </w:rPr>
        <w:t>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</w:p>
    <w:p w:rsidR="0054098F" w:rsidRPr="0054098F" w:rsidRDefault="0054098F" w:rsidP="0054098F">
      <w:pPr>
        <w:pStyle w:val="Nagwek1"/>
      </w:pPr>
      <w:r w:rsidRPr="0054098F">
        <w:t>Interfejs użytkownika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Program będzie składał się z głównego okna które będzie prezentowało:</w:t>
      </w:r>
    </w:p>
    <w:p w:rsidR="0054098F" w:rsidRPr="0054098F" w:rsidRDefault="0054098F" w:rsidP="0054098F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planszę do gry</w:t>
      </w:r>
    </w:p>
    <w:p w:rsidR="0054098F" w:rsidRPr="0054098F" w:rsidRDefault="0054098F" w:rsidP="0054098F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status gry</w:t>
      </w:r>
    </w:p>
    <w:p w:rsidR="0054098F" w:rsidRPr="0054098F" w:rsidRDefault="0054098F" w:rsidP="0054098F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który gracz aktualnie wykonuje ruch</w:t>
      </w:r>
    </w:p>
    <w:p w:rsidR="0054098F" w:rsidRPr="0054098F" w:rsidRDefault="0054098F" w:rsidP="0054098F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menu aplikacji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Z menu aplikacji można będzie wybrać opcję połączenia z drugim graczem, wystartowania nowej rozgrywki, jej przerwania oraz rozłączenia z serwerem i zamknięcia aplikacji.</w:t>
      </w:r>
      <w:r>
        <w:rPr>
          <w:rFonts w:asciiTheme="minorHAnsi" w:hAnsiTheme="minorHAnsi" w:cstheme="minorHAnsi"/>
        </w:rPr>
        <w:t xml:space="preserve"> </w:t>
      </w:r>
      <w:r w:rsidRPr="0054098F">
        <w:rPr>
          <w:rFonts w:asciiTheme="minorHAnsi" w:hAnsiTheme="minorHAnsi" w:cstheme="minorHAnsi"/>
        </w:rPr>
        <w:t>Pionki na planszy będzie można przestawiać za pomocą myszy na wybrane pole.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Nagwek1"/>
      </w:pPr>
      <w:r w:rsidRPr="0054098F">
        <w:t>Opis funkcjonalności</w:t>
      </w:r>
    </w:p>
    <w:p w:rsid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Zgłoszenie chęci założenia serwera gry – użytkowni</w:t>
      </w:r>
      <w:r w:rsidR="006D417E">
        <w:rPr>
          <w:rFonts w:asciiTheme="minorHAnsi" w:hAnsiTheme="minorHAnsi" w:cstheme="minorHAnsi"/>
        </w:rPr>
        <w:t xml:space="preserve">k po wybraniu opcji potwierdza </w:t>
      </w:r>
      <w:r w:rsidRPr="0054098F">
        <w:rPr>
          <w:rFonts w:asciiTheme="minorHAnsi" w:hAnsiTheme="minorHAnsi" w:cstheme="minorHAnsi"/>
        </w:rPr>
        <w:t>założenie serwera, od tej chwili kolejny użytkownik może dołączyć do gry.</w:t>
      </w:r>
      <w:r>
        <w:rPr>
          <w:rFonts w:asciiTheme="minorHAnsi" w:hAnsiTheme="minorHAnsi" w:cstheme="minorHAnsi"/>
        </w:rPr>
        <w:t xml:space="preserve"> </w:t>
      </w:r>
    </w:p>
    <w:p w:rsid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54098F">
        <w:rPr>
          <w:rFonts w:asciiTheme="minorHAnsi" w:hAnsiTheme="minorHAnsi" w:cstheme="minorHAnsi"/>
        </w:rPr>
        <w:t>odłączenie drugiego klienta do gry – użytkownik po wybraniu opcji podaje adres IP serwera gry, rozpoczyna się rozgrywka w warcaby.</w:t>
      </w:r>
    </w:p>
    <w:p w:rsid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  <w:r w:rsidRPr="0054098F">
        <w:rPr>
          <w:rFonts w:asciiTheme="minorHAnsi" w:hAnsiTheme="minorHAnsi" w:cstheme="minorHAnsi"/>
        </w:rPr>
        <w:t>Użytkownicy toczą rozgrywkę, każdy ruch przed przesłaniem do serwera jest sprawdzany pod kątem poprawności. Wykonanie ruchu przez jednego z graczy blokuje możliwość wykonania ruchu przez drugiego. Tzw. pionki „damki” są oznaczane automatycznie.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  <w:r w:rsidRPr="0054098F">
        <w:rPr>
          <w:rFonts w:asciiTheme="minorHAnsi" w:hAnsiTheme="minorHAnsi" w:cstheme="minorHAnsi"/>
        </w:rPr>
        <w:t>Gdy nastąpi rozłączenie graczy, istnieje możliwość ponow</w:t>
      </w:r>
      <w:r>
        <w:rPr>
          <w:rFonts w:asciiTheme="minorHAnsi" w:hAnsiTheme="minorHAnsi" w:cstheme="minorHAnsi"/>
        </w:rPr>
        <w:t xml:space="preserve">nego połączenia i kontynuowania </w:t>
      </w:r>
      <w:r w:rsidRPr="0054098F">
        <w:rPr>
          <w:rFonts w:asciiTheme="minorHAnsi" w:hAnsiTheme="minorHAnsi" w:cstheme="minorHAnsi"/>
        </w:rPr>
        <w:t>rozgrywki jeśli co najmniej jeden użytkownik nie zakończył aplikacji.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  <w:b/>
          <w:bCs/>
        </w:rPr>
      </w:pPr>
      <w:r w:rsidRPr="0054098F">
        <w:rPr>
          <w:rFonts w:asciiTheme="minorHAnsi" w:hAnsiTheme="minorHAnsi" w:cstheme="minorHAnsi"/>
        </w:rPr>
        <w:tab/>
      </w:r>
    </w:p>
    <w:p w:rsidR="0054098F" w:rsidRPr="0054098F" w:rsidRDefault="0054098F" w:rsidP="006D417E">
      <w:pPr>
        <w:pStyle w:val="Nagwek1"/>
        <w:rPr>
          <w:rFonts w:asciiTheme="minorHAnsi" w:hAnsiTheme="minorHAnsi" w:cstheme="minorHAnsi"/>
        </w:rPr>
      </w:pPr>
      <w:r w:rsidRPr="0054098F">
        <w:lastRenderedPageBreak/>
        <w:t>Implementacja i wykorzystane techniki</w:t>
      </w:r>
      <w:r w:rsidRPr="0054098F">
        <w:rPr>
          <w:rFonts w:asciiTheme="minorHAnsi" w:hAnsiTheme="minorHAnsi" w:cstheme="minorHAnsi"/>
          <w:b w:val="0"/>
          <w:bCs w:val="0"/>
        </w:rPr>
        <w:tab/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 xml:space="preserve">Połączenie pomiędzy graczami za pomocą protokołu TCP/IP z wykorzystaniem </w:t>
      </w:r>
      <w:r w:rsidRPr="0054098F">
        <w:rPr>
          <w:rFonts w:asciiTheme="minorHAnsi" w:hAnsiTheme="minorHAnsi" w:cstheme="minorHAnsi"/>
        </w:rPr>
        <w:tab/>
        <w:t xml:space="preserve">implementacji gniazd z biblioteki </w:t>
      </w:r>
      <w:proofErr w:type="spellStart"/>
      <w:r w:rsidRPr="0054098F">
        <w:rPr>
          <w:rFonts w:asciiTheme="minorHAnsi" w:hAnsiTheme="minorHAnsi" w:cstheme="minorHAnsi"/>
        </w:rPr>
        <w:t>Qt</w:t>
      </w:r>
      <w:proofErr w:type="spellEnd"/>
      <w:r w:rsidRPr="0054098F">
        <w:rPr>
          <w:rFonts w:asciiTheme="minorHAnsi" w:hAnsiTheme="minorHAnsi" w:cstheme="minorHAnsi"/>
        </w:rPr>
        <w:t>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 xml:space="preserve">Format komunikatów przesyłanych gdy gracz wykona ruch </w:t>
      </w:r>
      <w:r w:rsidR="006D417E">
        <w:rPr>
          <w:rFonts w:asciiTheme="minorHAnsi" w:hAnsiTheme="minorHAnsi" w:cstheme="minorHAnsi"/>
        </w:rPr>
        <w:t>{</w:t>
      </w:r>
      <w:proofErr w:type="spellStart"/>
      <w:r w:rsidR="006D417E">
        <w:rPr>
          <w:rFonts w:asciiTheme="minorHAnsi" w:hAnsiTheme="minorHAnsi" w:cstheme="minorHAnsi"/>
        </w:rPr>
        <w:t>wsp</w:t>
      </w:r>
      <w:proofErr w:type="spellEnd"/>
      <w:r w:rsidR="006D417E">
        <w:rPr>
          <w:rFonts w:asciiTheme="minorHAnsi" w:hAnsiTheme="minorHAnsi" w:cstheme="minorHAnsi"/>
        </w:rPr>
        <w:t xml:space="preserve">. pola na którym znajdował </w:t>
      </w:r>
      <w:r w:rsidRPr="0054098F">
        <w:rPr>
          <w:rFonts w:asciiTheme="minorHAnsi" w:hAnsiTheme="minorHAnsi" w:cstheme="minorHAnsi"/>
        </w:rPr>
        <w:t xml:space="preserve">się pionek,  </w:t>
      </w:r>
      <w:proofErr w:type="spellStart"/>
      <w:r w:rsidRPr="0054098F">
        <w:rPr>
          <w:rFonts w:asciiTheme="minorHAnsi" w:hAnsiTheme="minorHAnsi" w:cstheme="minorHAnsi"/>
        </w:rPr>
        <w:t>wsp</w:t>
      </w:r>
      <w:proofErr w:type="spellEnd"/>
      <w:r w:rsidRPr="0054098F">
        <w:rPr>
          <w:rFonts w:asciiTheme="minorHAnsi" w:hAnsiTheme="minorHAnsi" w:cstheme="minorHAnsi"/>
        </w:rPr>
        <w:t>. pola na które pionek został przeniesiony}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Obsługa błędów poprzez mechanizm wyjątków.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 xml:space="preserve">Praca grupowa realizowana  z pomocą systemu wersji </w:t>
      </w:r>
      <w:r w:rsidRPr="006D417E">
        <w:rPr>
          <w:rFonts w:asciiTheme="minorHAnsi" w:hAnsiTheme="minorHAnsi" w:cstheme="minorHAnsi"/>
          <w:i/>
        </w:rPr>
        <w:t>git.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Każda figura reprezentowana za pomocą potomków klasy figura która określa dopuszczalne</w:t>
      </w:r>
      <w:r>
        <w:rPr>
          <w:rFonts w:asciiTheme="minorHAnsi" w:hAnsiTheme="minorHAnsi" w:cstheme="minorHAnsi"/>
        </w:rPr>
        <w:t xml:space="preserve"> </w:t>
      </w:r>
      <w:r w:rsidRPr="0054098F">
        <w:rPr>
          <w:rFonts w:asciiTheme="minorHAnsi" w:hAnsiTheme="minorHAnsi" w:cstheme="minorHAnsi"/>
        </w:rPr>
        <w:t>ruchy, położenie.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>Budowanie aplikacji za pomocą mechanizmów wbudowanyc</w:t>
      </w:r>
      <w:bookmarkStart w:id="0" w:name="_GoBack"/>
      <w:bookmarkEnd w:id="0"/>
      <w:r w:rsidRPr="0054098F">
        <w:rPr>
          <w:rFonts w:asciiTheme="minorHAnsi" w:hAnsiTheme="minorHAnsi" w:cstheme="minorHAnsi"/>
        </w:rPr>
        <w:t xml:space="preserve">h w </w:t>
      </w:r>
      <w:proofErr w:type="spellStart"/>
      <w:r w:rsidRPr="0054098F">
        <w:rPr>
          <w:rFonts w:asciiTheme="minorHAnsi" w:hAnsiTheme="minorHAnsi" w:cstheme="minorHAnsi"/>
        </w:rPr>
        <w:t>Qt</w:t>
      </w:r>
      <w:proofErr w:type="spellEnd"/>
      <w:r w:rsidRPr="0054098F">
        <w:rPr>
          <w:rFonts w:asciiTheme="minorHAnsi" w:hAnsiTheme="minorHAnsi" w:cstheme="minorHAnsi"/>
        </w:rPr>
        <w:t xml:space="preserve"> (pliki *.pro)</w:t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  <w:r w:rsidRPr="0054098F">
        <w:rPr>
          <w:rFonts w:asciiTheme="minorHAnsi" w:hAnsiTheme="minorHAnsi" w:cstheme="minorHAnsi"/>
        </w:rPr>
        <w:tab/>
      </w: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54098F" w:rsidRPr="0054098F" w:rsidRDefault="0054098F" w:rsidP="0054098F">
      <w:pPr>
        <w:pStyle w:val="Standard"/>
        <w:rPr>
          <w:rFonts w:asciiTheme="minorHAnsi" w:hAnsiTheme="minorHAnsi" w:cstheme="minorHAnsi"/>
        </w:rPr>
      </w:pPr>
    </w:p>
    <w:p w:rsidR="00D35968" w:rsidRPr="0054098F" w:rsidRDefault="006D417E">
      <w:pPr>
        <w:rPr>
          <w:rFonts w:cstheme="minorHAnsi"/>
        </w:rPr>
      </w:pPr>
    </w:p>
    <w:sectPr w:rsidR="00D35968" w:rsidRPr="0054098F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 Condensed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7A1"/>
    <w:multiLevelType w:val="multilevel"/>
    <w:tmpl w:val="09845AB4"/>
    <w:lvl w:ilvl="0">
      <w:start w:val="2"/>
      <w:numFmt w:val="decimal"/>
      <w:lvlText w:val="%1."/>
      <w:lvlJc w:val="left"/>
      <w:rPr>
        <w:b/>
        <w:bCs/>
      </w:rPr>
    </w:lvl>
    <w:lvl w:ilvl="1">
      <w:start w:val="2"/>
      <w:numFmt w:val="decimal"/>
      <w:lvlText w:val="%1.%2"/>
      <w:lvlJc w:val="left"/>
      <w:rPr>
        <w:b/>
        <w:bCs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343E6F6D"/>
    <w:multiLevelType w:val="multilevel"/>
    <w:tmpl w:val="FBE4ED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59C67CB"/>
    <w:multiLevelType w:val="multilevel"/>
    <w:tmpl w:val="24A2A052"/>
    <w:lvl w:ilvl="0">
      <w:start w:val="1"/>
      <w:numFmt w:val="decimal"/>
      <w:lvlText w:val="%1."/>
      <w:lvlJc w:val="left"/>
      <w:rPr>
        <w:b/>
        <w:bCs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EA87E67"/>
    <w:multiLevelType w:val="multilevel"/>
    <w:tmpl w:val="01989D8E"/>
    <w:lvl w:ilvl="0">
      <w:start w:val="1"/>
      <w:numFmt w:val="decimal"/>
      <w:lvlText w:val="%1."/>
      <w:lvlJc w:val="left"/>
    </w:lvl>
    <w:lvl w:ilvl="1">
      <w:start w:val="3"/>
      <w:numFmt w:val="decimal"/>
      <w:lvlText w:val="%2."/>
      <w:lvlJc w:val="left"/>
      <w:rPr>
        <w:b/>
        <w:bCs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8F"/>
    <w:rsid w:val="001D1983"/>
    <w:rsid w:val="0054098F"/>
    <w:rsid w:val="006D417E"/>
    <w:rsid w:val="007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0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409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 Condensed" w:hAnsi="Times New Roman" w:cs="DejaVu Sans Condensed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540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40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40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0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409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 Condensed" w:hAnsi="Times New Roman" w:cs="DejaVu Sans Condensed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540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40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40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cp:lastPrinted>2011-11-23T20:52:00Z</cp:lastPrinted>
  <dcterms:created xsi:type="dcterms:W3CDTF">2011-11-23T20:44:00Z</dcterms:created>
  <dcterms:modified xsi:type="dcterms:W3CDTF">2011-11-23T20:53:00Z</dcterms:modified>
</cp:coreProperties>
</file>