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D63" w:rsidRDefault="001A2D63" w:rsidP="001A2D63">
      <w:pPr>
        <w:jc w:val="center"/>
        <w:rPr>
          <w:b/>
          <w:noProof/>
          <w:u w:val="single"/>
        </w:rPr>
      </w:pPr>
      <w:r w:rsidRPr="001A2D63">
        <w:rPr>
          <w:b/>
          <w:noProof/>
          <w:u w:val="single"/>
        </w:rPr>
        <w:t>Access Step-by-Step Guide</w:t>
      </w:r>
    </w:p>
    <w:p w:rsidR="00AA44A4" w:rsidRDefault="00AA44A4" w:rsidP="00AA44A4">
      <w:pPr>
        <w:rPr>
          <w:noProof/>
        </w:rPr>
      </w:pPr>
      <w:r>
        <w:rPr>
          <w:noProof/>
        </w:rPr>
        <w:t>Open Access 2007/2013 version on your computer.</w:t>
      </w:r>
    </w:p>
    <w:p w:rsidR="00AA44A4" w:rsidRDefault="00AA44A4" w:rsidP="00AA44A4">
      <w:pPr>
        <w:rPr>
          <w:noProof/>
        </w:rPr>
      </w:pPr>
      <w:r>
        <w:rPr>
          <w:noProof/>
        </w:rPr>
        <w:t xml:space="preserve">If you have a previous database open it and proceed to phase 2. If not, follow the next steps. </w:t>
      </w:r>
    </w:p>
    <w:p w:rsidR="00AA44A4" w:rsidRPr="00AA44A4" w:rsidRDefault="00AA44A4" w:rsidP="00AA44A4">
      <w:pPr>
        <w:rPr>
          <w:noProof/>
        </w:rPr>
      </w:pPr>
      <w:r>
        <w:rPr>
          <w:noProof/>
        </w:rPr>
        <w:t>Select blank desktop database.</w:t>
      </w:r>
    </w:p>
    <w:p w:rsidR="00F44D9C" w:rsidRDefault="00AA44A4" w:rsidP="001A2D63">
      <w:pPr>
        <w:rPr>
          <w:b/>
          <w:noProof/>
        </w:rPr>
      </w:pPr>
      <w:r>
        <w:rPr>
          <w:noProof/>
        </w:rPr>
        <w:drawing>
          <wp:inline distT="0" distB="0" distL="0" distR="0" wp14:anchorId="3264157F" wp14:editId="1ADA47CE">
            <wp:extent cx="5943600" cy="2767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A4" w:rsidRPr="00AA44A4" w:rsidRDefault="00AA44A4" w:rsidP="001A2D63">
      <w:pPr>
        <w:rPr>
          <w:noProof/>
        </w:rPr>
      </w:pPr>
      <w:r>
        <w:rPr>
          <w:noProof/>
        </w:rPr>
        <w:t>The following window will pop up. Create your own file name, choose where you want to save it by clicking the folder icon and click create.</w:t>
      </w:r>
    </w:p>
    <w:p w:rsidR="00AA44A4" w:rsidRPr="00F44D9C" w:rsidRDefault="00AA44A4" w:rsidP="001A2D63">
      <w:pPr>
        <w:rPr>
          <w:b/>
          <w:noProof/>
        </w:rPr>
      </w:pPr>
      <w:r>
        <w:rPr>
          <w:noProof/>
        </w:rPr>
        <w:drawing>
          <wp:inline distT="0" distB="0" distL="0" distR="0" wp14:anchorId="371CB4FD" wp14:editId="48419F30">
            <wp:extent cx="5257800" cy="253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A4" w:rsidRPr="00843BA7" w:rsidRDefault="00843BA7" w:rsidP="001A2D63">
      <w:pPr>
        <w:rPr>
          <w:noProof/>
        </w:rPr>
      </w:pPr>
      <w:r>
        <w:rPr>
          <w:noProof/>
        </w:rPr>
        <w:t>If you have not established a link to the external database, proceed to phase 1. If you have proceed to phase 2.</w:t>
      </w:r>
    </w:p>
    <w:p w:rsidR="00843BA7" w:rsidRDefault="00843BA7">
      <w:pPr>
        <w:rPr>
          <w:b/>
          <w:noProof/>
        </w:rPr>
      </w:pPr>
      <w:r>
        <w:rPr>
          <w:b/>
          <w:noProof/>
        </w:rPr>
        <w:br w:type="page"/>
      </w:r>
    </w:p>
    <w:p w:rsidR="00F44D9C" w:rsidRPr="00F44D9C" w:rsidRDefault="00F44D9C" w:rsidP="001A2D63">
      <w:pPr>
        <w:rPr>
          <w:b/>
          <w:noProof/>
        </w:rPr>
      </w:pPr>
      <w:r w:rsidRPr="00F44D9C">
        <w:rPr>
          <w:b/>
          <w:noProof/>
        </w:rPr>
        <w:lastRenderedPageBreak/>
        <w:t xml:space="preserve">Phase 1: </w:t>
      </w:r>
      <w:r w:rsidR="00AA44A4">
        <w:rPr>
          <w:b/>
          <w:noProof/>
        </w:rPr>
        <w:t>Establishing the link with an external database</w:t>
      </w:r>
    </w:p>
    <w:p w:rsidR="001A2D63" w:rsidRDefault="001A2D63" w:rsidP="001A2D63">
      <w:pPr>
        <w:rPr>
          <w:noProof/>
        </w:rPr>
      </w:pPr>
      <w:r>
        <w:rPr>
          <w:noProof/>
        </w:rPr>
        <w:t>Open Access 2007/2013 version on your computer.</w:t>
      </w:r>
    </w:p>
    <w:p w:rsidR="008C4DC4" w:rsidRDefault="001A2D63" w:rsidP="001A2D63">
      <w:pPr>
        <w:rPr>
          <w:noProof/>
        </w:rPr>
      </w:pPr>
      <w:r>
        <w:rPr>
          <w:noProof/>
        </w:rPr>
        <w:t xml:space="preserve">Go to the </w:t>
      </w:r>
      <w:r w:rsidRPr="008C4DC4">
        <w:rPr>
          <w:i/>
          <w:noProof/>
        </w:rPr>
        <w:t xml:space="preserve">external </w:t>
      </w:r>
      <w:r w:rsidRPr="008C4DC4">
        <w:rPr>
          <w:noProof/>
        </w:rPr>
        <w:t>tab</w:t>
      </w:r>
      <w:r>
        <w:rPr>
          <w:noProof/>
        </w:rPr>
        <w:t xml:space="preserve"> on the top left of the database.</w:t>
      </w:r>
    </w:p>
    <w:p w:rsidR="001A2D63" w:rsidRDefault="001A2D63" w:rsidP="001A2D63">
      <w:pPr>
        <w:rPr>
          <w:noProof/>
        </w:rPr>
      </w:pPr>
      <w:r>
        <w:rPr>
          <w:noProof/>
        </w:rPr>
        <w:t xml:space="preserve">Click on the </w:t>
      </w:r>
      <w:r w:rsidRPr="008C4DC4">
        <w:rPr>
          <w:i/>
          <w:noProof/>
        </w:rPr>
        <w:t>ODBC Database</w:t>
      </w:r>
      <w:r w:rsidR="00F44D9C">
        <w:rPr>
          <w:i/>
          <w:noProof/>
        </w:rPr>
        <w:t>.</w:t>
      </w:r>
    </w:p>
    <w:p w:rsidR="008C4DC4" w:rsidRDefault="008C4DC4" w:rsidP="001A2D63">
      <w:pPr>
        <w:rPr>
          <w:noProof/>
        </w:rPr>
      </w:pPr>
      <w:r>
        <w:rPr>
          <w:noProof/>
        </w:rPr>
        <w:drawing>
          <wp:inline distT="0" distB="0" distL="0" distR="0" wp14:anchorId="30BB8870" wp14:editId="31C008AB">
            <wp:extent cx="5943600" cy="979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63" w:rsidRDefault="008C4DC4">
      <w:pPr>
        <w:rPr>
          <w:noProof/>
        </w:rPr>
      </w:pPr>
      <w:r>
        <w:rPr>
          <w:noProof/>
        </w:rPr>
        <w:t>This will bring up the following screen:</w:t>
      </w:r>
    </w:p>
    <w:p w:rsidR="008C4DC4" w:rsidRDefault="008C4DC4">
      <w:pPr>
        <w:rPr>
          <w:noProof/>
        </w:rPr>
      </w:pPr>
      <w:r>
        <w:rPr>
          <w:noProof/>
        </w:rPr>
        <w:t xml:space="preserve">Select the </w:t>
      </w:r>
      <w:r w:rsidRPr="008C4DC4">
        <w:rPr>
          <w:i/>
          <w:noProof/>
        </w:rPr>
        <w:t>Link to the data source</w:t>
      </w:r>
      <w:r>
        <w:rPr>
          <w:noProof/>
        </w:rPr>
        <w:t xml:space="preserve"> option</w:t>
      </w:r>
      <w:r w:rsidR="00F44D9C">
        <w:rPr>
          <w:noProof/>
        </w:rPr>
        <w:t xml:space="preserve"> and press OK.</w:t>
      </w:r>
    </w:p>
    <w:p w:rsidR="007F4141" w:rsidRDefault="007824BD">
      <w:r>
        <w:rPr>
          <w:noProof/>
        </w:rPr>
        <w:drawing>
          <wp:inline distT="0" distB="0" distL="0" distR="0" wp14:anchorId="688800F6" wp14:editId="6F528535">
            <wp:extent cx="5943600" cy="4348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26" w:rsidRDefault="001C1226"/>
    <w:p w:rsidR="001C1226" w:rsidRDefault="001C1226"/>
    <w:p w:rsidR="001C1226" w:rsidRDefault="001C1226"/>
    <w:p w:rsidR="001C1226" w:rsidRDefault="008C4DC4">
      <w:r>
        <w:lastRenderedPageBreak/>
        <w:t xml:space="preserve">Click on the </w:t>
      </w:r>
      <w:r w:rsidRPr="008C4DC4">
        <w:rPr>
          <w:i/>
        </w:rPr>
        <w:t>Machine Data Source</w:t>
      </w:r>
      <w:r>
        <w:t xml:space="preserve"> tab and select </w:t>
      </w:r>
      <w:r w:rsidRPr="008C4DC4">
        <w:rPr>
          <w:i/>
        </w:rPr>
        <w:t>New</w:t>
      </w:r>
      <w:r>
        <w:t>.</w:t>
      </w:r>
    </w:p>
    <w:p w:rsidR="007824BD" w:rsidRDefault="007824BD">
      <w:r>
        <w:rPr>
          <w:noProof/>
        </w:rPr>
        <w:drawing>
          <wp:inline distT="0" distB="0" distL="0" distR="0" wp14:anchorId="5F358E9C" wp14:editId="6010EC7D">
            <wp:extent cx="4314825" cy="3790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BD" w:rsidRDefault="001C1226">
      <w:r>
        <w:t>This will bring up the following screen (just press ok):</w:t>
      </w:r>
    </w:p>
    <w:p w:rsidR="007824BD" w:rsidRDefault="007824BD">
      <w:r>
        <w:rPr>
          <w:noProof/>
        </w:rPr>
        <w:drawing>
          <wp:inline distT="0" distB="0" distL="0" distR="0" wp14:anchorId="35DFC059" wp14:editId="13BA3E72">
            <wp:extent cx="455295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26" w:rsidRDefault="001C1226"/>
    <w:p w:rsidR="001C1226" w:rsidRDefault="001C1226"/>
    <w:p w:rsidR="001C1226" w:rsidRDefault="001C1226"/>
    <w:p w:rsidR="001C1226" w:rsidRDefault="001C1226"/>
    <w:p w:rsidR="001C1226" w:rsidRDefault="001C1226"/>
    <w:p w:rsidR="001C1226" w:rsidRDefault="001C1226"/>
    <w:p w:rsidR="001C1226" w:rsidRDefault="001C1226"/>
    <w:p w:rsidR="001C1226" w:rsidRDefault="00E421C4">
      <w:r>
        <w:lastRenderedPageBreak/>
        <w:t xml:space="preserve">Select </w:t>
      </w:r>
      <w:r w:rsidRPr="00E421C4">
        <w:rPr>
          <w:i/>
        </w:rPr>
        <w:t>User Data Source</w:t>
      </w:r>
      <w:r>
        <w:t xml:space="preserve"> and press </w:t>
      </w:r>
      <w:proofErr w:type="gramStart"/>
      <w:r>
        <w:t>Next</w:t>
      </w:r>
      <w:proofErr w:type="gramEnd"/>
      <w:r>
        <w:t>.</w:t>
      </w:r>
    </w:p>
    <w:p w:rsidR="007824BD" w:rsidRDefault="007824BD">
      <w:r>
        <w:rPr>
          <w:noProof/>
        </w:rPr>
        <w:drawing>
          <wp:inline distT="0" distB="0" distL="0" distR="0" wp14:anchorId="71F7D212" wp14:editId="0EEB70D2">
            <wp:extent cx="4514850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C4" w:rsidRDefault="00E421C4">
      <w:r>
        <w:t xml:space="preserve">Locate the </w:t>
      </w:r>
      <w:r w:rsidRPr="00E421C4">
        <w:rPr>
          <w:i/>
        </w:rPr>
        <w:t>SQL Server</w:t>
      </w:r>
      <w:r w:rsidR="00BA558D">
        <w:t xml:space="preserve"> source, select it and press </w:t>
      </w:r>
      <w:proofErr w:type="gramStart"/>
      <w:r w:rsidR="00BA558D">
        <w:t>Next</w:t>
      </w:r>
      <w:proofErr w:type="gramEnd"/>
      <w:r w:rsidR="00BA558D">
        <w:t>.</w:t>
      </w:r>
    </w:p>
    <w:p w:rsidR="007824BD" w:rsidRDefault="007824BD">
      <w:r>
        <w:rPr>
          <w:noProof/>
        </w:rPr>
        <w:drawing>
          <wp:inline distT="0" distB="0" distL="0" distR="0" wp14:anchorId="21895FAF" wp14:editId="2F10682F">
            <wp:extent cx="4524375" cy="337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8D" w:rsidRDefault="00BA558D"/>
    <w:p w:rsidR="00BA558D" w:rsidRDefault="00BA558D"/>
    <w:p w:rsidR="00BA558D" w:rsidRDefault="00BA558D">
      <w:r>
        <w:lastRenderedPageBreak/>
        <w:t>This will displa</w:t>
      </w:r>
      <w:r w:rsidR="001A1A2A">
        <w:t>y the following screen which you will click finish.</w:t>
      </w:r>
    </w:p>
    <w:p w:rsidR="007824BD" w:rsidRDefault="007824BD">
      <w:r>
        <w:rPr>
          <w:noProof/>
        </w:rPr>
        <w:drawing>
          <wp:inline distT="0" distB="0" distL="0" distR="0" wp14:anchorId="1C5225A1" wp14:editId="77F7218C">
            <wp:extent cx="452437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2A" w:rsidRDefault="001A1A2A">
      <w:r>
        <w:t xml:space="preserve">You will then create the ODBC data source to connect to the SQL Server. </w:t>
      </w:r>
    </w:p>
    <w:p w:rsidR="00AA44A4" w:rsidRPr="00AA44A4" w:rsidRDefault="00AA44A4">
      <w:pPr>
        <w:rPr>
          <w:b/>
        </w:rPr>
      </w:pPr>
      <w:r>
        <w:rPr>
          <w:b/>
        </w:rPr>
        <w:t>Enter database specific information</w:t>
      </w:r>
    </w:p>
    <w:p w:rsidR="00AA44A4" w:rsidRDefault="00AA44A4"/>
    <w:p w:rsidR="007824BD" w:rsidRDefault="00A55118" w:rsidP="00AA44A4">
      <w:pPr>
        <w:keepNext/>
      </w:pPr>
      <w:r>
        <w:lastRenderedPageBreak/>
        <w:t>Copy the Name, D</w:t>
      </w:r>
      <w:r w:rsidR="001A1A2A">
        <w:t>es</w:t>
      </w:r>
      <w:r w:rsidR="00314467">
        <w:t>cription and SQL server text stated below:</w:t>
      </w:r>
    </w:p>
    <w:p w:rsidR="007824BD" w:rsidRDefault="007824BD">
      <w:r>
        <w:rPr>
          <w:noProof/>
        </w:rPr>
        <w:drawing>
          <wp:inline distT="0" distB="0" distL="0" distR="0" wp14:anchorId="16EF380E" wp14:editId="093A4B60">
            <wp:extent cx="493395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67" w:rsidRDefault="00314467"/>
    <w:p w:rsidR="00314467" w:rsidRDefault="00F44D9C">
      <w:r>
        <w:t>Verify you</w:t>
      </w:r>
      <w:r w:rsidR="00A3498E">
        <w:t xml:space="preserve"> have the </w:t>
      </w:r>
      <w:r>
        <w:t>same information selected in</w:t>
      </w:r>
      <w:r w:rsidR="00A3498E">
        <w:t xml:space="preserve"> the 3 following images:</w:t>
      </w:r>
    </w:p>
    <w:p w:rsidR="007824BD" w:rsidRDefault="007824BD">
      <w:r>
        <w:rPr>
          <w:noProof/>
        </w:rPr>
        <w:drawing>
          <wp:inline distT="0" distB="0" distL="0" distR="0" wp14:anchorId="0D7566F3" wp14:editId="5D277272">
            <wp:extent cx="493395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BD" w:rsidRDefault="007824BD">
      <w:r>
        <w:rPr>
          <w:noProof/>
        </w:rPr>
        <w:lastRenderedPageBreak/>
        <w:drawing>
          <wp:inline distT="0" distB="0" distL="0" distR="0" wp14:anchorId="60B7FD05" wp14:editId="0066B20A">
            <wp:extent cx="4933950" cy="3486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BD" w:rsidRDefault="007824BD">
      <w:r>
        <w:rPr>
          <w:noProof/>
        </w:rPr>
        <w:drawing>
          <wp:inline distT="0" distB="0" distL="0" distR="0" wp14:anchorId="701D36AD" wp14:editId="3CC983CB">
            <wp:extent cx="4943475" cy="3448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9C" w:rsidRDefault="00F44D9C"/>
    <w:p w:rsidR="00F44D9C" w:rsidRDefault="00F44D9C"/>
    <w:p w:rsidR="00F44D9C" w:rsidRDefault="00F44D9C"/>
    <w:p w:rsidR="00F44D9C" w:rsidRDefault="00F44D9C">
      <w:r>
        <w:lastRenderedPageBreak/>
        <w:t xml:space="preserve">After you click finish, the server setup box will appear. Click on </w:t>
      </w:r>
      <w:r w:rsidRPr="00F44D9C">
        <w:rPr>
          <w:i/>
        </w:rPr>
        <w:t>test data source</w:t>
      </w:r>
      <w:r>
        <w:t xml:space="preserve"> to verify that the ODBC data source works.</w:t>
      </w:r>
    </w:p>
    <w:p w:rsidR="007824BD" w:rsidRDefault="007824BD">
      <w:r>
        <w:rPr>
          <w:noProof/>
        </w:rPr>
        <w:drawing>
          <wp:inline distT="0" distB="0" distL="0" distR="0" wp14:anchorId="4AFCB5A0" wp14:editId="55B8D6C8">
            <wp:extent cx="3590925" cy="3714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9C" w:rsidRDefault="00F44D9C"/>
    <w:p w:rsidR="00F44D9C" w:rsidRDefault="00F44D9C">
      <w:r>
        <w:t>Once you test your source, you should receive successful test results. Click the okay box and the external data should work after.</w:t>
      </w:r>
    </w:p>
    <w:p w:rsidR="007824BD" w:rsidRDefault="007824BD">
      <w:r>
        <w:rPr>
          <w:noProof/>
        </w:rPr>
        <w:lastRenderedPageBreak/>
        <w:drawing>
          <wp:inline distT="0" distB="0" distL="0" distR="0" wp14:anchorId="7FF42F71" wp14:editId="54C35407">
            <wp:extent cx="3590925" cy="3724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9C" w:rsidRDefault="00F44D9C"/>
    <w:p w:rsidR="00F44D9C" w:rsidRPr="00F44D9C" w:rsidRDefault="00F44D9C">
      <w:pPr>
        <w:rPr>
          <w:b/>
        </w:rPr>
      </w:pPr>
    </w:p>
    <w:p w:rsidR="00AA44A4" w:rsidRDefault="00AA44A4">
      <w:pPr>
        <w:rPr>
          <w:b/>
        </w:rPr>
      </w:pPr>
    </w:p>
    <w:p w:rsidR="00AA44A4" w:rsidRDefault="00AA44A4">
      <w:pPr>
        <w:rPr>
          <w:b/>
        </w:rPr>
      </w:pPr>
    </w:p>
    <w:p w:rsidR="00AA44A4" w:rsidRDefault="00AA44A4">
      <w:pPr>
        <w:rPr>
          <w:b/>
        </w:rPr>
      </w:pPr>
    </w:p>
    <w:p w:rsidR="00AA44A4" w:rsidRDefault="00AA44A4">
      <w:pPr>
        <w:rPr>
          <w:b/>
        </w:rPr>
      </w:pPr>
    </w:p>
    <w:p w:rsidR="00AA44A4" w:rsidRDefault="00AA44A4">
      <w:pPr>
        <w:rPr>
          <w:b/>
        </w:rPr>
      </w:pPr>
    </w:p>
    <w:p w:rsidR="00AA44A4" w:rsidRDefault="00AA44A4">
      <w:pPr>
        <w:rPr>
          <w:b/>
        </w:rPr>
      </w:pPr>
    </w:p>
    <w:p w:rsidR="00AA44A4" w:rsidRDefault="00AA44A4">
      <w:pPr>
        <w:rPr>
          <w:b/>
        </w:rPr>
      </w:pPr>
    </w:p>
    <w:p w:rsidR="00AA44A4" w:rsidRDefault="00AA44A4">
      <w:pPr>
        <w:rPr>
          <w:b/>
        </w:rPr>
      </w:pPr>
      <w:r>
        <w:rPr>
          <w:b/>
        </w:rPr>
        <w:br w:type="page"/>
      </w:r>
    </w:p>
    <w:p w:rsidR="00F44D9C" w:rsidRDefault="00F44D9C">
      <w:pPr>
        <w:rPr>
          <w:b/>
        </w:rPr>
      </w:pPr>
      <w:r w:rsidRPr="00F44D9C">
        <w:rPr>
          <w:b/>
        </w:rPr>
        <w:lastRenderedPageBreak/>
        <w:t>Phase 2: Set up Tables and Queries</w:t>
      </w:r>
    </w:p>
    <w:p w:rsidR="008128F7" w:rsidRPr="008128F7" w:rsidRDefault="008128F7">
      <w:r>
        <w:t>Right click on the table1 (default table when you create a new database), and choose import and pick ODBC Database.</w:t>
      </w:r>
    </w:p>
    <w:p w:rsidR="008128F7" w:rsidRDefault="008128F7">
      <w:pPr>
        <w:rPr>
          <w:noProof/>
        </w:rPr>
      </w:pPr>
    </w:p>
    <w:p w:rsidR="00AA44A4" w:rsidRDefault="008128F7">
      <w:r>
        <w:rPr>
          <w:noProof/>
        </w:rPr>
        <w:drawing>
          <wp:inline distT="0" distB="0" distL="0" distR="0" wp14:anchorId="472B7682" wp14:editId="696E3888">
            <wp:extent cx="5943600" cy="4462145"/>
            <wp:effectExtent l="0" t="2223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F7" w:rsidRDefault="008128F7"/>
    <w:p w:rsidR="008128F7" w:rsidRDefault="008128F7">
      <w:r>
        <w:br w:type="page"/>
      </w:r>
    </w:p>
    <w:p w:rsidR="008128F7" w:rsidRPr="00D73A2E" w:rsidRDefault="00D73A2E">
      <w:r>
        <w:lastRenderedPageBreak/>
        <w:t xml:space="preserve">This window will open and then choose the </w:t>
      </w:r>
      <w:r>
        <w:rPr>
          <w:i/>
        </w:rPr>
        <w:t xml:space="preserve">link to the data source </w:t>
      </w:r>
      <w:r>
        <w:t>option.</w:t>
      </w:r>
    </w:p>
    <w:p w:rsidR="008128F7" w:rsidRDefault="008128F7">
      <w:r>
        <w:rPr>
          <w:noProof/>
        </w:rPr>
        <w:drawing>
          <wp:inline distT="0" distB="0" distL="0" distR="0" wp14:anchorId="7C75C7C6" wp14:editId="4D7DDEC8">
            <wp:extent cx="5943600" cy="4348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2E" w:rsidRDefault="00D73A2E">
      <w:r>
        <w:br w:type="page"/>
      </w:r>
    </w:p>
    <w:p w:rsidR="00D73A2E" w:rsidRDefault="00D73A2E">
      <w:r>
        <w:lastRenderedPageBreak/>
        <w:t xml:space="preserve">You should see the name you gave for the database link from phase 1. </w:t>
      </w:r>
    </w:p>
    <w:p w:rsidR="00D73A2E" w:rsidRDefault="00D73A2E">
      <w:r>
        <w:rPr>
          <w:noProof/>
        </w:rPr>
        <w:drawing>
          <wp:inline distT="0" distB="0" distL="0" distR="0" wp14:anchorId="68A2FE95" wp14:editId="7A2AE5AC">
            <wp:extent cx="4333875" cy="3781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2E" w:rsidRDefault="00D73A2E"/>
    <w:p w:rsidR="00D73A2E" w:rsidRDefault="00D73A2E" w:rsidP="00D73A2E">
      <w:r>
        <w:br w:type="page"/>
      </w:r>
      <w:r>
        <w:lastRenderedPageBreak/>
        <w:t xml:space="preserve">Click on the </w:t>
      </w:r>
      <w:r w:rsidRPr="008C4DC4">
        <w:rPr>
          <w:i/>
        </w:rPr>
        <w:t>Machine Data Source</w:t>
      </w:r>
      <w:r>
        <w:t xml:space="preserve"> tab.</w:t>
      </w:r>
    </w:p>
    <w:p w:rsidR="00D73A2E" w:rsidRDefault="00D73A2E" w:rsidP="00D73A2E">
      <w:r>
        <w:rPr>
          <w:noProof/>
        </w:rPr>
        <w:drawing>
          <wp:inline distT="0" distB="0" distL="0" distR="0" wp14:anchorId="7E702638" wp14:editId="2F772788">
            <wp:extent cx="4181475" cy="367379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881" cy="36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2E" w:rsidRDefault="00D73A2E" w:rsidP="00D73A2E">
      <w:r>
        <w:t xml:space="preserve">You should see the name you gave for the database link from phase 1. </w:t>
      </w:r>
    </w:p>
    <w:p w:rsidR="00D73A2E" w:rsidRDefault="00D73A2E" w:rsidP="00D73A2E">
      <w:r>
        <w:rPr>
          <w:noProof/>
        </w:rPr>
        <w:drawing>
          <wp:inline distT="0" distB="0" distL="0" distR="0" wp14:anchorId="37908A87" wp14:editId="3F1F3BC1">
            <wp:extent cx="4333875" cy="3781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2E" w:rsidRDefault="00D73A2E" w:rsidP="00D73A2E">
      <w:r>
        <w:lastRenderedPageBreak/>
        <w:t xml:space="preserve">Once you click OK, the following with a list of tables will appear. Choose the one you want to link to and press OK. We will be using </w:t>
      </w:r>
      <w:proofErr w:type="spellStart"/>
      <w:r>
        <w:t>ERS_wide_access.public_data</w:t>
      </w:r>
      <w:proofErr w:type="spellEnd"/>
      <w:r>
        <w:t xml:space="preserve"> for the first couple classes.</w:t>
      </w:r>
    </w:p>
    <w:p w:rsidR="00D73A2E" w:rsidRDefault="00D73A2E" w:rsidP="00D73A2E">
      <w:r>
        <w:rPr>
          <w:noProof/>
        </w:rPr>
        <w:drawing>
          <wp:inline distT="0" distB="0" distL="0" distR="0" wp14:anchorId="1F503B32" wp14:editId="0E25CE5C">
            <wp:extent cx="4514850" cy="4333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2E" w:rsidRDefault="00D73A2E" w:rsidP="00D73A2E">
      <w:r>
        <w:t>Linking is complete and the link table will appear.</w:t>
      </w:r>
    </w:p>
    <w:p w:rsidR="00D73A2E" w:rsidRDefault="00D73A2E" w:rsidP="00D73A2E">
      <w:r>
        <w:rPr>
          <w:noProof/>
        </w:rPr>
        <w:drawing>
          <wp:inline distT="0" distB="0" distL="0" distR="0" wp14:anchorId="79C2ECEE" wp14:editId="6DC03685">
            <wp:extent cx="198120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2E" w:rsidRDefault="00D73A2E" w:rsidP="00D73A2E">
      <w:r>
        <w:t>If you right click and choose open, the data will appear.</w:t>
      </w:r>
    </w:p>
    <w:p w:rsidR="00173C24" w:rsidRDefault="00173C24">
      <w:r>
        <w:br w:type="page"/>
      </w:r>
    </w:p>
    <w:p w:rsidR="00173C24" w:rsidRDefault="00CD4EB9" w:rsidP="00D73A2E">
      <w:pPr>
        <w:rPr>
          <w:b/>
        </w:rPr>
      </w:pPr>
      <w:r>
        <w:rPr>
          <w:b/>
        </w:rPr>
        <w:lastRenderedPageBreak/>
        <w:t>Phase 3: Making a Query</w:t>
      </w:r>
    </w:p>
    <w:p w:rsidR="00CD4EB9" w:rsidRPr="00CD4EB9" w:rsidRDefault="00CD4EB9" w:rsidP="00D73A2E">
      <w:r>
        <w:t>Click on the create tab and click the query design button.</w:t>
      </w:r>
    </w:p>
    <w:p w:rsidR="00CD4EB9" w:rsidRDefault="00CD4EB9" w:rsidP="00D73A2E">
      <w:r>
        <w:rPr>
          <w:noProof/>
        </w:rPr>
        <w:drawing>
          <wp:inline distT="0" distB="0" distL="0" distR="0" wp14:anchorId="3CA7FDDC" wp14:editId="0AAAD354">
            <wp:extent cx="5943600" cy="848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9" w:rsidRDefault="00CD4EB9" w:rsidP="00D73A2E">
      <w:r>
        <w:t>This table will appear, and you can click close.</w:t>
      </w:r>
    </w:p>
    <w:p w:rsidR="00CD4EB9" w:rsidRDefault="00CD4EB9" w:rsidP="00D73A2E">
      <w:r>
        <w:rPr>
          <w:noProof/>
        </w:rPr>
        <w:drawing>
          <wp:inline distT="0" distB="0" distL="0" distR="0" wp14:anchorId="613568B5" wp14:editId="7F8C8FA1">
            <wp:extent cx="3295650" cy="3076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9" w:rsidRDefault="00CD4EB9" w:rsidP="00D73A2E"/>
    <w:p w:rsidR="00CD4EB9" w:rsidRDefault="00CD4EB9" w:rsidP="00D73A2E"/>
    <w:p w:rsidR="00CD4EB9" w:rsidRDefault="00CD4EB9" w:rsidP="00D73A2E"/>
    <w:p w:rsidR="00CD4EB9" w:rsidRDefault="00CD4EB9" w:rsidP="00D73A2E"/>
    <w:p w:rsidR="00CD4EB9" w:rsidRDefault="00CD4EB9" w:rsidP="00D73A2E"/>
    <w:p w:rsidR="00CD4EB9" w:rsidRDefault="00CD4EB9">
      <w:r>
        <w:br w:type="page"/>
      </w:r>
    </w:p>
    <w:p w:rsidR="00CD4EB9" w:rsidRDefault="00CD4EB9" w:rsidP="00D73A2E">
      <w:r>
        <w:lastRenderedPageBreak/>
        <w:t xml:space="preserve">Right click and choose SQL view on the query tab. </w:t>
      </w:r>
    </w:p>
    <w:p w:rsidR="00CD4EB9" w:rsidRDefault="00CD4EB9" w:rsidP="00D73A2E">
      <w:r w:rsidRPr="00CD4EB9">
        <w:rPr>
          <w:noProof/>
        </w:rPr>
        <w:drawing>
          <wp:inline distT="0" distB="0" distL="0" distR="0" wp14:anchorId="1C27A700" wp14:editId="383E67FE">
            <wp:extent cx="1664834" cy="2477820"/>
            <wp:effectExtent l="0" t="6667" r="5397" b="5398"/>
            <wp:docPr id="29" name="Picture 29" descr="C:\Users\michael.headlee\AppData\Local\Microsoft\Windows\Temporary Internet Files\Content.Outlook\JLSDDGUC\IMG_0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.headlee\AppData\Local\Microsoft\Windows\Temporary Internet Files\Content.Outlook\JLSDDGUC\IMG_04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" r="50012"/>
                    <a:stretch/>
                  </pic:blipFill>
                  <pic:spPr bwMode="auto">
                    <a:xfrm rot="5400000">
                      <a:off x="0" y="0"/>
                      <a:ext cx="1689702" cy="25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EB9" w:rsidRDefault="00CD4EB9" w:rsidP="00D73A2E"/>
    <w:p w:rsidR="00CD4EB9" w:rsidRDefault="00CD4EB9" w:rsidP="00D73A2E">
      <w:r>
        <w:t>The query will now show where to write your SQL code.</w:t>
      </w:r>
    </w:p>
    <w:p w:rsidR="00CD4EB9" w:rsidRDefault="00CD4EB9" w:rsidP="00D73A2E">
      <w:r>
        <w:rPr>
          <w:noProof/>
        </w:rPr>
        <w:drawing>
          <wp:inline distT="0" distB="0" distL="0" distR="0" wp14:anchorId="0FB55D91" wp14:editId="63E6A0C2">
            <wp:extent cx="2628900" cy="1228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9" w:rsidRDefault="00CD4EB9" w:rsidP="00CD4EB9">
      <w:r>
        <w:t>Write your code, then right click the query tab and choose design view to see the results.</w:t>
      </w:r>
      <w:bookmarkStart w:id="0" w:name="_GoBack"/>
      <w:bookmarkEnd w:id="0"/>
    </w:p>
    <w:p w:rsidR="00CD4EB9" w:rsidRDefault="00CD4EB9" w:rsidP="00D73A2E">
      <w:r w:rsidRPr="00CD4EB9">
        <w:rPr>
          <w:noProof/>
        </w:rPr>
        <w:drawing>
          <wp:inline distT="0" distB="0" distL="0" distR="0" wp14:anchorId="23E5F806" wp14:editId="4868CA75">
            <wp:extent cx="1664834" cy="2477820"/>
            <wp:effectExtent l="0" t="6667" r="5397" b="5398"/>
            <wp:docPr id="28" name="Picture 28" descr="C:\Users\michael.headlee\AppData\Local\Microsoft\Windows\Temporary Internet Files\Content.Outlook\JLSDDGUC\IMG_0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.headlee\AppData\Local\Microsoft\Windows\Temporary Internet Files\Content.Outlook\JLSDDGUC\IMG_04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" r="50012"/>
                    <a:stretch/>
                  </pic:blipFill>
                  <pic:spPr bwMode="auto">
                    <a:xfrm rot="5400000">
                      <a:off x="0" y="0"/>
                      <a:ext cx="1689702" cy="25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EB9" w:rsidRPr="00CD4EB9" w:rsidRDefault="00CD4EB9" w:rsidP="00D73A2E"/>
    <w:p w:rsidR="00D73A2E" w:rsidRDefault="00D73A2E"/>
    <w:p w:rsidR="008128F7" w:rsidRPr="008128F7" w:rsidRDefault="008128F7"/>
    <w:p w:rsidR="00F44D9C" w:rsidRPr="00F44D9C" w:rsidRDefault="00F44D9C">
      <w:pPr>
        <w:rPr>
          <w:b/>
        </w:rPr>
      </w:pPr>
    </w:p>
    <w:p w:rsidR="00F44D9C" w:rsidRDefault="00F44D9C"/>
    <w:sectPr w:rsidR="00F44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4BD"/>
    <w:rsid w:val="00173C24"/>
    <w:rsid w:val="001A1A2A"/>
    <w:rsid w:val="001A2D63"/>
    <w:rsid w:val="001C1226"/>
    <w:rsid w:val="00314467"/>
    <w:rsid w:val="004D5E30"/>
    <w:rsid w:val="00704AF3"/>
    <w:rsid w:val="007824BD"/>
    <w:rsid w:val="008128F7"/>
    <w:rsid w:val="00843BA7"/>
    <w:rsid w:val="008C4DC4"/>
    <w:rsid w:val="00A3498E"/>
    <w:rsid w:val="00A55118"/>
    <w:rsid w:val="00AA44A4"/>
    <w:rsid w:val="00BA558D"/>
    <w:rsid w:val="00CD4EB9"/>
    <w:rsid w:val="00D73A2E"/>
    <w:rsid w:val="00E421C4"/>
    <w:rsid w:val="00F15CAB"/>
    <w:rsid w:val="00F4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B33C9-56D7-4034-AE43-C06726324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16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ERS/USDA</Company>
  <LinksUpToDate>false</LinksUpToDate>
  <CharactersWithSpaces>2651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Headlee, Michael - ERS</dc:creator>
  <cp:keywords/>
  <dc:description/>
  <cp:lastModifiedBy>Headlee, Michael - ERS</cp:lastModifiedBy>
  <cp:revision>12</cp:revision>
  <dcterms:created xsi:type="dcterms:W3CDTF">2016-06-07T16:11:00Z</dcterms:created>
  <dcterms:modified xsi:type="dcterms:W3CDTF">2016-06-07T20:02:00Z</dcterms:modified>
</cp:coreProperties>
</file>