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59" w:rsidRDefault="00DE5885" w:rsidP="00F43877">
      <w:pPr>
        <w:pStyle w:val="Heading1"/>
        <w:jc w:val="center"/>
      </w:pPr>
      <w:r w:rsidRPr="00DE5885">
        <w:t xml:space="preserve">Accessing </w:t>
      </w:r>
      <w:r>
        <w:t xml:space="preserve">ERS’ Internal Copy of NASS </w:t>
      </w:r>
      <w:proofErr w:type="spellStart"/>
      <w:r w:rsidRPr="00DE5885">
        <w:t>Quickstats</w:t>
      </w:r>
      <w:proofErr w:type="spellEnd"/>
    </w:p>
    <w:p w:rsidR="00DE5885" w:rsidRDefault="00DE5885" w:rsidP="00DE5885">
      <w:r w:rsidRPr="00DE5885">
        <w:t>ERS</w:t>
      </w:r>
      <w:r>
        <w:t xml:space="preserve"> has a SQL table that contains an up-to-date copy of the </w:t>
      </w:r>
      <w:hyperlink r:id="rId4" w:history="1">
        <w:r w:rsidRPr="00DE5885">
          <w:rPr>
            <w:rStyle w:val="Hyperlink"/>
          </w:rPr>
          <w:t xml:space="preserve">NASS </w:t>
        </w:r>
        <w:proofErr w:type="spellStart"/>
        <w:r w:rsidRPr="00DE5885">
          <w:rPr>
            <w:rStyle w:val="Hyperlink"/>
          </w:rPr>
          <w:t>quickstats</w:t>
        </w:r>
        <w:proofErr w:type="spellEnd"/>
        <w:r w:rsidRPr="00DE5885">
          <w:rPr>
            <w:rStyle w:val="Hyperlink"/>
          </w:rPr>
          <w:t xml:space="preserve"> </w:t>
        </w:r>
        <w:r>
          <w:rPr>
            <w:rStyle w:val="Hyperlink"/>
          </w:rPr>
          <w:t xml:space="preserve">census and survey </w:t>
        </w:r>
        <w:r w:rsidRPr="00DE5885">
          <w:rPr>
            <w:rStyle w:val="Hyperlink"/>
          </w:rPr>
          <w:t>data</w:t>
        </w:r>
      </w:hyperlink>
      <w:r w:rsidR="00F43877">
        <w:t xml:space="preserve"> that you can use to programmatically query from.</w:t>
      </w:r>
    </w:p>
    <w:p w:rsidR="00DE5885" w:rsidRPr="00F43877" w:rsidRDefault="00DE5885" w:rsidP="00DE5885">
      <w:pPr>
        <w:rPr>
          <w:b/>
        </w:rPr>
      </w:pPr>
      <w:r w:rsidRPr="00F43877">
        <w:rPr>
          <w:b/>
        </w:rPr>
        <w:t>The survey and census data views are stored in the following location:</w:t>
      </w:r>
    </w:p>
    <w:p w:rsidR="00DE5885" w:rsidRDefault="00DE5885" w:rsidP="00DE5885">
      <w:r>
        <w:t>Server: SQLprod01</w:t>
      </w:r>
    </w:p>
    <w:p w:rsidR="00DE5885" w:rsidRDefault="00DE5885" w:rsidP="00DE5885">
      <w:r>
        <w:t>Database: NASSQUICKSTATS</w:t>
      </w:r>
    </w:p>
    <w:p w:rsidR="00DE5885" w:rsidRDefault="00DE5885" w:rsidP="00DE5885">
      <w:r>
        <w:t>Schema: NASSQSFTP</w:t>
      </w:r>
    </w:p>
    <w:p w:rsidR="00DE5885" w:rsidRDefault="00DE5885" w:rsidP="00DE5885">
      <w:r>
        <w:t xml:space="preserve">Survey View name: </w:t>
      </w:r>
      <w:proofErr w:type="spellStart"/>
      <w:r>
        <w:t>NASS_QuickStats_Survey</w:t>
      </w:r>
      <w:proofErr w:type="spellEnd"/>
    </w:p>
    <w:p w:rsidR="00DE5885" w:rsidRDefault="00DE5885" w:rsidP="00DE5885">
      <w:r>
        <w:t xml:space="preserve">Census View name:  </w:t>
      </w:r>
      <w:proofErr w:type="spellStart"/>
      <w:r>
        <w:t>NASS_QuickStats_Census</w:t>
      </w:r>
      <w:proofErr w:type="spellEnd"/>
    </w:p>
    <w:p w:rsidR="00DE5885" w:rsidRDefault="00DE5885" w:rsidP="00DE5885"/>
    <w:p w:rsidR="00DE5885" w:rsidRDefault="00DE5885" w:rsidP="00DE5885">
      <w:r>
        <w:t>As of 7/26/2016, the survey table contained about 15.7 million records.</w:t>
      </w:r>
    </w:p>
    <w:p w:rsidR="00DE5885" w:rsidRDefault="00DE5885" w:rsidP="00DE5885"/>
    <w:p w:rsidR="00F43877" w:rsidRDefault="00DE5885" w:rsidP="00DE5885">
      <w:r>
        <w:t>Reviewing columns</w:t>
      </w:r>
    </w:p>
    <w:p w:rsidR="000720A1" w:rsidRDefault="00F43877" w:rsidP="00DE5885">
      <w:r>
        <w:t>There are 41 columns that can be broken down into f</w:t>
      </w:r>
      <w:r w:rsidR="000720A1">
        <w:t>our major categories of columns</w:t>
      </w:r>
    </w:p>
    <w:p w:rsidR="000720A1" w:rsidRDefault="000720A1" w:rsidP="00DE5885">
      <w:r>
        <w:t>The “What” columns</w:t>
      </w:r>
    </w:p>
    <w:p w:rsidR="000720A1" w:rsidRDefault="000720A1" w:rsidP="00DE5885">
      <w:r>
        <w:t>The “Where” columns</w:t>
      </w:r>
    </w:p>
    <w:p w:rsidR="000720A1" w:rsidRDefault="000720A1" w:rsidP="00DE5885">
      <w:r>
        <w:t>The “When” columns</w:t>
      </w:r>
    </w:p>
    <w:p w:rsidR="003D1691" w:rsidRDefault="000720A1" w:rsidP="00DE5885">
      <w:r>
        <w:t xml:space="preserve">The </w:t>
      </w:r>
      <w:r w:rsidR="003D1691">
        <w:t>“</w:t>
      </w:r>
      <w:r>
        <w:t>Data value</w:t>
      </w:r>
      <w:r w:rsidR="003D1691">
        <w:t>”</w:t>
      </w:r>
      <w:r w:rsidR="00F43877">
        <w:t xml:space="preserve"> columns</w:t>
      </w:r>
    </w:p>
    <w:p w:rsidR="003D1691" w:rsidRPr="00DE5885" w:rsidRDefault="003D1691" w:rsidP="00DE5885">
      <w:r>
        <w:t xml:space="preserve">Note: Column names in database do not match headings on the </w:t>
      </w:r>
      <w:proofErr w:type="spellStart"/>
      <w:r>
        <w:t>Quickstats</w:t>
      </w:r>
      <w:proofErr w:type="spellEnd"/>
      <w:r>
        <w:t xml:space="preserve"> website. There are also additional columns in the database that are not published on </w:t>
      </w:r>
      <w:proofErr w:type="spellStart"/>
      <w:r>
        <w:t>Quickstats</w:t>
      </w:r>
      <w:proofErr w:type="spellEnd"/>
      <w:r>
        <w:t>.</w:t>
      </w:r>
    </w:p>
    <w:p w:rsidR="00DE5885" w:rsidRDefault="00DE5885"/>
    <w:p w:rsidR="00E75F65" w:rsidRDefault="00E75F65"/>
    <w:p w:rsidR="00E75F65" w:rsidRDefault="00E75F65"/>
    <w:p w:rsidR="00E75F65" w:rsidRDefault="00E75F65"/>
    <w:p w:rsidR="00E75F65" w:rsidRDefault="00E75F65"/>
    <w:p w:rsidR="00E75F65" w:rsidRDefault="00E75F65"/>
    <w:p w:rsidR="00E75F65" w:rsidRDefault="00E75F65"/>
    <w:p w:rsidR="00E75F65" w:rsidRDefault="00E75F65"/>
    <w:p w:rsidR="00E75F65" w:rsidRDefault="00E75F65"/>
    <w:p w:rsidR="00DE5885" w:rsidRDefault="003D1691">
      <w:r>
        <w:lastRenderedPageBreak/>
        <w:t>Here are two ways to access the database:</w:t>
      </w:r>
    </w:p>
    <w:p w:rsidR="003D1691" w:rsidRDefault="00E75F65">
      <w:r>
        <w:t xml:space="preserve">#1 </w:t>
      </w:r>
      <w:r w:rsidR="003D1691">
        <w:t>Directly through SQL server management Studio</w:t>
      </w:r>
    </w:p>
    <w:p w:rsidR="003D1691" w:rsidRDefault="003D1691">
      <w:r>
        <w:t xml:space="preserve">Step 1: Open SQL Server </w:t>
      </w:r>
      <w:proofErr w:type="spellStart"/>
      <w:r>
        <w:t>Manamgement</w:t>
      </w:r>
      <w:proofErr w:type="spellEnd"/>
      <w:r>
        <w:t xml:space="preserve"> Studio, type sqlprod01 as the server name, and press connect.</w:t>
      </w:r>
      <w:r>
        <w:rPr>
          <w:noProof/>
        </w:rPr>
        <w:drawing>
          <wp:inline distT="0" distB="0" distL="0" distR="0" wp14:anchorId="3A1AC018" wp14:editId="666C7074">
            <wp:extent cx="5096786" cy="3668929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215" cy="36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91" w:rsidRDefault="003D1691">
      <w:r>
        <w:t>Step 2: Open the databases folder</w:t>
      </w:r>
    </w:p>
    <w:p w:rsidR="003D1691" w:rsidRDefault="003D1691">
      <w:r>
        <w:rPr>
          <w:noProof/>
        </w:rPr>
        <w:drawing>
          <wp:inline distT="0" distB="0" distL="0" distR="0" wp14:anchorId="1A0258FB" wp14:editId="7C030BDF">
            <wp:extent cx="4991261" cy="3093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981" cy="31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91" w:rsidRDefault="003D1691" w:rsidP="00E75F65">
      <w:pPr>
        <w:keepNext/>
      </w:pPr>
      <w:r>
        <w:lastRenderedPageBreak/>
        <w:t xml:space="preserve">Step 3: Open the </w:t>
      </w:r>
      <w:proofErr w:type="spellStart"/>
      <w:r>
        <w:t>NASSquickStats</w:t>
      </w:r>
      <w:proofErr w:type="spellEnd"/>
      <w:r>
        <w:t xml:space="preserve"> database</w:t>
      </w:r>
    </w:p>
    <w:p w:rsidR="003D1691" w:rsidRDefault="003D1691">
      <w:r>
        <w:rPr>
          <w:noProof/>
        </w:rPr>
        <w:drawing>
          <wp:inline distT="0" distB="0" distL="0" distR="0" wp14:anchorId="53EF48D2" wp14:editId="2979A624">
            <wp:extent cx="2067339" cy="31665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505" cy="31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65" w:rsidRDefault="00E75F65">
      <w:r>
        <w:t>Step 4: Open views</w:t>
      </w:r>
    </w:p>
    <w:p w:rsidR="00E75F65" w:rsidRDefault="00E75F65">
      <w:r>
        <w:rPr>
          <w:noProof/>
        </w:rPr>
        <w:drawing>
          <wp:inline distT="0" distB="0" distL="0" distR="0" wp14:anchorId="2394ED25" wp14:editId="03C1C1EC">
            <wp:extent cx="2011680" cy="41050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126" cy="41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65" w:rsidRDefault="00E75F65">
      <w:r>
        <w:lastRenderedPageBreak/>
        <w:t xml:space="preserve">Step 5: Right click on the </w:t>
      </w:r>
      <w:proofErr w:type="spellStart"/>
      <w:r>
        <w:t>NASSQSFTP.NASS_QuickStats_Survey</w:t>
      </w:r>
      <w:proofErr w:type="spellEnd"/>
      <w:r>
        <w:t xml:space="preserve"> view and choose “Select top 1000 rows”</w:t>
      </w:r>
    </w:p>
    <w:p w:rsidR="00E75F65" w:rsidRDefault="00E75F65">
      <w:r>
        <w:t>This will bring up a sample query that you can edit.</w:t>
      </w:r>
    </w:p>
    <w:p w:rsidR="00E75F65" w:rsidRDefault="00E75F65">
      <w:r>
        <w:rPr>
          <w:noProof/>
        </w:rPr>
        <w:drawing>
          <wp:inline distT="0" distB="0" distL="0" distR="0" wp14:anchorId="023915EC" wp14:editId="226EDF61">
            <wp:extent cx="5943600" cy="5107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65" w:rsidRDefault="00E75F65"/>
    <w:p w:rsidR="00E75F65" w:rsidRDefault="00E75F65">
      <w:r>
        <w:t xml:space="preserve">Second method to access NASSQS we’ll cover is through SAS. See sample </w:t>
      </w:r>
      <w:r w:rsidR="00F745F8">
        <w:t>queries</w:t>
      </w:r>
      <w:bookmarkStart w:id="0" w:name="_GoBack"/>
      <w:bookmarkEnd w:id="0"/>
      <w:r>
        <w:t xml:space="preserve"> below</w:t>
      </w:r>
      <w:r>
        <w:rPr>
          <w:noProof/>
        </w:rPr>
        <w:drawing>
          <wp:inline distT="0" distB="0" distL="0" distR="0" wp14:anchorId="2F1E9711" wp14:editId="4396431D">
            <wp:extent cx="5943600" cy="1920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F8" w:rsidRDefault="00F745F8">
      <w:r>
        <w:lastRenderedPageBreak/>
        <w:t>Alternative code:</w:t>
      </w:r>
    </w:p>
    <w:p w:rsidR="00F745F8" w:rsidRDefault="00F745F8">
      <w:r>
        <w:rPr>
          <w:noProof/>
        </w:rPr>
        <w:drawing>
          <wp:inline distT="0" distB="0" distL="0" distR="0" wp14:anchorId="5CFE9AE0" wp14:editId="4DD62CF4">
            <wp:extent cx="5943600" cy="101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F8" w:rsidRDefault="00F745F8">
      <w:r>
        <w:t>With this code you will need to save a text file with a .</w:t>
      </w:r>
      <w:proofErr w:type="spellStart"/>
      <w:r>
        <w:t>dsn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with the following information in it:</w:t>
      </w:r>
    </w:p>
    <w:p w:rsidR="00F745F8" w:rsidRDefault="00F745F8" w:rsidP="00F74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[ODBC]</w:t>
      </w:r>
    </w:p>
    <w:p w:rsidR="00F745F8" w:rsidRDefault="00F745F8" w:rsidP="00F74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DRIVER=SQL Server</w:t>
      </w:r>
    </w:p>
    <w:p w:rsidR="00F745F8" w:rsidRDefault="00F745F8" w:rsidP="00F74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DATABASE=NASSQUICKSTATS</w:t>
      </w:r>
    </w:p>
    <w:p w:rsidR="00F745F8" w:rsidRDefault="00F745F8" w:rsidP="00F74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Trusted_Connection</w:t>
      </w:r>
      <w:proofErr w:type="spellEnd"/>
      <w:r>
        <w:rPr>
          <w:rFonts w:ascii="Courier New" w:hAnsi="Courier New" w:cs="Courier New"/>
        </w:rPr>
        <w:t>=Yes</w:t>
      </w:r>
    </w:p>
    <w:p w:rsidR="00F745F8" w:rsidRDefault="00F745F8" w:rsidP="00F745F8">
      <w:r>
        <w:rPr>
          <w:rFonts w:ascii="Courier New" w:hAnsi="Courier New" w:cs="Courier New"/>
        </w:rPr>
        <w:t>SERVER=SQLPROD01</w:t>
      </w:r>
    </w:p>
    <w:sectPr w:rsidR="00F7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85"/>
    <w:rsid w:val="000720A1"/>
    <w:rsid w:val="003D1691"/>
    <w:rsid w:val="005138E5"/>
    <w:rsid w:val="00DE5885"/>
    <w:rsid w:val="00E32128"/>
    <w:rsid w:val="00E75F65"/>
    <w:rsid w:val="00F43877"/>
    <w:rsid w:val="00F7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B6A29-2C9A-40F9-BC3A-52F16F64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8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3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quickstats.nass.usda.go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USDA-ERS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Kevin - ERS</dc:creator>
  <cp:keywords/>
  <dc:description/>
  <cp:lastModifiedBy>Patrick, Kevin - ERS</cp:lastModifiedBy>
  <cp:revision>2</cp:revision>
  <dcterms:created xsi:type="dcterms:W3CDTF">2016-07-26T21:04:00Z</dcterms:created>
  <dcterms:modified xsi:type="dcterms:W3CDTF">2016-07-27T13:51:00Z</dcterms:modified>
</cp:coreProperties>
</file>