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94" w:rsidRPr="00476FAD" w:rsidRDefault="00220694" w:rsidP="00220694">
      <w:pPr>
        <w:rPr>
          <w:b/>
        </w:rPr>
      </w:pPr>
      <w:r w:rsidRPr="00476FAD">
        <w:rPr>
          <w:b/>
        </w:rPr>
        <w:t>Bifurcation of Domestic/Import in OLEO:</w:t>
      </w:r>
    </w:p>
    <w:p w:rsidR="00220694" w:rsidRPr="00476FAD" w:rsidRDefault="00220694" w:rsidP="00220694">
      <w:pPr>
        <w:rPr>
          <w:b/>
        </w:rPr>
      </w:pPr>
      <w:r w:rsidRPr="00476FAD">
        <w:rPr>
          <w:b/>
        </w:rPr>
        <w:t xml:space="preserve">The transaction codes are: </w:t>
      </w:r>
    </w:p>
    <w:p w:rsidR="00220694" w:rsidRPr="00476FAD" w:rsidRDefault="00220694" w:rsidP="002206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</w:t>
      </w: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Pr="00476FAD">
        <w:rPr>
          <w:rFonts w:ascii="Calibri" w:eastAsia="Times New Roman" w:hAnsi="Calibri" w:cs="Calibri"/>
          <w:color w:val="FFFFFF"/>
          <w:sz w:val="24"/>
          <w:szCs w:val="24"/>
          <w:shd w:val="clear" w:color="auto" w:fill="D82300"/>
          <w:lang w:eastAsia="en-IN"/>
        </w:rPr>
        <w:t>ZPBATCH</w:t>
      </w: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LIST        Batch List </w:t>
      </w:r>
      <w:proofErr w:type="gramStart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</w:t>
      </w:r>
      <w:proofErr w:type="gramEnd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ALV</w:t>
      </w:r>
    </w:p>
    <w:p w:rsidR="00220694" w:rsidRPr="00476FAD" w:rsidRDefault="00220694" w:rsidP="002206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ZPRODCONTROL        Batch Control Active / De Active</w:t>
      </w:r>
    </w:p>
    <w:p w:rsidR="00220694" w:rsidRPr="00476FAD" w:rsidRDefault="00220694" w:rsidP="002206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ZBATCHTRANSFER Batch to Batch Transfer</w:t>
      </w:r>
    </w:p>
    <w:p w:rsidR="00220694" w:rsidRDefault="00220694" w:rsidP="002206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ZPRDBATCHCONTROL To Maintain Material &amp; Plant</w:t>
      </w:r>
      <w:proofErr w:type="gramEnd"/>
      <w:r w:rsidRPr="00476FA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to Avoid Batch Control time of Process Order Confirmation</w:t>
      </w:r>
    </w:p>
    <w:p w:rsidR="00220694" w:rsidRPr="00476FAD" w:rsidRDefault="00220694" w:rsidP="002206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5.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ZPOBATCH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Production confirmation batch to batch report.</w:t>
      </w:r>
    </w:p>
    <w:p w:rsidR="00220694" w:rsidRDefault="00220694" w:rsidP="00220694"/>
    <w:p w:rsidR="00220694" w:rsidRDefault="00220694" w:rsidP="00220694"/>
    <w:p w:rsidR="00220694" w:rsidRDefault="00220694" w:rsidP="00220694">
      <w:r>
        <w:rPr>
          <w:noProof/>
          <w:lang w:eastAsia="en-IN"/>
        </w:rPr>
        <w:drawing>
          <wp:inline distT="0" distB="0" distL="0" distR="0" wp14:anchorId="128E9696" wp14:editId="0333A8E6">
            <wp:extent cx="5731510" cy="2587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94" w:rsidRDefault="00220694" w:rsidP="00220694"/>
    <w:p w:rsidR="00A551AF" w:rsidRDefault="00F67AEB">
      <w:r>
        <w:t>It is a control in the process order to catch domestic and imported RM Oils consumption.</w:t>
      </w:r>
    </w:p>
    <w:p w:rsidR="00F67AEB" w:rsidRDefault="00F67AEB">
      <w:r>
        <w:t>In this Process you can catch FG/SFG and RM through batch identification.</w:t>
      </w:r>
      <w:bookmarkStart w:id="0" w:name="_GoBack"/>
      <w:bookmarkEnd w:id="0"/>
    </w:p>
    <w:p w:rsidR="00F67AEB" w:rsidRDefault="00F67AEB"/>
    <w:sectPr w:rsidR="00F6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F"/>
    <w:rsid w:val="00220694"/>
    <w:rsid w:val="006032AF"/>
    <w:rsid w:val="00A551AF"/>
    <w:rsid w:val="00F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 Murali</dc:creator>
  <cp:keywords/>
  <dc:description/>
  <cp:lastModifiedBy>Nama  Murali</cp:lastModifiedBy>
  <cp:revision>3</cp:revision>
  <dcterms:created xsi:type="dcterms:W3CDTF">2017-04-24T13:53:00Z</dcterms:created>
  <dcterms:modified xsi:type="dcterms:W3CDTF">2017-04-24T14:17:00Z</dcterms:modified>
</cp:coreProperties>
</file>