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4" w:rsidRDefault="006F2778">
      <w:r>
        <w:t xml:space="preserve">KRA 1- KPI  </w:t>
      </w:r>
    </w:p>
    <w:p w:rsidR="006F2778" w:rsidRDefault="006F2778"/>
    <w:p w:rsidR="006F2778" w:rsidRDefault="006F2778"/>
    <w:p w:rsidR="006F2778" w:rsidRPr="006F2778" w:rsidRDefault="006F2778" w:rsidP="006F2778">
      <w:pPr>
        <w:spacing w:after="0" w:line="240" w:lineRule="auto"/>
        <w:rPr>
          <w:rFonts w:ascii="Arial" w:eastAsia="Times New Roman" w:hAnsi="Arial" w:cs="Arial"/>
        </w:rPr>
      </w:pPr>
      <w:r w:rsidRPr="006F2778">
        <w:rPr>
          <w:rFonts w:ascii="Arial" w:eastAsia="Times New Roman" w:hAnsi="Arial" w:cs="Arial"/>
        </w:rPr>
        <w:t>a) More than 95% equipments made available for RM/PM schedule without disturbing SNOP plan by starting critical standby pumps or equipments, during annual shutdown &amp; opportunity shutdown.                                                                    b) Downtime is reduced above 10</w:t>
      </w:r>
      <w:proofErr w:type="gramStart"/>
      <w:r w:rsidRPr="006F2778">
        <w:rPr>
          <w:rFonts w:ascii="Arial" w:eastAsia="Times New Roman" w:hAnsi="Arial" w:cs="Arial"/>
        </w:rPr>
        <w:t>%  by</w:t>
      </w:r>
      <w:proofErr w:type="gramEnd"/>
      <w:r w:rsidRPr="006F2778">
        <w:rPr>
          <w:rFonts w:ascii="Arial" w:eastAsia="Times New Roman" w:hAnsi="Arial" w:cs="Arial"/>
        </w:rPr>
        <w:t xml:space="preserve"> doing changeover in continuation &amp; changeover activities well before time,  &amp; running plant for extra programme which are not considered in SNOP plan.                                                                                            c) Carried out cleaning of JST column &amp; its internals first time after installation by taking annual shutdown in Sept. 2016. Doing cleaning of Glycerin distillation column &amp; ATFD plant regularly when plant is in shut position &amp; as per the frequency given in work instruction. Doning cleaning of glycerin plant direct cooling tower as &amp; whe</w:t>
      </w:r>
      <w:bookmarkStart w:id="0" w:name="_GoBack"/>
      <w:bookmarkEnd w:id="0"/>
      <w:r w:rsidRPr="006F2778">
        <w:rPr>
          <w:rFonts w:ascii="Arial" w:eastAsia="Times New Roman" w:hAnsi="Arial" w:cs="Arial"/>
        </w:rPr>
        <w:t>n required during opportunity shutdown. Done cleaning of all HEs in GDP as per requirement during plant is in shut down position. Done CIP in Alfa Laval &amp; Old Postcon plant.</w:t>
      </w:r>
    </w:p>
    <w:p w:rsidR="006F2778" w:rsidRDefault="006F2778"/>
    <w:sectPr w:rsidR="006F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78"/>
    <w:rsid w:val="00372674"/>
    <w:rsid w:val="006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 Maskar</dc:creator>
  <cp:lastModifiedBy>Rajesh  Maskar</cp:lastModifiedBy>
  <cp:revision>1</cp:revision>
  <dcterms:created xsi:type="dcterms:W3CDTF">2017-04-21T05:54:00Z</dcterms:created>
  <dcterms:modified xsi:type="dcterms:W3CDTF">2017-04-21T05:57:00Z</dcterms:modified>
</cp:coreProperties>
</file>