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1B5" w:rsidRPr="006D41B5" w:rsidRDefault="006D41B5" w:rsidP="006D41B5">
      <w:pPr>
        <w:rPr>
          <w:b/>
          <w:sz w:val="24"/>
        </w:rPr>
      </w:pPr>
      <w:r w:rsidRPr="006D41B5">
        <w:rPr>
          <w:b/>
          <w:sz w:val="24"/>
        </w:rPr>
        <w:t xml:space="preserve">Key findings of CUT </w:t>
      </w:r>
      <w:r w:rsidRPr="006D41B5">
        <w:rPr>
          <w:b/>
          <w:sz w:val="24"/>
        </w:rPr>
        <w:t>involving BS soap 60 TFM (A4S) &amp; 70 TFM (V5E</w:t>
      </w:r>
      <w:r w:rsidRPr="006D41B5">
        <w:rPr>
          <w:b/>
          <w:sz w:val="24"/>
        </w:rPr>
        <w:t>,</w:t>
      </w:r>
      <w:r w:rsidRPr="006D41B5">
        <w:rPr>
          <w:b/>
          <w:sz w:val="24"/>
        </w:rPr>
        <w:t>)</w:t>
      </w:r>
      <w:r w:rsidRPr="006D41B5">
        <w:rPr>
          <w:b/>
          <w:sz w:val="24"/>
        </w:rPr>
        <w:t xml:space="preserve"> carried out by of M/S Innovative Research Services (India) </w:t>
      </w:r>
      <w:proofErr w:type="spellStart"/>
      <w:r w:rsidRPr="006D41B5">
        <w:rPr>
          <w:b/>
          <w:sz w:val="24"/>
        </w:rPr>
        <w:t>Pvt.</w:t>
      </w:r>
      <w:proofErr w:type="spellEnd"/>
      <w:r w:rsidRPr="006D41B5">
        <w:rPr>
          <w:b/>
          <w:sz w:val="24"/>
        </w:rPr>
        <w:t xml:space="preserve"> Ltd., Mumbai during October 2016.</w:t>
      </w:r>
    </w:p>
    <w:p w:rsidR="006D41B5" w:rsidRPr="006D41B5" w:rsidRDefault="006D41B5" w:rsidP="006D41B5"/>
    <w:p w:rsidR="006D41B5" w:rsidRPr="006D41B5" w:rsidRDefault="006D41B5" w:rsidP="006D41B5">
      <w:pPr>
        <w:pStyle w:val="ListParagraph"/>
        <w:numPr>
          <w:ilvl w:val="0"/>
          <w:numId w:val="1"/>
        </w:numPr>
      </w:pPr>
      <w:r w:rsidRPr="006D41B5">
        <w:rPr>
          <w:lang w:val="en-US"/>
        </w:rPr>
        <w:t>Sample A4S was preferred over Lifebuoy by 63% of the respondents.</w:t>
      </w:r>
    </w:p>
    <w:p w:rsidR="006D41B5" w:rsidRPr="006D41B5" w:rsidRDefault="006D41B5" w:rsidP="006D41B5">
      <w:pPr>
        <w:pStyle w:val="ListParagraph"/>
        <w:numPr>
          <w:ilvl w:val="0"/>
          <w:numId w:val="1"/>
        </w:numPr>
      </w:pPr>
      <w:r w:rsidRPr="006D41B5">
        <w:rPr>
          <w:lang w:val="en-US"/>
        </w:rPr>
        <w:t>Sample V5E was preferred over Lifebuoy by 57% of the respondents.</w:t>
      </w:r>
    </w:p>
    <w:p w:rsidR="006D41B5" w:rsidRPr="006D41B5" w:rsidRDefault="006D41B5" w:rsidP="006D41B5">
      <w:pPr>
        <w:pStyle w:val="ListParagraph"/>
        <w:numPr>
          <w:ilvl w:val="0"/>
          <w:numId w:val="1"/>
        </w:numPr>
      </w:pPr>
      <w:r w:rsidRPr="006D41B5">
        <w:rPr>
          <w:lang w:val="en-US"/>
        </w:rPr>
        <w:t>Sample A4S was preferred over Sample V5E by 57% of the respondents.</w:t>
      </w:r>
    </w:p>
    <w:p w:rsidR="00000000" w:rsidRPr="006D41B5" w:rsidRDefault="006D41B5" w:rsidP="006D41B5">
      <w:pPr>
        <w:pStyle w:val="ListParagraph"/>
        <w:numPr>
          <w:ilvl w:val="0"/>
          <w:numId w:val="1"/>
        </w:numPr>
      </w:pPr>
      <w:r>
        <w:rPr>
          <w:lang w:val="en-US"/>
        </w:rPr>
        <w:t>In a stand-</w:t>
      </w:r>
      <w:r w:rsidRPr="006D41B5">
        <w:rPr>
          <w:lang w:val="en-US"/>
        </w:rPr>
        <w:t>al</w:t>
      </w:r>
      <w:r w:rsidRPr="006D41B5">
        <w:rPr>
          <w:lang w:val="en-US"/>
        </w:rPr>
        <w:t xml:space="preserve">one scenario, both the samples have managed to delight competition users in most of the functional parameters.  </w:t>
      </w:r>
    </w:p>
    <w:p w:rsidR="00000000" w:rsidRPr="006D41B5" w:rsidRDefault="006D41B5" w:rsidP="006D41B5">
      <w:pPr>
        <w:pStyle w:val="ListParagraph"/>
        <w:numPr>
          <w:ilvl w:val="0"/>
          <w:numId w:val="1"/>
        </w:numPr>
      </w:pPr>
      <w:r w:rsidRPr="006D41B5">
        <w:t xml:space="preserve"> However, Sample A4S have evoked higher appeal as it was rated higher tha</w:t>
      </w:r>
      <w:r w:rsidRPr="006D41B5">
        <w:t>n Sample V5E in all the parameters viz. likeability, satisfaction and purchase intention.</w:t>
      </w:r>
    </w:p>
    <w:p w:rsidR="00000000" w:rsidRPr="006D41B5" w:rsidRDefault="006D41B5" w:rsidP="006D41B5">
      <w:pPr>
        <w:pStyle w:val="ListParagraph"/>
        <w:numPr>
          <w:ilvl w:val="0"/>
          <w:numId w:val="1"/>
        </w:numPr>
      </w:pPr>
      <w:r w:rsidRPr="006D41B5">
        <w:t xml:space="preserve"> </w:t>
      </w:r>
      <w:r w:rsidRPr="006D41B5">
        <w:rPr>
          <w:lang w:val="en-US"/>
        </w:rPr>
        <w:t>Though, in real sense it is diffic</w:t>
      </w:r>
      <w:r w:rsidRPr="006D41B5">
        <w:rPr>
          <w:lang w:val="en-US"/>
        </w:rPr>
        <w:t>ult to distinguish between the samples at 95% confidence level in almost all the attributes, except Skin feel during application (A4S – 4.8 &amp; V5E – 4.5) and Fresh feel during bath (A4S – 4.7 &amp; V5E – 4.4).</w:t>
      </w:r>
    </w:p>
    <w:p w:rsidR="00000000" w:rsidRPr="006D41B5" w:rsidRDefault="006D41B5" w:rsidP="006D41B5">
      <w:pPr>
        <w:pStyle w:val="ListParagraph"/>
        <w:numPr>
          <w:ilvl w:val="0"/>
          <w:numId w:val="1"/>
        </w:numPr>
      </w:pPr>
      <w:r w:rsidRPr="006D41B5">
        <w:rPr>
          <w:lang w:val="en-US"/>
        </w:rPr>
        <w:t xml:space="preserve"> </w:t>
      </w:r>
      <w:r w:rsidRPr="006D41B5">
        <w:t>In the ultimate preference scenario also, it was Sample A4S to beat the current soap with a relatively better margin than Sample V5E.</w:t>
      </w:r>
    </w:p>
    <w:p w:rsidR="00000000" w:rsidRPr="006D41B5" w:rsidRDefault="006D41B5" w:rsidP="006D41B5">
      <w:pPr>
        <w:pStyle w:val="ListParagraph"/>
        <w:numPr>
          <w:ilvl w:val="0"/>
          <w:numId w:val="1"/>
        </w:numPr>
      </w:pPr>
      <w:r w:rsidRPr="006D41B5">
        <w:t xml:space="preserve"> Hence we feel, Sample A4S have a little edge over Sample V5E. </w:t>
      </w:r>
    </w:p>
    <w:p w:rsidR="006D41B5" w:rsidRDefault="006D41B5" w:rsidP="006D41B5"/>
    <w:p w:rsidR="006D41B5" w:rsidRDefault="006D41B5" w:rsidP="006D41B5">
      <w:r>
        <w:t xml:space="preserve">Summary compiled by </w:t>
      </w:r>
      <w:proofErr w:type="spellStart"/>
      <w:r>
        <w:t>Vadiraj</w:t>
      </w:r>
      <w:proofErr w:type="spellEnd"/>
      <w:r>
        <w:t xml:space="preserve"> </w:t>
      </w:r>
      <w:proofErr w:type="spellStart"/>
      <w:r>
        <w:t>Ekkundi</w:t>
      </w:r>
      <w:proofErr w:type="spellEnd"/>
      <w:r>
        <w:t>.</w:t>
      </w:r>
    </w:p>
    <w:p w:rsidR="006D41B5" w:rsidRDefault="006D41B5" w:rsidP="006D41B5">
      <w:r>
        <w:t>19/04/2017</w:t>
      </w:r>
      <w:bookmarkStart w:id="0" w:name="_GoBack"/>
      <w:bookmarkEnd w:id="0"/>
    </w:p>
    <w:p w:rsidR="006D41B5" w:rsidRPr="006D41B5" w:rsidRDefault="006D41B5" w:rsidP="006D41B5"/>
    <w:p w:rsidR="006D41B5" w:rsidRDefault="006D41B5"/>
    <w:sectPr w:rsidR="006D4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A333B"/>
    <w:multiLevelType w:val="hybridMultilevel"/>
    <w:tmpl w:val="2F0EBBB8"/>
    <w:lvl w:ilvl="0" w:tplc="3BCC8CC8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18B4A4" w:tentative="1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FCB812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B6A1FC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2403BE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76DEE8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095BC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CFBB8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A6DD8A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E02F28"/>
    <w:multiLevelType w:val="hybridMultilevel"/>
    <w:tmpl w:val="91EEC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1B5"/>
    <w:rsid w:val="006D41B5"/>
    <w:rsid w:val="0081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1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1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8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8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3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2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Vadiraj Ekkundi</dc:creator>
  <cp:lastModifiedBy>Dr Vadiraj Ekkundi</cp:lastModifiedBy>
  <cp:revision>1</cp:revision>
  <dcterms:created xsi:type="dcterms:W3CDTF">2017-04-19T08:36:00Z</dcterms:created>
  <dcterms:modified xsi:type="dcterms:W3CDTF">2017-04-19T08:42:00Z</dcterms:modified>
</cp:coreProperties>
</file>