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B2A" w:rsidRPr="003D3409" w:rsidRDefault="00D22909" w:rsidP="007A637B">
      <w:pPr>
        <w:tabs>
          <w:tab w:val="left" w:pos="8478"/>
        </w:tabs>
        <w:rPr>
          <w:b/>
          <w:sz w:val="24"/>
          <w:szCs w:val="24"/>
          <w:u w:val="single"/>
        </w:rPr>
      </w:pPr>
      <w:r>
        <w:rPr>
          <w:b/>
          <w:sz w:val="24"/>
          <w:szCs w:val="24"/>
          <w:u w:val="single"/>
        </w:rPr>
        <w:t>DATE –NOV,2016 (REVISED &amp; MODIFIED)</w:t>
      </w:r>
      <w:r w:rsidR="007A637B">
        <w:rPr>
          <w:b/>
          <w:sz w:val="24"/>
          <w:szCs w:val="24"/>
          <w:u w:val="single"/>
        </w:rPr>
        <w:tab/>
      </w:r>
    </w:p>
    <w:p w:rsidR="000A5B28" w:rsidRDefault="00931953" w:rsidP="008E0E93">
      <w:pPr>
        <w:jc w:val="center"/>
        <w:rPr>
          <w:b/>
          <w:sz w:val="36"/>
          <w:szCs w:val="36"/>
          <w:u w:val="single"/>
        </w:rPr>
      </w:pPr>
      <w:r>
        <w:rPr>
          <w:b/>
          <w:sz w:val="36"/>
          <w:szCs w:val="36"/>
          <w:u w:val="single"/>
        </w:rPr>
        <w:t>CIVIL /</w:t>
      </w:r>
      <w:r w:rsidR="00895A20">
        <w:rPr>
          <w:b/>
          <w:sz w:val="36"/>
          <w:szCs w:val="36"/>
          <w:u w:val="single"/>
        </w:rPr>
        <w:t>STRUTURAL CONSTRUCTION</w:t>
      </w:r>
    </w:p>
    <w:p w:rsidR="00AE63A1" w:rsidRDefault="00AE63A1" w:rsidP="008E0E93">
      <w:pPr>
        <w:spacing w:before="100" w:beforeAutospacing="1" w:after="100" w:afterAutospacing="1" w:line="240" w:lineRule="auto"/>
        <w:outlineLvl w:val="1"/>
        <w:rPr>
          <w:rFonts w:eastAsia="Times New Roman" w:cstheme="minorHAnsi"/>
          <w:bCs/>
          <w:color w:val="000000"/>
        </w:rPr>
      </w:pPr>
      <w:bookmarkStart w:id="0" w:name="13.1_Quality_and_Safety_Concerns_in_Cons"/>
    </w:p>
    <w:p w:rsidR="008E0E93" w:rsidRPr="006E3B2A" w:rsidRDefault="008E0E93" w:rsidP="006E3B2A">
      <w:pPr>
        <w:pStyle w:val="ListParagraph"/>
        <w:spacing w:before="100" w:beforeAutospacing="1" w:after="100" w:afterAutospacing="1" w:line="240" w:lineRule="auto"/>
        <w:outlineLvl w:val="1"/>
        <w:rPr>
          <w:rFonts w:eastAsia="Times New Roman" w:cstheme="minorHAnsi"/>
          <w:b/>
          <w:bCs/>
          <w:color w:val="000000"/>
          <w:u w:val="single"/>
        </w:rPr>
      </w:pPr>
      <w:r w:rsidRPr="006E3B2A">
        <w:rPr>
          <w:rFonts w:eastAsia="Times New Roman" w:cstheme="minorHAnsi"/>
          <w:b/>
          <w:bCs/>
          <w:color w:val="000000"/>
          <w:u w:val="single"/>
        </w:rPr>
        <w:t>Quality and Safety Concerns in Construction</w:t>
      </w:r>
      <w:bookmarkEnd w:id="0"/>
      <w:r w:rsidRPr="006E3B2A">
        <w:rPr>
          <w:rFonts w:eastAsia="Times New Roman" w:cstheme="minorHAnsi"/>
          <w:b/>
          <w:bCs/>
          <w:color w:val="000000"/>
          <w:u w:val="single"/>
        </w:rPr>
        <w:t>-</w:t>
      </w:r>
    </w:p>
    <w:p w:rsidR="006E3B2A" w:rsidRPr="006E3B2A" w:rsidRDefault="006E3B2A" w:rsidP="006E3B2A">
      <w:pPr>
        <w:pStyle w:val="ListParagraph"/>
        <w:spacing w:before="100" w:beforeAutospacing="1" w:after="100" w:afterAutospacing="1" w:line="240" w:lineRule="auto"/>
        <w:outlineLvl w:val="1"/>
        <w:rPr>
          <w:rFonts w:eastAsia="Times New Roman" w:cstheme="minorHAnsi"/>
          <w:bCs/>
          <w:color w:val="000000"/>
          <w:u w:val="single"/>
        </w:rPr>
      </w:pPr>
    </w:p>
    <w:p w:rsidR="008E0E93" w:rsidRPr="00E95DA5" w:rsidRDefault="008E0E93" w:rsidP="00CA1D58">
      <w:pPr>
        <w:pStyle w:val="ListParagraph"/>
        <w:numPr>
          <w:ilvl w:val="0"/>
          <w:numId w:val="36"/>
        </w:numPr>
        <w:spacing w:before="100" w:beforeAutospacing="1" w:after="100" w:afterAutospacing="1" w:line="240" w:lineRule="auto"/>
        <w:outlineLvl w:val="1"/>
        <w:rPr>
          <w:rFonts w:eastAsia="Times New Roman" w:cstheme="minorHAnsi"/>
          <w:b/>
          <w:bCs/>
          <w:color w:val="000000"/>
        </w:rPr>
      </w:pPr>
      <w:r w:rsidRPr="00E95DA5">
        <w:rPr>
          <w:color w:val="000000"/>
          <w:shd w:val="clear" w:color="auto" w:fill="FFFFFF"/>
        </w:rPr>
        <w:t>Quality control and safety represent increasingly important concerns for project managers. Defects or failures in constructed facilities can result in very large costs. Even with minor defects, re-construction may be required and facility operations impaired. Increased costs and delays are the result. In the worst case, failures may cause personal injuries or fatalities. Accidents during the construction process can similarly result in personal injuries and large costs. Indirect costs of insurance, inspection and regulation are increasing rapidly due to these increased direct costs. Good project managers try to ensure that the job is done right the first time and that no major accidents occur on the project.</w:t>
      </w:r>
    </w:p>
    <w:p w:rsidR="008E0E93" w:rsidRPr="00E95DA5" w:rsidRDefault="008E0E93" w:rsidP="00CA1D58">
      <w:pPr>
        <w:pStyle w:val="ListParagraph"/>
        <w:numPr>
          <w:ilvl w:val="0"/>
          <w:numId w:val="36"/>
        </w:numPr>
        <w:rPr>
          <w:color w:val="000000"/>
          <w:shd w:val="clear" w:color="auto" w:fill="FFFFFF"/>
        </w:rPr>
      </w:pPr>
      <w:r w:rsidRPr="00E95DA5">
        <w:rPr>
          <w:color w:val="000000"/>
          <w:shd w:val="clear" w:color="auto" w:fill="FFFFFF"/>
        </w:rPr>
        <w:t>As with cost control, the most important decisions regarding the quality of a completed facility</w:t>
      </w:r>
      <w:r w:rsidR="009228CC" w:rsidRPr="00E95DA5">
        <w:rPr>
          <w:color w:val="000000"/>
          <w:shd w:val="clear" w:color="auto" w:fill="FFFFFF"/>
        </w:rPr>
        <w:t xml:space="preserve"> are made during the different stages of </w:t>
      </w:r>
      <w:r w:rsidRPr="00E95DA5">
        <w:rPr>
          <w:color w:val="000000"/>
          <w:shd w:val="clear" w:color="auto" w:fill="FFFFFF"/>
        </w:rPr>
        <w:t>construction</w:t>
      </w:r>
      <w:r w:rsidR="009228CC" w:rsidRPr="00E95DA5">
        <w:rPr>
          <w:color w:val="000000"/>
          <w:shd w:val="clear" w:color="auto" w:fill="FFFFFF"/>
        </w:rPr>
        <w:t xml:space="preserve"> w</w:t>
      </w:r>
      <w:r w:rsidRPr="00E95DA5">
        <w:rPr>
          <w:color w:val="000000"/>
          <w:shd w:val="clear" w:color="auto" w:fill="FFFFFF"/>
        </w:rPr>
        <w:t>ith the attention to conformance as t</w:t>
      </w:r>
      <w:r w:rsidR="009228CC" w:rsidRPr="00E95DA5">
        <w:rPr>
          <w:color w:val="000000"/>
          <w:shd w:val="clear" w:color="auto" w:fill="FFFFFF"/>
        </w:rPr>
        <w:t>he measure of quality of</w:t>
      </w:r>
      <w:r w:rsidRPr="00E95DA5">
        <w:rPr>
          <w:color w:val="000000"/>
          <w:shd w:val="clear" w:color="auto" w:fill="FFFFFF"/>
        </w:rPr>
        <w:t xml:space="preserve"> construction process, the specification of quality requirements in the design and contract documentation becomes extremely important. Quality requirements should be clear and verifiable, so that all parties in the project can understand the requirements for conformance.</w:t>
      </w:r>
    </w:p>
    <w:p w:rsidR="00A51A94" w:rsidRPr="00E95DA5" w:rsidRDefault="00A51A94" w:rsidP="00CA1D58">
      <w:pPr>
        <w:pStyle w:val="ListParagraph"/>
        <w:numPr>
          <w:ilvl w:val="0"/>
          <w:numId w:val="36"/>
        </w:numPr>
        <w:rPr>
          <w:color w:val="000000"/>
          <w:shd w:val="clear" w:color="auto" w:fill="FFFFFF"/>
        </w:rPr>
      </w:pPr>
      <w:r w:rsidRPr="00E95DA5">
        <w:rPr>
          <w:color w:val="000000"/>
          <w:shd w:val="clear" w:color="auto" w:fill="FFFFFF"/>
        </w:rPr>
        <w:t>While the multitude of participants involved in the construction process requires the stage wise inspection, it cannot be emphasized too strongly that inspection are only a formal check on quality control. Quality control should be a primary objective for all the members of a project team. Managers should take responsibility for maintaining and improving quality control. Employee participation in quality control should be sought, including the introduction of new ideas. Most important of all, quality improvement can serve as a catalyst for improved productivity. By suggesting new work methods, by avoiding rework, and by avoiding long term problems, good quality control can pay for itself.</w:t>
      </w:r>
    </w:p>
    <w:p w:rsidR="00A51A94" w:rsidRPr="00AE63A1" w:rsidRDefault="00A51A94" w:rsidP="008E0E93">
      <w:pPr>
        <w:rPr>
          <w:color w:val="000000"/>
          <w:shd w:val="clear" w:color="auto" w:fill="FFFFFF"/>
        </w:rPr>
      </w:pPr>
    </w:p>
    <w:p w:rsidR="006567DA" w:rsidRPr="00E95DA5" w:rsidRDefault="008E0E93" w:rsidP="00CA1D58">
      <w:pPr>
        <w:pStyle w:val="ListParagraph"/>
        <w:numPr>
          <w:ilvl w:val="0"/>
          <w:numId w:val="36"/>
        </w:numPr>
        <w:rPr>
          <w:color w:val="000000"/>
          <w:shd w:val="clear" w:color="auto" w:fill="FFFFFF"/>
        </w:rPr>
      </w:pPr>
      <w:r w:rsidRPr="00E95DA5">
        <w:rPr>
          <w:color w:val="000000"/>
          <w:shd w:val="clear" w:color="auto" w:fill="FFFFFF"/>
        </w:rPr>
        <w:t>Safety during the construction project is also influenced in large part by decisions made during the planning and design process.</w:t>
      </w:r>
      <w:r w:rsidR="009228CC" w:rsidRPr="00E95DA5">
        <w:rPr>
          <w:rStyle w:val="Heading2Char"/>
          <w:rFonts w:eastAsiaTheme="minorHAnsi"/>
          <w:color w:val="000000"/>
          <w:sz w:val="22"/>
          <w:szCs w:val="22"/>
          <w:shd w:val="clear" w:color="auto" w:fill="FFFFFF"/>
        </w:rPr>
        <w:t xml:space="preserve"> </w:t>
      </w:r>
      <w:r w:rsidR="009228CC" w:rsidRPr="00E95DA5">
        <w:rPr>
          <w:rStyle w:val="apple-converted-space"/>
          <w:color w:val="000000"/>
          <w:shd w:val="clear" w:color="auto" w:fill="FFFFFF"/>
        </w:rPr>
        <w:t> </w:t>
      </w:r>
      <w:r w:rsidR="009228CC" w:rsidRPr="00E95DA5">
        <w:rPr>
          <w:color w:val="000000"/>
          <w:shd w:val="clear" w:color="auto" w:fill="FFFFFF"/>
        </w:rPr>
        <w:t>Beyond these design decisions, safety largely depends upon education, vigilance and cooperation during the construction process. Workers should be constantly alert to the possibilities of accidents and avoid taken unnecessary risks.</w:t>
      </w:r>
    </w:p>
    <w:p w:rsidR="00AE63A1" w:rsidRDefault="00AE63A1" w:rsidP="006567DA">
      <w:pPr>
        <w:jc w:val="center"/>
        <w:rPr>
          <w:b/>
          <w:color w:val="000000"/>
          <w:shd w:val="clear" w:color="auto" w:fill="FFFFFF"/>
        </w:rPr>
      </w:pPr>
    </w:p>
    <w:p w:rsidR="00AE63A1" w:rsidRDefault="00AE63A1" w:rsidP="006567DA">
      <w:pPr>
        <w:jc w:val="center"/>
        <w:rPr>
          <w:b/>
          <w:color w:val="000000"/>
          <w:shd w:val="clear" w:color="auto" w:fill="FFFFFF"/>
        </w:rPr>
      </w:pPr>
    </w:p>
    <w:p w:rsidR="00AE63A1" w:rsidRPr="00E95DA5" w:rsidRDefault="00AE63A1" w:rsidP="00E95DA5">
      <w:pPr>
        <w:rPr>
          <w:b/>
          <w:color w:val="000000"/>
          <w:shd w:val="clear" w:color="auto" w:fill="FFFFFF"/>
        </w:rPr>
      </w:pPr>
    </w:p>
    <w:p w:rsidR="00AE63A1" w:rsidRDefault="00AE63A1" w:rsidP="006567DA">
      <w:pPr>
        <w:jc w:val="center"/>
        <w:rPr>
          <w:b/>
          <w:color w:val="000000"/>
          <w:shd w:val="clear" w:color="auto" w:fill="FFFFFF"/>
        </w:rPr>
      </w:pPr>
    </w:p>
    <w:p w:rsidR="00D12D09" w:rsidRDefault="00D12D09" w:rsidP="00D12D09">
      <w:pPr>
        <w:spacing w:line="240" w:lineRule="auto"/>
        <w:rPr>
          <w:b/>
          <w:color w:val="000000"/>
          <w:shd w:val="clear" w:color="auto" w:fill="FFFFFF"/>
        </w:rPr>
      </w:pPr>
    </w:p>
    <w:p w:rsidR="00D12D09" w:rsidRDefault="00D12D09" w:rsidP="00D12D09">
      <w:pPr>
        <w:spacing w:line="240" w:lineRule="auto"/>
        <w:jc w:val="center"/>
        <w:rPr>
          <w:b/>
          <w:color w:val="000000"/>
          <w:shd w:val="clear" w:color="auto" w:fill="FFFFFF"/>
        </w:rPr>
      </w:pPr>
    </w:p>
    <w:p w:rsidR="00E95DA5" w:rsidRDefault="00E95DA5" w:rsidP="00D12D09">
      <w:pPr>
        <w:spacing w:line="240" w:lineRule="auto"/>
        <w:jc w:val="center"/>
        <w:rPr>
          <w:b/>
          <w:color w:val="000000"/>
          <w:shd w:val="clear" w:color="auto" w:fill="FFFFFF"/>
        </w:rPr>
      </w:pPr>
    </w:p>
    <w:p w:rsidR="00E95DA5" w:rsidRDefault="00E95DA5" w:rsidP="00D12D09">
      <w:pPr>
        <w:spacing w:line="240" w:lineRule="auto"/>
        <w:jc w:val="center"/>
        <w:rPr>
          <w:b/>
          <w:color w:val="000000"/>
          <w:shd w:val="clear" w:color="auto" w:fill="FFFFFF"/>
        </w:rPr>
      </w:pPr>
    </w:p>
    <w:p w:rsidR="00867457" w:rsidRDefault="00867457" w:rsidP="00D12D09">
      <w:pPr>
        <w:spacing w:line="240" w:lineRule="auto"/>
        <w:jc w:val="center"/>
        <w:rPr>
          <w:b/>
          <w:color w:val="000000"/>
          <w:shd w:val="clear" w:color="auto" w:fill="FFFFFF"/>
        </w:rPr>
      </w:pPr>
    </w:p>
    <w:p w:rsidR="006567DA" w:rsidRDefault="006567DA" w:rsidP="00D12D09">
      <w:pPr>
        <w:spacing w:line="240" w:lineRule="auto"/>
        <w:jc w:val="center"/>
        <w:rPr>
          <w:b/>
          <w:color w:val="000000"/>
          <w:shd w:val="clear" w:color="auto" w:fill="FFFFFF"/>
        </w:rPr>
      </w:pPr>
      <w:r w:rsidRPr="00AE63A1">
        <w:rPr>
          <w:b/>
          <w:color w:val="000000"/>
          <w:shd w:val="clear" w:color="auto" w:fill="FFFFFF"/>
        </w:rPr>
        <w:t>TABLE OF CONTENT</w:t>
      </w:r>
    </w:p>
    <w:p w:rsidR="001D5DB2" w:rsidRDefault="00CC268D" w:rsidP="00D12D09">
      <w:pPr>
        <w:spacing w:after="0"/>
        <w:rPr>
          <w:b/>
          <w:color w:val="000000"/>
          <w:shd w:val="clear" w:color="auto" w:fill="FFFFFF"/>
        </w:rPr>
      </w:pPr>
      <w:r>
        <w:rPr>
          <w:b/>
          <w:color w:val="000000"/>
          <w:shd w:val="clear" w:color="auto" w:fill="FFFFFF"/>
        </w:rPr>
        <w:t>1.0 MATERIAL RECEIVING, HANDLING</w:t>
      </w:r>
      <w:r w:rsidR="001D5DB2">
        <w:rPr>
          <w:b/>
          <w:color w:val="000000"/>
          <w:shd w:val="clear" w:color="auto" w:fill="FFFFFF"/>
        </w:rPr>
        <w:t xml:space="preserve"> AND STORING</w:t>
      </w:r>
    </w:p>
    <w:p w:rsidR="001D5DB2" w:rsidRPr="00BC33BE" w:rsidRDefault="001D5DB2" w:rsidP="00D12D09">
      <w:pPr>
        <w:tabs>
          <w:tab w:val="left" w:pos="5255"/>
        </w:tabs>
        <w:spacing w:after="0"/>
        <w:rPr>
          <w:color w:val="000000"/>
          <w:shd w:val="clear" w:color="auto" w:fill="FFFFFF"/>
        </w:rPr>
      </w:pPr>
      <w:r w:rsidRPr="00BC33BE">
        <w:rPr>
          <w:color w:val="000000"/>
          <w:shd w:val="clear" w:color="auto" w:fill="FFFFFF"/>
        </w:rPr>
        <w:t>1.1 General</w:t>
      </w:r>
    </w:p>
    <w:p w:rsidR="001D5DB2" w:rsidRPr="00BC33BE" w:rsidRDefault="001D5DB2" w:rsidP="00D12D09">
      <w:pPr>
        <w:tabs>
          <w:tab w:val="left" w:pos="5255"/>
        </w:tabs>
        <w:spacing w:after="0"/>
        <w:rPr>
          <w:color w:val="000000"/>
          <w:shd w:val="clear" w:color="auto" w:fill="FFFFFF"/>
        </w:rPr>
      </w:pPr>
      <w:r w:rsidRPr="00BC33BE">
        <w:rPr>
          <w:color w:val="000000"/>
          <w:shd w:val="clear" w:color="auto" w:fill="FFFFFF"/>
        </w:rPr>
        <w:t>1.2 Material entry</w:t>
      </w:r>
    </w:p>
    <w:p w:rsidR="001D5DB2" w:rsidRDefault="001D5DB2" w:rsidP="00D12D09">
      <w:pPr>
        <w:tabs>
          <w:tab w:val="left" w:pos="5255"/>
        </w:tabs>
        <w:spacing w:after="0"/>
        <w:rPr>
          <w:color w:val="000000"/>
          <w:shd w:val="clear" w:color="auto" w:fill="FFFFFF"/>
        </w:rPr>
      </w:pPr>
      <w:r w:rsidRPr="00BC33BE">
        <w:rPr>
          <w:color w:val="000000"/>
          <w:shd w:val="clear" w:color="auto" w:fill="FFFFFF"/>
        </w:rPr>
        <w:t>1.3 Material unloading/handling and storing</w:t>
      </w:r>
    </w:p>
    <w:p w:rsidR="00931953" w:rsidRPr="001D5DB2" w:rsidRDefault="00931953" w:rsidP="00931953">
      <w:pPr>
        <w:spacing w:after="0" w:line="240" w:lineRule="auto"/>
        <w:rPr>
          <w:b/>
          <w:color w:val="000000"/>
          <w:shd w:val="clear" w:color="auto" w:fill="FFFFFF"/>
        </w:rPr>
      </w:pPr>
      <w:r>
        <w:rPr>
          <w:b/>
          <w:color w:val="000000"/>
          <w:shd w:val="clear" w:color="auto" w:fill="FFFFFF"/>
        </w:rPr>
        <w:t>2.0 CIVIL FOUNDATION /BUILDING</w:t>
      </w:r>
    </w:p>
    <w:p w:rsidR="00931953" w:rsidRPr="00AE63A1" w:rsidRDefault="00931953" w:rsidP="00931953">
      <w:pPr>
        <w:spacing w:after="0" w:line="240" w:lineRule="auto"/>
        <w:rPr>
          <w:color w:val="000000"/>
          <w:shd w:val="clear" w:color="auto" w:fill="FFFFFF"/>
        </w:rPr>
      </w:pPr>
      <w:r>
        <w:rPr>
          <w:color w:val="000000"/>
          <w:shd w:val="clear" w:color="auto" w:fill="FFFFFF"/>
        </w:rPr>
        <w:t>2</w:t>
      </w:r>
      <w:r w:rsidRPr="00AE63A1">
        <w:rPr>
          <w:color w:val="000000"/>
          <w:shd w:val="clear" w:color="auto" w:fill="FFFFFF"/>
        </w:rPr>
        <w:t>.1 General</w:t>
      </w:r>
    </w:p>
    <w:p w:rsidR="00931953" w:rsidRPr="00AE63A1" w:rsidRDefault="00931953" w:rsidP="00931953">
      <w:pPr>
        <w:spacing w:after="0" w:line="240" w:lineRule="auto"/>
        <w:rPr>
          <w:rFonts w:cstheme="minorHAnsi"/>
        </w:rPr>
      </w:pPr>
      <w:r>
        <w:rPr>
          <w:color w:val="000000"/>
          <w:shd w:val="clear" w:color="auto" w:fill="FFFFFF"/>
        </w:rPr>
        <w:t>2</w:t>
      </w:r>
      <w:r w:rsidRPr="00AE63A1">
        <w:rPr>
          <w:color w:val="000000"/>
          <w:shd w:val="clear" w:color="auto" w:fill="FFFFFF"/>
        </w:rPr>
        <w:t xml:space="preserve">.2 </w:t>
      </w:r>
      <w:r>
        <w:rPr>
          <w:rFonts w:cstheme="minorHAnsi"/>
        </w:rPr>
        <w:t>Materials</w:t>
      </w:r>
      <w:r w:rsidRPr="00AE63A1">
        <w:rPr>
          <w:rFonts w:cstheme="minorHAnsi"/>
        </w:rPr>
        <w:t xml:space="preserve"> Unloading and Temporary Storage</w:t>
      </w:r>
    </w:p>
    <w:p w:rsidR="00931953" w:rsidRDefault="00931953" w:rsidP="00931953">
      <w:pPr>
        <w:spacing w:after="0" w:line="240" w:lineRule="auto"/>
        <w:rPr>
          <w:rFonts w:cstheme="minorHAnsi"/>
        </w:rPr>
      </w:pPr>
      <w:r>
        <w:rPr>
          <w:rFonts w:cstheme="minorHAnsi"/>
        </w:rPr>
        <w:t>2</w:t>
      </w:r>
      <w:r w:rsidRPr="00AE63A1">
        <w:rPr>
          <w:rFonts w:cstheme="minorHAnsi"/>
        </w:rPr>
        <w:t xml:space="preserve">.3 </w:t>
      </w:r>
      <w:r w:rsidR="002A2C72">
        <w:rPr>
          <w:rFonts w:cstheme="minorHAnsi"/>
        </w:rPr>
        <w:t>Earthwork</w:t>
      </w:r>
    </w:p>
    <w:p w:rsidR="00931953" w:rsidRDefault="00B479B2" w:rsidP="00931953">
      <w:pPr>
        <w:spacing w:after="0" w:line="240" w:lineRule="auto"/>
        <w:rPr>
          <w:rFonts w:cstheme="minorHAnsi"/>
        </w:rPr>
      </w:pPr>
      <w:r>
        <w:rPr>
          <w:rFonts w:cstheme="minorHAnsi"/>
        </w:rPr>
        <w:t>2.4 Masonry Work</w:t>
      </w:r>
    </w:p>
    <w:p w:rsidR="00931953" w:rsidRDefault="00522DE9" w:rsidP="00931953">
      <w:pPr>
        <w:spacing w:after="0" w:line="240" w:lineRule="auto"/>
        <w:rPr>
          <w:rFonts w:cstheme="minorHAnsi"/>
        </w:rPr>
      </w:pPr>
      <w:r>
        <w:rPr>
          <w:rFonts w:cstheme="minorHAnsi"/>
        </w:rPr>
        <w:t xml:space="preserve">2.5 </w:t>
      </w:r>
      <w:r w:rsidR="00931953">
        <w:rPr>
          <w:rFonts w:cstheme="minorHAnsi"/>
        </w:rPr>
        <w:t>Cement Concrete</w:t>
      </w:r>
    </w:p>
    <w:p w:rsidR="00931953" w:rsidRDefault="00E11F81" w:rsidP="00931953">
      <w:pPr>
        <w:spacing w:after="0" w:line="240" w:lineRule="auto"/>
        <w:rPr>
          <w:rFonts w:cstheme="minorHAnsi"/>
        </w:rPr>
      </w:pPr>
      <w:r>
        <w:rPr>
          <w:rFonts w:cstheme="minorHAnsi"/>
        </w:rPr>
        <w:t>2.6 Form</w:t>
      </w:r>
      <w:r w:rsidR="00931953">
        <w:rPr>
          <w:rFonts w:cstheme="minorHAnsi"/>
        </w:rPr>
        <w:t xml:space="preserve"> work</w:t>
      </w:r>
    </w:p>
    <w:p w:rsidR="00931953" w:rsidRDefault="00E11F81" w:rsidP="00931953">
      <w:pPr>
        <w:spacing w:after="0" w:line="240" w:lineRule="auto"/>
        <w:rPr>
          <w:rFonts w:cstheme="minorHAnsi"/>
        </w:rPr>
      </w:pPr>
      <w:r>
        <w:rPr>
          <w:rFonts w:cstheme="minorHAnsi"/>
        </w:rPr>
        <w:t>2.7</w:t>
      </w:r>
      <w:r w:rsidR="00A84A5E">
        <w:rPr>
          <w:rFonts w:cstheme="minorHAnsi"/>
        </w:rPr>
        <w:t xml:space="preserve"> Backfilling of Murrum</w:t>
      </w:r>
    </w:p>
    <w:p w:rsidR="001048DD" w:rsidRDefault="001048DD" w:rsidP="00931953">
      <w:pPr>
        <w:spacing w:after="0" w:line="240" w:lineRule="auto"/>
        <w:rPr>
          <w:rFonts w:cstheme="minorHAnsi"/>
        </w:rPr>
      </w:pPr>
      <w:r>
        <w:rPr>
          <w:rFonts w:cstheme="minorHAnsi"/>
        </w:rPr>
        <w:t>2.8 Rubble Soling</w:t>
      </w:r>
    </w:p>
    <w:p w:rsidR="00787F9C" w:rsidRDefault="00787F9C" w:rsidP="00931953">
      <w:pPr>
        <w:spacing w:after="0" w:line="240" w:lineRule="auto"/>
        <w:rPr>
          <w:rFonts w:cstheme="minorHAnsi"/>
        </w:rPr>
      </w:pPr>
      <w:r>
        <w:rPr>
          <w:rFonts w:cstheme="minorHAnsi"/>
        </w:rPr>
        <w:t>2.9 Curing</w:t>
      </w:r>
    </w:p>
    <w:p w:rsidR="00931953" w:rsidRPr="00AE63A1" w:rsidRDefault="00931953" w:rsidP="00931953">
      <w:pPr>
        <w:spacing w:after="0" w:line="240" w:lineRule="auto"/>
        <w:rPr>
          <w:rFonts w:cstheme="minorHAnsi"/>
        </w:rPr>
      </w:pPr>
    </w:p>
    <w:p w:rsidR="008205CD" w:rsidRPr="001D5DB2" w:rsidRDefault="00931953" w:rsidP="001D5DB2">
      <w:pPr>
        <w:spacing w:after="0" w:line="240" w:lineRule="auto"/>
        <w:rPr>
          <w:b/>
          <w:color w:val="000000"/>
          <w:shd w:val="clear" w:color="auto" w:fill="FFFFFF"/>
        </w:rPr>
      </w:pPr>
      <w:r>
        <w:rPr>
          <w:b/>
          <w:color w:val="000000"/>
          <w:shd w:val="clear" w:color="auto" w:fill="FFFFFF"/>
        </w:rPr>
        <w:t>3</w:t>
      </w:r>
      <w:r w:rsidR="001D5DB2">
        <w:rPr>
          <w:b/>
          <w:color w:val="000000"/>
          <w:shd w:val="clear" w:color="auto" w:fill="FFFFFF"/>
        </w:rPr>
        <w:t xml:space="preserve">.0 </w:t>
      </w:r>
      <w:r w:rsidR="005C532D">
        <w:rPr>
          <w:b/>
          <w:color w:val="000000"/>
          <w:shd w:val="clear" w:color="auto" w:fill="FFFFFF"/>
        </w:rPr>
        <w:t>STRUCTURAL</w:t>
      </w:r>
      <w:r w:rsidR="008205CD" w:rsidRPr="001D5DB2">
        <w:rPr>
          <w:b/>
          <w:color w:val="000000"/>
          <w:shd w:val="clear" w:color="auto" w:fill="FFFFFF"/>
        </w:rPr>
        <w:t xml:space="preserve"> </w:t>
      </w:r>
      <w:r w:rsidR="005C532D">
        <w:rPr>
          <w:b/>
          <w:color w:val="000000"/>
          <w:shd w:val="clear" w:color="auto" w:fill="FFFFFF"/>
        </w:rPr>
        <w:t xml:space="preserve">FABRICATION AND </w:t>
      </w:r>
      <w:r w:rsidR="008205CD" w:rsidRPr="001D5DB2">
        <w:rPr>
          <w:b/>
          <w:color w:val="000000"/>
          <w:shd w:val="clear" w:color="auto" w:fill="FFFFFF"/>
        </w:rPr>
        <w:t>ERECTION</w:t>
      </w:r>
    </w:p>
    <w:p w:rsidR="008205CD" w:rsidRPr="00AE63A1" w:rsidRDefault="00931953" w:rsidP="008205CD">
      <w:pPr>
        <w:spacing w:after="0" w:line="240" w:lineRule="auto"/>
        <w:rPr>
          <w:color w:val="000000"/>
          <w:shd w:val="clear" w:color="auto" w:fill="FFFFFF"/>
        </w:rPr>
      </w:pPr>
      <w:r>
        <w:rPr>
          <w:color w:val="000000"/>
          <w:shd w:val="clear" w:color="auto" w:fill="FFFFFF"/>
        </w:rPr>
        <w:t>3</w:t>
      </w:r>
      <w:r w:rsidR="008205CD" w:rsidRPr="00AE63A1">
        <w:rPr>
          <w:color w:val="000000"/>
          <w:shd w:val="clear" w:color="auto" w:fill="FFFFFF"/>
        </w:rPr>
        <w:t>.1 General</w:t>
      </w:r>
    </w:p>
    <w:p w:rsidR="008205CD" w:rsidRPr="00AE63A1" w:rsidRDefault="00931953" w:rsidP="008205CD">
      <w:pPr>
        <w:spacing w:after="0" w:line="240" w:lineRule="auto"/>
        <w:rPr>
          <w:rFonts w:cstheme="minorHAnsi"/>
        </w:rPr>
      </w:pPr>
      <w:r>
        <w:rPr>
          <w:color w:val="000000"/>
          <w:shd w:val="clear" w:color="auto" w:fill="FFFFFF"/>
        </w:rPr>
        <w:t>3</w:t>
      </w:r>
      <w:r w:rsidR="008205CD" w:rsidRPr="00AE63A1">
        <w:rPr>
          <w:color w:val="000000"/>
          <w:shd w:val="clear" w:color="auto" w:fill="FFFFFF"/>
        </w:rPr>
        <w:t xml:space="preserve">.2 </w:t>
      </w:r>
      <w:r w:rsidR="005C532D">
        <w:rPr>
          <w:rFonts w:cstheme="minorHAnsi"/>
        </w:rPr>
        <w:t>Materials</w:t>
      </w:r>
      <w:r w:rsidR="008205CD" w:rsidRPr="00AE63A1">
        <w:rPr>
          <w:rFonts w:cstheme="minorHAnsi"/>
        </w:rPr>
        <w:t xml:space="preserve"> Unloading and Temporary Storage</w:t>
      </w:r>
    </w:p>
    <w:p w:rsidR="008205CD" w:rsidRPr="00AE63A1" w:rsidRDefault="00931953" w:rsidP="008205CD">
      <w:pPr>
        <w:spacing w:after="0" w:line="240" w:lineRule="auto"/>
        <w:rPr>
          <w:rFonts w:cstheme="minorHAnsi"/>
        </w:rPr>
      </w:pPr>
      <w:r>
        <w:rPr>
          <w:rFonts w:cstheme="minorHAnsi"/>
        </w:rPr>
        <w:t>3</w:t>
      </w:r>
      <w:r w:rsidR="008205CD" w:rsidRPr="00AE63A1">
        <w:rPr>
          <w:rFonts w:cstheme="minorHAnsi"/>
        </w:rPr>
        <w:t xml:space="preserve">.3 </w:t>
      </w:r>
      <w:r w:rsidR="005C532D">
        <w:rPr>
          <w:rFonts w:cstheme="minorHAnsi"/>
        </w:rPr>
        <w:t xml:space="preserve">Fabrication </w:t>
      </w:r>
    </w:p>
    <w:p w:rsidR="002D45BA" w:rsidRPr="00AE63A1" w:rsidRDefault="00931953" w:rsidP="008205CD">
      <w:pPr>
        <w:spacing w:after="0" w:line="240" w:lineRule="auto"/>
        <w:rPr>
          <w:rFonts w:cstheme="minorHAnsi"/>
        </w:rPr>
      </w:pPr>
      <w:r>
        <w:rPr>
          <w:rFonts w:cstheme="minorHAnsi"/>
        </w:rPr>
        <w:t>3</w:t>
      </w:r>
      <w:r w:rsidR="002D45BA" w:rsidRPr="00AE63A1">
        <w:rPr>
          <w:rFonts w:cstheme="minorHAnsi"/>
        </w:rPr>
        <w:t>.4 Welding</w:t>
      </w:r>
    </w:p>
    <w:p w:rsidR="002D45BA" w:rsidRPr="00AE63A1" w:rsidRDefault="00931953" w:rsidP="008205CD">
      <w:pPr>
        <w:spacing w:after="0" w:line="240" w:lineRule="auto"/>
        <w:rPr>
          <w:rFonts w:cstheme="minorHAnsi"/>
        </w:rPr>
      </w:pPr>
      <w:r>
        <w:rPr>
          <w:rFonts w:cstheme="minorHAnsi"/>
        </w:rPr>
        <w:t>3</w:t>
      </w:r>
      <w:r w:rsidR="005C532D">
        <w:rPr>
          <w:rFonts w:cstheme="minorHAnsi"/>
        </w:rPr>
        <w:t>.5 Erection</w:t>
      </w:r>
    </w:p>
    <w:p w:rsidR="002D45BA" w:rsidRPr="00AE63A1" w:rsidRDefault="00931953" w:rsidP="008205CD">
      <w:pPr>
        <w:spacing w:after="0" w:line="240" w:lineRule="auto"/>
        <w:rPr>
          <w:rFonts w:cstheme="minorHAnsi"/>
        </w:rPr>
      </w:pPr>
      <w:r>
        <w:rPr>
          <w:rFonts w:cstheme="minorHAnsi"/>
        </w:rPr>
        <w:t>3.6</w:t>
      </w:r>
      <w:r w:rsidR="0047699D">
        <w:rPr>
          <w:rFonts w:cstheme="minorHAnsi"/>
        </w:rPr>
        <w:t xml:space="preserve"> Bracing, Bolting, </w:t>
      </w:r>
      <w:r w:rsidR="00AC70EC">
        <w:rPr>
          <w:rFonts w:cstheme="minorHAnsi"/>
        </w:rPr>
        <w:t>Alignment</w:t>
      </w:r>
    </w:p>
    <w:p w:rsidR="002D45BA" w:rsidRDefault="00931953" w:rsidP="008205CD">
      <w:pPr>
        <w:spacing w:after="0" w:line="240" w:lineRule="auto"/>
        <w:rPr>
          <w:rFonts w:cstheme="minorHAnsi"/>
        </w:rPr>
      </w:pPr>
      <w:r>
        <w:rPr>
          <w:rFonts w:cstheme="minorHAnsi"/>
        </w:rPr>
        <w:t>3.7</w:t>
      </w:r>
      <w:r w:rsidR="0047699D">
        <w:rPr>
          <w:rFonts w:cstheme="minorHAnsi"/>
        </w:rPr>
        <w:t xml:space="preserve"> Final Painting</w:t>
      </w:r>
    </w:p>
    <w:p w:rsidR="00BE5CED" w:rsidRDefault="00BE5CED" w:rsidP="008205CD">
      <w:pPr>
        <w:spacing w:after="0" w:line="240" w:lineRule="auto"/>
        <w:rPr>
          <w:rFonts w:cstheme="minorHAnsi"/>
        </w:rPr>
      </w:pPr>
    </w:p>
    <w:p w:rsidR="00BE5CED" w:rsidRPr="0096452A" w:rsidRDefault="00BE5CED" w:rsidP="00BE5CED">
      <w:pPr>
        <w:spacing w:after="0" w:line="240" w:lineRule="auto"/>
        <w:rPr>
          <w:rFonts w:cstheme="minorHAnsi"/>
          <w:b/>
        </w:rPr>
      </w:pPr>
      <w:r w:rsidRPr="0096452A">
        <w:rPr>
          <w:rFonts w:cstheme="minorHAnsi"/>
          <w:b/>
        </w:rPr>
        <w:t>4.0 PAINTING</w:t>
      </w:r>
    </w:p>
    <w:p w:rsidR="00BE5CED" w:rsidRDefault="00BE5CED" w:rsidP="00BE5CED">
      <w:pPr>
        <w:spacing w:after="0" w:line="240" w:lineRule="auto"/>
        <w:rPr>
          <w:rFonts w:cstheme="minorHAnsi"/>
        </w:rPr>
      </w:pPr>
      <w:r>
        <w:rPr>
          <w:rFonts w:cstheme="minorHAnsi"/>
        </w:rPr>
        <w:t xml:space="preserve">4.1 </w:t>
      </w:r>
      <w:r w:rsidR="0096452A">
        <w:rPr>
          <w:rFonts w:cstheme="minorHAnsi"/>
        </w:rPr>
        <w:t>General</w:t>
      </w:r>
    </w:p>
    <w:p w:rsidR="00230B88" w:rsidRDefault="00230B88" w:rsidP="00BE5CED">
      <w:pPr>
        <w:spacing w:after="0" w:line="240" w:lineRule="auto"/>
        <w:rPr>
          <w:rFonts w:cstheme="minorHAnsi"/>
        </w:rPr>
      </w:pPr>
      <w:r>
        <w:rPr>
          <w:rFonts w:cstheme="minorHAnsi"/>
        </w:rPr>
        <w:t>4.2 Procedure</w:t>
      </w:r>
    </w:p>
    <w:p w:rsidR="0096452A" w:rsidRDefault="00230B88" w:rsidP="00BE5CED">
      <w:pPr>
        <w:spacing w:after="0" w:line="240" w:lineRule="auto"/>
        <w:rPr>
          <w:rFonts w:cstheme="minorHAnsi"/>
        </w:rPr>
      </w:pPr>
      <w:r>
        <w:rPr>
          <w:rFonts w:cstheme="minorHAnsi"/>
        </w:rPr>
        <w:t>4.3</w:t>
      </w:r>
      <w:r w:rsidR="00290E09">
        <w:rPr>
          <w:rFonts w:cstheme="minorHAnsi"/>
        </w:rPr>
        <w:t xml:space="preserve"> Inspection and testing</w:t>
      </w:r>
    </w:p>
    <w:p w:rsidR="00182373" w:rsidRDefault="00182373" w:rsidP="00BE5CED">
      <w:pPr>
        <w:spacing w:after="0" w:line="240" w:lineRule="auto"/>
        <w:rPr>
          <w:rFonts w:cstheme="minorHAnsi"/>
        </w:rPr>
      </w:pPr>
    </w:p>
    <w:p w:rsidR="00182373" w:rsidRPr="007F4F04" w:rsidRDefault="007F4F04" w:rsidP="00182373">
      <w:pPr>
        <w:spacing w:after="0" w:line="240" w:lineRule="auto"/>
        <w:rPr>
          <w:rFonts w:cstheme="minorHAnsi"/>
          <w:b/>
        </w:rPr>
      </w:pPr>
      <w:r w:rsidRPr="007F4F04">
        <w:rPr>
          <w:rFonts w:cstheme="minorHAnsi"/>
          <w:b/>
        </w:rPr>
        <w:t>5.0 ROOFING WORK</w:t>
      </w:r>
    </w:p>
    <w:p w:rsidR="007F4F04" w:rsidRDefault="007F4F04" w:rsidP="00182373">
      <w:pPr>
        <w:spacing w:after="0" w:line="240" w:lineRule="auto"/>
        <w:rPr>
          <w:rFonts w:cstheme="minorHAnsi"/>
        </w:rPr>
      </w:pPr>
      <w:r>
        <w:rPr>
          <w:rFonts w:cstheme="minorHAnsi"/>
        </w:rPr>
        <w:t>5.1 General</w:t>
      </w:r>
    </w:p>
    <w:p w:rsidR="007F4F04" w:rsidRDefault="007F4F04" w:rsidP="00182373">
      <w:pPr>
        <w:spacing w:after="0" w:line="240" w:lineRule="auto"/>
        <w:rPr>
          <w:rFonts w:cstheme="minorHAnsi"/>
        </w:rPr>
      </w:pPr>
      <w:r>
        <w:rPr>
          <w:rFonts w:cstheme="minorHAnsi"/>
        </w:rPr>
        <w:t>5.2 Metal Sheeting</w:t>
      </w:r>
    </w:p>
    <w:p w:rsidR="007F4F04" w:rsidRDefault="007F4F04" w:rsidP="00182373">
      <w:pPr>
        <w:spacing w:after="0" w:line="240" w:lineRule="auto"/>
        <w:rPr>
          <w:rFonts w:cstheme="minorHAnsi"/>
        </w:rPr>
      </w:pPr>
      <w:r>
        <w:rPr>
          <w:rFonts w:cstheme="minorHAnsi"/>
        </w:rPr>
        <w:t>5.3Temporary Monsoon Shed</w:t>
      </w:r>
    </w:p>
    <w:p w:rsidR="007F4F04" w:rsidRDefault="007F4F04" w:rsidP="00182373">
      <w:pPr>
        <w:spacing w:after="0" w:line="240" w:lineRule="auto"/>
        <w:rPr>
          <w:rFonts w:cstheme="minorHAnsi"/>
        </w:rPr>
      </w:pPr>
    </w:p>
    <w:p w:rsidR="0079694D" w:rsidRPr="001F1F0B" w:rsidRDefault="002E6524" w:rsidP="008205CD">
      <w:pPr>
        <w:spacing w:after="0" w:line="240" w:lineRule="auto"/>
        <w:rPr>
          <w:rFonts w:cstheme="minorHAnsi"/>
          <w:b/>
        </w:rPr>
      </w:pPr>
      <w:r>
        <w:rPr>
          <w:rFonts w:cstheme="minorHAnsi"/>
          <w:b/>
        </w:rPr>
        <w:t>6</w:t>
      </w:r>
      <w:r w:rsidR="0079694D" w:rsidRPr="001F1F0B">
        <w:rPr>
          <w:rFonts w:cstheme="minorHAnsi"/>
          <w:b/>
        </w:rPr>
        <w:t>.0 CODES AND STANDARDS</w:t>
      </w:r>
    </w:p>
    <w:p w:rsidR="00D12D09" w:rsidRPr="00867457" w:rsidRDefault="002E6524" w:rsidP="008205CD">
      <w:pPr>
        <w:spacing w:after="0" w:line="240" w:lineRule="auto"/>
        <w:rPr>
          <w:rFonts w:cstheme="minorHAnsi"/>
          <w:b/>
        </w:rPr>
      </w:pPr>
      <w:r>
        <w:rPr>
          <w:rFonts w:cstheme="minorHAnsi"/>
          <w:b/>
        </w:rPr>
        <w:t>7</w:t>
      </w:r>
      <w:r w:rsidR="0079694D" w:rsidRPr="001F1F0B">
        <w:rPr>
          <w:rFonts w:cstheme="minorHAnsi"/>
          <w:b/>
        </w:rPr>
        <w:t>.0 QUALITY CONTROL</w:t>
      </w:r>
    </w:p>
    <w:p w:rsidR="00D12D09" w:rsidRDefault="00D12D09" w:rsidP="008205CD">
      <w:pPr>
        <w:spacing w:after="0" w:line="240" w:lineRule="auto"/>
        <w:rPr>
          <w:rFonts w:cstheme="minorHAnsi"/>
        </w:rPr>
      </w:pPr>
    </w:p>
    <w:p w:rsidR="00230B88" w:rsidRDefault="00230B88" w:rsidP="008205CD">
      <w:pPr>
        <w:spacing w:after="0" w:line="240" w:lineRule="auto"/>
        <w:rPr>
          <w:rFonts w:cstheme="minorHAnsi"/>
        </w:rPr>
      </w:pPr>
    </w:p>
    <w:p w:rsidR="00867457" w:rsidRDefault="00867457" w:rsidP="008205CD">
      <w:pPr>
        <w:spacing w:after="0" w:line="240" w:lineRule="auto"/>
        <w:rPr>
          <w:rFonts w:cstheme="minorHAnsi"/>
        </w:rPr>
      </w:pPr>
    </w:p>
    <w:p w:rsidR="00867457" w:rsidRDefault="00867457" w:rsidP="008205CD">
      <w:pPr>
        <w:spacing w:after="0" w:line="240" w:lineRule="auto"/>
        <w:rPr>
          <w:rFonts w:cstheme="minorHAnsi"/>
        </w:rPr>
      </w:pPr>
    </w:p>
    <w:p w:rsidR="00D978DB" w:rsidRDefault="00D978DB" w:rsidP="008205CD">
      <w:pPr>
        <w:spacing w:after="0" w:line="240" w:lineRule="auto"/>
        <w:rPr>
          <w:rFonts w:cstheme="minorHAnsi"/>
        </w:rPr>
      </w:pPr>
    </w:p>
    <w:p w:rsidR="00D978DB" w:rsidRDefault="00D978DB" w:rsidP="008205CD">
      <w:pPr>
        <w:spacing w:after="0" w:line="240" w:lineRule="auto"/>
        <w:rPr>
          <w:rFonts w:cstheme="minorHAnsi"/>
        </w:rPr>
      </w:pPr>
    </w:p>
    <w:p w:rsidR="00D978DB" w:rsidRDefault="00D978DB" w:rsidP="008205CD">
      <w:pPr>
        <w:spacing w:after="0" w:line="240" w:lineRule="auto"/>
        <w:rPr>
          <w:rFonts w:cstheme="minorHAnsi"/>
        </w:rPr>
      </w:pPr>
    </w:p>
    <w:p w:rsidR="00D978DB" w:rsidRDefault="00D978DB" w:rsidP="008205CD">
      <w:pPr>
        <w:spacing w:after="0" w:line="240" w:lineRule="auto"/>
        <w:rPr>
          <w:rFonts w:cstheme="minorHAnsi"/>
        </w:rPr>
      </w:pPr>
    </w:p>
    <w:p w:rsidR="00D978DB" w:rsidRDefault="00D978DB" w:rsidP="008205CD">
      <w:pPr>
        <w:spacing w:after="0" w:line="240" w:lineRule="auto"/>
        <w:rPr>
          <w:rFonts w:cstheme="minorHAnsi"/>
        </w:rPr>
      </w:pPr>
    </w:p>
    <w:p w:rsidR="00D978DB" w:rsidRPr="00AE63A1" w:rsidRDefault="00D978DB" w:rsidP="008205CD">
      <w:pPr>
        <w:spacing w:after="0" w:line="240" w:lineRule="auto"/>
        <w:rPr>
          <w:rFonts w:cstheme="minorHAnsi"/>
        </w:rPr>
      </w:pPr>
    </w:p>
    <w:p w:rsidR="002D45BA" w:rsidRPr="00AE63A1" w:rsidRDefault="002D45BA" w:rsidP="008205CD">
      <w:pPr>
        <w:spacing w:after="0" w:line="240" w:lineRule="auto"/>
        <w:rPr>
          <w:color w:val="000000"/>
          <w:shd w:val="clear" w:color="auto" w:fill="FFFFFF"/>
        </w:rPr>
      </w:pPr>
    </w:p>
    <w:p w:rsidR="008E0E93" w:rsidRPr="00230B88" w:rsidRDefault="00BE7993" w:rsidP="00AD26E2">
      <w:pPr>
        <w:tabs>
          <w:tab w:val="left" w:pos="1173"/>
          <w:tab w:val="left" w:pos="2060"/>
        </w:tabs>
        <w:spacing w:line="240" w:lineRule="auto"/>
        <w:rPr>
          <w:rFonts w:cstheme="minorHAnsi"/>
          <w:color w:val="000000"/>
          <w:u w:val="single"/>
          <w:shd w:val="clear" w:color="auto" w:fill="FFFFFF"/>
        </w:rPr>
      </w:pPr>
      <w:r w:rsidRPr="00230B88">
        <w:rPr>
          <w:color w:val="000000"/>
          <w:u w:val="single"/>
          <w:shd w:val="clear" w:color="auto" w:fill="FFFFFF"/>
        </w:rPr>
        <w:t xml:space="preserve">1.0 </w:t>
      </w:r>
      <w:r w:rsidR="004E15D5" w:rsidRPr="00230B88">
        <w:rPr>
          <w:rFonts w:cstheme="minorHAnsi"/>
          <w:color w:val="000000"/>
          <w:u w:val="single"/>
          <w:shd w:val="clear" w:color="auto" w:fill="FFFFFF"/>
        </w:rPr>
        <w:t>MATERIALS RECEIVING, HANDLING</w:t>
      </w:r>
      <w:r w:rsidR="006241C7" w:rsidRPr="00230B88">
        <w:rPr>
          <w:rFonts w:cstheme="minorHAnsi"/>
          <w:color w:val="000000"/>
          <w:u w:val="single"/>
          <w:shd w:val="clear" w:color="auto" w:fill="FFFFFF"/>
        </w:rPr>
        <w:t xml:space="preserve"> AND STORING –</w:t>
      </w:r>
    </w:p>
    <w:p w:rsidR="00AE63A1" w:rsidRPr="003308E7" w:rsidRDefault="00AE63A1" w:rsidP="00AE63A1">
      <w:pPr>
        <w:pStyle w:val="ListParagraph"/>
        <w:spacing w:after="0"/>
        <w:ind w:left="360"/>
        <w:jc w:val="both"/>
        <w:rPr>
          <w:rFonts w:cstheme="minorHAnsi"/>
          <w:color w:val="000000"/>
          <w:shd w:val="clear" w:color="auto" w:fill="FFFFFF"/>
        </w:rPr>
      </w:pPr>
    </w:p>
    <w:p w:rsidR="007C16A9" w:rsidRPr="003308E7" w:rsidRDefault="007C16A9" w:rsidP="007C16A9">
      <w:pPr>
        <w:spacing w:after="0"/>
        <w:jc w:val="both"/>
        <w:rPr>
          <w:rFonts w:cstheme="minorHAnsi"/>
          <w:color w:val="000000"/>
          <w:shd w:val="clear" w:color="auto" w:fill="FFFFFF"/>
        </w:rPr>
      </w:pPr>
      <w:r w:rsidRPr="003308E7">
        <w:rPr>
          <w:rFonts w:cstheme="minorHAnsi"/>
          <w:color w:val="000000"/>
          <w:shd w:val="clear" w:color="auto" w:fill="FFFFFF"/>
        </w:rPr>
        <w:t>1.1 General</w:t>
      </w:r>
    </w:p>
    <w:p w:rsidR="007C16A9" w:rsidRPr="00862F8C" w:rsidRDefault="007C16A9" w:rsidP="00CA1D58">
      <w:pPr>
        <w:pStyle w:val="ListParagraph"/>
        <w:numPr>
          <w:ilvl w:val="0"/>
          <w:numId w:val="31"/>
        </w:numPr>
        <w:spacing w:after="0"/>
        <w:jc w:val="both"/>
        <w:rPr>
          <w:rFonts w:cstheme="minorHAnsi"/>
          <w:color w:val="000000"/>
          <w:shd w:val="clear" w:color="auto" w:fill="FFFFFF"/>
        </w:rPr>
      </w:pPr>
      <w:r w:rsidRPr="00862F8C">
        <w:rPr>
          <w:rFonts w:cstheme="minorHAnsi"/>
          <w:color w:val="000000"/>
          <w:shd w:val="clear" w:color="auto" w:fill="FFFFFF"/>
        </w:rPr>
        <w:t>Employee should know all specific details about various project materials before any material enter inside factory premises, moving, handling and storing of various locations.</w:t>
      </w:r>
    </w:p>
    <w:p w:rsidR="00AE63A1" w:rsidRPr="003308E7" w:rsidRDefault="00AE63A1" w:rsidP="007C16A9">
      <w:pPr>
        <w:spacing w:after="0"/>
        <w:jc w:val="both"/>
        <w:rPr>
          <w:rFonts w:cstheme="minorHAnsi"/>
          <w:color w:val="000000"/>
          <w:shd w:val="clear" w:color="auto" w:fill="FFFFFF"/>
        </w:rPr>
      </w:pPr>
    </w:p>
    <w:p w:rsidR="007C16A9" w:rsidRPr="00862F8C" w:rsidRDefault="007C16A9" w:rsidP="007C16A9">
      <w:pPr>
        <w:spacing w:after="0"/>
        <w:jc w:val="both"/>
        <w:rPr>
          <w:rFonts w:cstheme="minorHAnsi"/>
          <w:color w:val="000000"/>
          <w:u w:val="single"/>
          <w:shd w:val="clear" w:color="auto" w:fill="FFFFFF"/>
        </w:rPr>
      </w:pPr>
      <w:r w:rsidRPr="00862F8C">
        <w:rPr>
          <w:rFonts w:cstheme="minorHAnsi"/>
          <w:color w:val="000000"/>
          <w:u w:val="single"/>
          <w:shd w:val="clear" w:color="auto" w:fill="FFFFFF"/>
        </w:rPr>
        <w:t>1.2 Material entry</w:t>
      </w:r>
      <w:r w:rsidR="008E249D" w:rsidRPr="00862F8C">
        <w:rPr>
          <w:rFonts w:cstheme="minorHAnsi"/>
          <w:color w:val="000000"/>
          <w:u w:val="single"/>
          <w:shd w:val="clear" w:color="auto" w:fill="FFFFFF"/>
        </w:rPr>
        <w:t>/Receiving</w:t>
      </w:r>
    </w:p>
    <w:p w:rsidR="007C16A9" w:rsidRPr="00862F8C" w:rsidRDefault="007C16A9" w:rsidP="00CA1D58">
      <w:pPr>
        <w:pStyle w:val="ListParagraph"/>
        <w:numPr>
          <w:ilvl w:val="0"/>
          <w:numId w:val="30"/>
        </w:numPr>
        <w:spacing w:after="0"/>
        <w:jc w:val="both"/>
        <w:rPr>
          <w:rFonts w:cstheme="minorHAnsi"/>
          <w:color w:val="000000"/>
          <w:shd w:val="clear" w:color="auto" w:fill="FFFFFF"/>
        </w:rPr>
      </w:pPr>
      <w:r w:rsidRPr="00862F8C">
        <w:rPr>
          <w:rFonts w:cstheme="minorHAnsi"/>
          <w:color w:val="000000"/>
          <w:shd w:val="clear" w:color="auto" w:fill="FFFFFF"/>
        </w:rPr>
        <w:t>At the time of any type of material entering inside factory at first store supervisor/construction manager has to check material purchase order against material delivery challan and actual material supplied quantity by appropriate vendor.</w:t>
      </w:r>
    </w:p>
    <w:p w:rsidR="007A52EE" w:rsidRPr="00862F8C" w:rsidRDefault="007A52EE" w:rsidP="00CA1D58">
      <w:pPr>
        <w:pStyle w:val="ListParagraph"/>
        <w:numPr>
          <w:ilvl w:val="0"/>
          <w:numId w:val="30"/>
        </w:numPr>
        <w:spacing w:after="0"/>
        <w:jc w:val="both"/>
        <w:rPr>
          <w:rFonts w:cstheme="minorHAnsi"/>
          <w:color w:val="000000"/>
          <w:shd w:val="clear" w:color="auto" w:fill="FFFFFF"/>
        </w:rPr>
      </w:pPr>
      <w:r w:rsidRPr="00862F8C">
        <w:rPr>
          <w:rFonts w:cstheme="minorHAnsi"/>
          <w:color w:val="000000"/>
          <w:shd w:val="clear" w:color="auto" w:fill="FFFFFF"/>
        </w:rPr>
        <w:t>Secondly material identification to be checked as well as check whether any damage is thereon material/equipment or any painting damage available on equipment if any damage found out immediately report to concern supplier/vendor.</w:t>
      </w:r>
    </w:p>
    <w:p w:rsidR="00AE63A1" w:rsidRPr="003308E7" w:rsidRDefault="00AE63A1" w:rsidP="007C16A9">
      <w:pPr>
        <w:spacing w:after="0"/>
        <w:jc w:val="both"/>
        <w:rPr>
          <w:rFonts w:cstheme="minorHAnsi"/>
          <w:color w:val="000000"/>
          <w:shd w:val="clear" w:color="auto" w:fill="FFFFFF"/>
        </w:rPr>
      </w:pPr>
    </w:p>
    <w:p w:rsidR="007A52EE" w:rsidRPr="00862F8C" w:rsidRDefault="007A52EE" w:rsidP="007C16A9">
      <w:pPr>
        <w:spacing w:after="0"/>
        <w:jc w:val="both"/>
        <w:rPr>
          <w:rFonts w:cstheme="minorHAnsi"/>
          <w:color w:val="000000"/>
          <w:u w:val="single"/>
          <w:shd w:val="clear" w:color="auto" w:fill="FFFFFF"/>
        </w:rPr>
      </w:pPr>
      <w:r w:rsidRPr="00862F8C">
        <w:rPr>
          <w:rFonts w:cstheme="minorHAnsi"/>
          <w:color w:val="000000"/>
          <w:u w:val="single"/>
          <w:shd w:val="clear" w:color="auto" w:fill="FFFFFF"/>
        </w:rPr>
        <w:t>1.3 Material unloading/handling/storage</w:t>
      </w:r>
    </w:p>
    <w:p w:rsidR="007A52EE" w:rsidRPr="00862F8C" w:rsidRDefault="007A52EE" w:rsidP="00CA1D58">
      <w:pPr>
        <w:pStyle w:val="ListParagraph"/>
        <w:numPr>
          <w:ilvl w:val="0"/>
          <w:numId w:val="29"/>
        </w:numPr>
        <w:spacing w:after="0"/>
        <w:jc w:val="both"/>
        <w:rPr>
          <w:rFonts w:cstheme="minorHAnsi"/>
          <w:color w:val="000000"/>
          <w:shd w:val="clear" w:color="auto" w:fill="FFFFFF"/>
        </w:rPr>
      </w:pPr>
      <w:r w:rsidRPr="00862F8C">
        <w:rPr>
          <w:rFonts w:cstheme="minorHAnsi"/>
          <w:color w:val="000000"/>
          <w:shd w:val="clear" w:color="auto" w:fill="FFFFFF"/>
        </w:rPr>
        <w:t xml:space="preserve">Before material unloading </w:t>
      </w:r>
      <w:r w:rsidR="006A0C0E" w:rsidRPr="00862F8C">
        <w:rPr>
          <w:rFonts w:cstheme="minorHAnsi"/>
          <w:color w:val="000000"/>
          <w:shd w:val="clear" w:color="auto" w:fill="FFFFFF"/>
        </w:rPr>
        <w:t>store supervisor has to discuss with construction manager for whether material has to unload/erect on position at site or at store premises.</w:t>
      </w:r>
    </w:p>
    <w:p w:rsidR="006A0C0E" w:rsidRPr="00862F8C" w:rsidRDefault="006A0C0E" w:rsidP="00CA1D58">
      <w:pPr>
        <w:pStyle w:val="ListParagraph"/>
        <w:numPr>
          <w:ilvl w:val="0"/>
          <w:numId w:val="29"/>
        </w:numPr>
        <w:spacing w:after="0"/>
        <w:jc w:val="both"/>
        <w:rPr>
          <w:rFonts w:cstheme="minorHAnsi"/>
          <w:color w:val="000000"/>
          <w:shd w:val="clear" w:color="auto" w:fill="FFFFFF"/>
        </w:rPr>
      </w:pPr>
      <w:r w:rsidRPr="00862F8C">
        <w:rPr>
          <w:rFonts w:cstheme="minorHAnsi"/>
          <w:color w:val="000000"/>
          <w:shd w:val="clear" w:color="auto" w:fill="FFFFFF"/>
        </w:rPr>
        <w:t>At the time of unloading first check the equipment lifting lugs locations as well as crane/hydra/ceilings/belts</w:t>
      </w:r>
      <w:r w:rsidR="003308E7" w:rsidRPr="00862F8C">
        <w:rPr>
          <w:rFonts w:cstheme="minorHAnsi"/>
          <w:color w:val="000000"/>
          <w:shd w:val="clear" w:color="auto" w:fill="FFFFFF"/>
        </w:rPr>
        <w:t xml:space="preserve"> c</w:t>
      </w:r>
      <w:r w:rsidRPr="00862F8C">
        <w:rPr>
          <w:rFonts w:cstheme="minorHAnsi"/>
          <w:color w:val="000000"/>
          <w:shd w:val="clear" w:color="auto" w:fill="FFFFFF"/>
        </w:rPr>
        <w:t xml:space="preserve">apacity with updated certification. Same category and different sizes material has to store separate with different colour code or permanent identification for easily identify the </w:t>
      </w:r>
      <w:r w:rsidR="00AE63A1" w:rsidRPr="00862F8C">
        <w:rPr>
          <w:rFonts w:cstheme="minorHAnsi"/>
          <w:color w:val="000000"/>
          <w:shd w:val="clear" w:color="auto" w:fill="FFFFFF"/>
        </w:rPr>
        <w:t>material. Material always store at safe place and at dry condition with proper spacing to avoid clashing with each other.</w:t>
      </w:r>
    </w:p>
    <w:p w:rsidR="00AE63A1" w:rsidRDefault="00AE63A1" w:rsidP="0044275F">
      <w:pPr>
        <w:pStyle w:val="Default"/>
        <w:rPr>
          <w:rFonts w:ascii="Tahoma" w:hAnsi="Tahoma" w:cs="Tahoma"/>
          <w:sz w:val="22"/>
          <w:szCs w:val="22"/>
          <w:shd w:val="clear" w:color="auto" w:fill="FFFFFF"/>
        </w:rPr>
      </w:pPr>
    </w:p>
    <w:p w:rsidR="001F28A5" w:rsidRPr="005D6CCE" w:rsidRDefault="001F28A5" w:rsidP="001F28A5">
      <w:pPr>
        <w:spacing w:after="0" w:line="240" w:lineRule="auto"/>
        <w:rPr>
          <w:b/>
          <w:color w:val="000000"/>
          <w:u w:val="single"/>
          <w:shd w:val="clear" w:color="auto" w:fill="FFFFFF"/>
        </w:rPr>
      </w:pPr>
      <w:r w:rsidRPr="005D6CCE">
        <w:rPr>
          <w:b/>
          <w:color w:val="000000"/>
          <w:u w:val="single"/>
          <w:shd w:val="clear" w:color="auto" w:fill="FFFFFF"/>
        </w:rPr>
        <w:t>2.0 CIVIL FOUNDATION /BUILDING</w:t>
      </w:r>
    </w:p>
    <w:p w:rsidR="00362B13" w:rsidRPr="00362B13" w:rsidRDefault="00362B13" w:rsidP="001F28A5">
      <w:pPr>
        <w:spacing w:after="0" w:line="240" w:lineRule="auto"/>
        <w:rPr>
          <w:b/>
          <w:color w:val="000000"/>
          <w:shd w:val="clear" w:color="auto" w:fill="FFFFFF"/>
        </w:rPr>
      </w:pPr>
    </w:p>
    <w:p w:rsidR="00755BE5" w:rsidRPr="005D6CCE" w:rsidRDefault="00755BE5" w:rsidP="001F28A5">
      <w:pPr>
        <w:spacing w:after="0" w:line="240" w:lineRule="auto"/>
        <w:rPr>
          <w:b/>
          <w:color w:val="000000"/>
          <w:u w:val="single"/>
          <w:shd w:val="clear" w:color="auto" w:fill="FFFFFF"/>
        </w:rPr>
      </w:pPr>
      <w:r w:rsidRPr="005D6CCE">
        <w:rPr>
          <w:b/>
          <w:color w:val="000000"/>
          <w:u w:val="single"/>
          <w:shd w:val="clear" w:color="auto" w:fill="FFFFFF"/>
        </w:rPr>
        <w:t>2.1 General</w:t>
      </w:r>
    </w:p>
    <w:p w:rsidR="00755BE5" w:rsidRPr="00862F8C" w:rsidRDefault="00362B13" w:rsidP="00CA1D58">
      <w:pPr>
        <w:pStyle w:val="ListParagraph"/>
        <w:numPr>
          <w:ilvl w:val="0"/>
          <w:numId w:val="28"/>
        </w:numPr>
        <w:spacing w:after="0" w:line="240" w:lineRule="auto"/>
        <w:rPr>
          <w:b/>
          <w:color w:val="000000"/>
          <w:shd w:val="clear" w:color="auto" w:fill="FFFFFF"/>
        </w:rPr>
      </w:pPr>
      <w:r w:rsidRPr="00862F8C">
        <w:rPr>
          <w:rFonts w:cs="Arial"/>
          <w:color w:val="252525"/>
          <w:sz w:val="21"/>
          <w:szCs w:val="21"/>
          <w:shd w:val="clear" w:color="auto" w:fill="FFFFFF"/>
        </w:rPr>
        <w:t>A</w:t>
      </w:r>
      <w:r w:rsidRPr="00862F8C">
        <w:rPr>
          <w:rStyle w:val="apple-converted-space"/>
          <w:rFonts w:cs="Arial"/>
          <w:color w:val="252525"/>
          <w:sz w:val="21"/>
          <w:szCs w:val="21"/>
          <w:shd w:val="clear" w:color="auto" w:fill="FFFFFF"/>
        </w:rPr>
        <w:t> </w:t>
      </w:r>
      <w:r w:rsidRPr="00862F8C">
        <w:rPr>
          <w:rFonts w:cs="Arial"/>
          <w:b/>
          <w:bCs/>
          <w:color w:val="252525"/>
          <w:sz w:val="21"/>
          <w:szCs w:val="21"/>
          <w:shd w:val="clear" w:color="auto" w:fill="FFFFFF"/>
        </w:rPr>
        <w:t>foundation</w:t>
      </w:r>
      <w:r w:rsidRPr="00862F8C">
        <w:rPr>
          <w:rStyle w:val="apple-converted-space"/>
          <w:rFonts w:cs="Arial"/>
          <w:color w:val="252525"/>
          <w:sz w:val="21"/>
          <w:szCs w:val="21"/>
          <w:shd w:val="clear" w:color="auto" w:fill="FFFFFF"/>
        </w:rPr>
        <w:t> </w:t>
      </w:r>
      <w:r w:rsidRPr="00862F8C">
        <w:rPr>
          <w:rFonts w:cs="Arial"/>
          <w:color w:val="252525"/>
          <w:sz w:val="21"/>
          <w:szCs w:val="21"/>
          <w:shd w:val="clear" w:color="auto" w:fill="FFFFFF"/>
        </w:rPr>
        <w:t>(or, more commonly,</w:t>
      </w:r>
      <w:r w:rsidRPr="00862F8C">
        <w:rPr>
          <w:rStyle w:val="apple-converted-space"/>
          <w:rFonts w:cs="Arial"/>
          <w:color w:val="252525"/>
          <w:sz w:val="21"/>
          <w:szCs w:val="21"/>
          <w:shd w:val="clear" w:color="auto" w:fill="FFFFFF"/>
        </w:rPr>
        <w:t> </w:t>
      </w:r>
      <w:r w:rsidRPr="00862F8C">
        <w:rPr>
          <w:rFonts w:cs="Arial"/>
          <w:b/>
          <w:bCs/>
          <w:color w:val="252525"/>
          <w:sz w:val="21"/>
          <w:szCs w:val="21"/>
          <w:shd w:val="clear" w:color="auto" w:fill="FFFFFF"/>
        </w:rPr>
        <w:t>foundations</w:t>
      </w:r>
      <w:r w:rsidRPr="00862F8C">
        <w:rPr>
          <w:rFonts w:cs="Arial"/>
          <w:color w:val="252525"/>
          <w:sz w:val="21"/>
          <w:szCs w:val="21"/>
          <w:shd w:val="clear" w:color="auto" w:fill="FFFFFF"/>
        </w:rPr>
        <w:t>) is the element of an</w:t>
      </w:r>
      <w:r w:rsidRPr="00862F8C">
        <w:rPr>
          <w:rStyle w:val="apple-converted-space"/>
          <w:rFonts w:cs="Arial"/>
          <w:color w:val="252525"/>
          <w:sz w:val="21"/>
          <w:szCs w:val="21"/>
          <w:shd w:val="clear" w:color="auto" w:fill="FFFFFF"/>
        </w:rPr>
        <w:t> </w:t>
      </w:r>
      <w:hyperlink r:id="rId7" w:tooltip="Architectural structure" w:history="1">
        <w:r w:rsidRPr="00862F8C">
          <w:rPr>
            <w:rStyle w:val="Hyperlink"/>
            <w:rFonts w:cs="Arial"/>
            <w:color w:val="0B0080"/>
            <w:sz w:val="21"/>
            <w:szCs w:val="21"/>
            <w:shd w:val="clear" w:color="auto" w:fill="FFFFFF"/>
          </w:rPr>
          <w:t>architectural structure</w:t>
        </w:r>
      </w:hyperlink>
      <w:r w:rsidRPr="00862F8C">
        <w:rPr>
          <w:rStyle w:val="apple-converted-space"/>
          <w:rFonts w:cs="Arial"/>
          <w:color w:val="252525"/>
          <w:sz w:val="21"/>
          <w:szCs w:val="21"/>
          <w:shd w:val="clear" w:color="auto" w:fill="FFFFFF"/>
        </w:rPr>
        <w:t> </w:t>
      </w:r>
      <w:r w:rsidRPr="00862F8C">
        <w:rPr>
          <w:rFonts w:cs="Arial"/>
          <w:color w:val="252525"/>
          <w:sz w:val="21"/>
          <w:szCs w:val="21"/>
          <w:shd w:val="clear" w:color="auto" w:fill="FFFFFF"/>
        </w:rPr>
        <w:t>which connects it to the ground, and transfers</w:t>
      </w:r>
      <w:r w:rsidRPr="00862F8C">
        <w:rPr>
          <w:rStyle w:val="apple-converted-space"/>
          <w:rFonts w:cs="Arial"/>
          <w:color w:val="252525"/>
          <w:sz w:val="21"/>
          <w:szCs w:val="21"/>
          <w:shd w:val="clear" w:color="auto" w:fill="FFFFFF"/>
        </w:rPr>
        <w:t> </w:t>
      </w:r>
      <w:hyperlink r:id="rId8" w:tooltip="Force" w:history="1">
        <w:r w:rsidRPr="00862F8C">
          <w:rPr>
            <w:rStyle w:val="Hyperlink"/>
            <w:rFonts w:cs="Arial"/>
            <w:color w:val="0B0080"/>
            <w:sz w:val="21"/>
            <w:szCs w:val="21"/>
            <w:shd w:val="clear" w:color="auto" w:fill="FFFFFF"/>
          </w:rPr>
          <w:t>loads</w:t>
        </w:r>
      </w:hyperlink>
      <w:r w:rsidRPr="00862F8C">
        <w:rPr>
          <w:rStyle w:val="apple-converted-space"/>
          <w:rFonts w:cs="Arial"/>
          <w:color w:val="252525"/>
          <w:sz w:val="21"/>
          <w:szCs w:val="21"/>
          <w:shd w:val="clear" w:color="auto" w:fill="FFFFFF"/>
        </w:rPr>
        <w:t> </w:t>
      </w:r>
      <w:r w:rsidRPr="00862F8C">
        <w:rPr>
          <w:rFonts w:cs="Arial"/>
          <w:color w:val="252525"/>
          <w:sz w:val="21"/>
          <w:szCs w:val="21"/>
          <w:shd w:val="clear" w:color="auto" w:fill="FFFFFF"/>
        </w:rPr>
        <w:t>from the structure to the ground. Foundations are generally considered either</w:t>
      </w:r>
      <w:r w:rsidRPr="00862F8C">
        <w:rPr>
          <w:rStyle w:val="apple-converted-space"/>
          <w:rFonts w:cs="Arial"/>
          <w:color w:val="252525"/>
          <w:sz w:val="21"/>
          <w:szCs w:val="21"/>
          <w:shd w:val="clear" w:color="auto" w:fill="FFFFFF"/>
        </w:rPr>
        <w:t> </w:t>
      </w:r>
      <w:hyperlink r:id="rId9" w:tooltip="Shallow foundation" w:history="1">
        <w:r w:rsidRPr="00862F8C">
          <w:rPr>
            <w:rStyle w:val="Hyperlink"/>
            <w:rFonts w:cs="Arial"/>
            <w:color w:val="0B0080"/>
            <w:sz w:val="21"/>
            <w:szCs w:val="21"/>
            <w:shd w:val="clear" w:color="auto" w:fill="FFFFFF"/>
          </w:rPr>
          <w:t>shallow</w:t>
        </w:r>
      </w:hyperlink>
      <w:r w:rsidRPr="00862F8C">
        <w:rPr>
          <w:rStyle w:val="apple-converted-space"/>
          <w:rFonts w:cs="Arial"/>
          <w:color w:val="252525"/>
          <w:sz w:val="21"/>
          <w:szCs w:val="21"/>
          <w:shd w:val="clear" w:color="auto" w:fill="FFFFFF"/>
        </w:rPr>
        <w:t> </w:t>
      </w:r>
      <w:r w:rsidRPr="00862F8C">
        <w:rPr>
          <w:rFonts w:cs="Arial"/>
          <w:color w:val="252525"/>
          <w:sz w:val="21"/>
          <w:szCs w:val="21"/>
          <w:shd w:val="clear" w:color="auto" w:fill="FFFFFF"/>
        </w:rPr>
        <w:t>or</w:t>
      </w:r>
      <w:r w:rsidRPr="00862F8C">
        <w:rPr>
          <w:rStyle w:val="apple-converted-space"/>
          <w:rFonts w:cs="Arial"/>
          <w:color w:val="252525"/>
          <w:sz w:val="21"/>
          <w:szCs w:val="21"/>
          <w:shd w:val="clear" w:color="auto" w:fill="FFFFFF"/>
        </w:rPr>
        <w:t> </w:t>
      </w:r>
      <w:hyperlink r:id="rId10" w:tooltip="Deep foundation" w:history="1">
        <w:r w:rsidRPr="00862F8C">
          <w:rPr>
            <w:rStyle w:val="Hyperlink"/>
            <w:rFonts w:cs="Arial"/>
            <w:color w:val="0B0080"/>
            <w:sz w:val="21"/>
            <w:szCs w:val="21"/>
            <w:shd w:val="clear" w:color="auto" w:fill="FFFFFF"/>
          </w:rPr>
          <w:t>deep</w:t>
        </w:r>
      </w:hyperlink>
      <w:r w:rsidRPr="00862F8C">
        <w:rPr>
          <w:rFonts w:cs="Arial"/>
          <w:color w:val="252525"/>
          <w:sz w:val="21"/>
          <w:szCs w:val="21"/>
          <w:shd w:val="clear" w:color="auto" w:fill="FFFFFF"/>
        </w:rPr>
        <w:t>.</w:t>
      </w:r>
      <w:hyperlink r:id="rId11" w:anchor="cite_note-1" w:history="1">
        <w:r w:rsidRPr="00862F8C">
          <w:rPr>
            <w:rStyle w:val="Hyperlink"/>
            <w:rFonts w:cs="Arial"/>
            <w:color w:val="0B0080"/>
            <w:sz w:val="17"/>
            <w:szCs w:val="17"/>
            <w:shd w:val="clear" w:color="auto" w:fill="FFFFFF"/>
            <w:vertAlign w:val="superscript"/>
          </w:rPr>
          <w:t>[1]</w:t>
        </w:r>
      </w:hyperlink>
      <w:r w:rsidRPr="00862F8C">
        <w:rPr>
          <w:rStyle w:val="apple-converted-space"/>
          <w:rFonts w:cs="Arial"/>
          <w:color w:val="252525"/>
          <w:sz w:val="21"/>
          <w:szCs w:val="21"/>
          <w:shd w:val="clear" w:color="auto" w:fill="FFFFFF"/>
        </w:rPr>
        <w:t> </w:t>
      </w:r>
      <w:r w:rsidRPr="00862F8C">
        <w:rPr>
          <w:rFonts w:cs="Arial"/>
          <w:color w:val="252525"/>
          <w:sz w:val="21"/>
          <w:szCs w:val="21"/>
          <w:shd w:val="clear" w:color="auto" w:fill="FFFFFF"/>
        </w:rPr>
        <w:t>Foundation engineering is the application of</w:t>
      </w:r>
      <w:r w:rsidRPr="00862F8C">
        <w:rPr>
          <w:rStyle w:val="apple-converted-space"/>
          <w:rFonts w:cs="Arial"/>
          <w:color w:val="252525"/>
          <w:sz w:val="21"/>
          <w:szCs w:val="21"/>
          <w:shd w:val="clear" w:color="auto" w:fill="FFFFFF"/>
        </w:rPr>
        <w:t> </w:t>
      </w:r>
      <w:hyperlink r:id="rId12" w:tooltip="Soil mechanics" w:history="1">
        <w:r w:rsidRPr="00862F8C">
          <w:rPr>
            <w:rStyle w:val="Hyperlink"/>
            <w:rFonts w:cs="Arial"/>
            <w:color w:val="0B0080"/>
            <w:sz w:val="21"/>
            <w:szCs w:val="21"/>
            <w:shd w:val="clear" w:color="auto" w:fill="FFFFFF"/>
          </w:rPr>
          <w:t>soil mechanics</w:t>
        </w:r>
      </w:hyperlink>
      <w:r w:rsidRPr="00862F8C">
        <w:rPr>
          <w:rStyle w:val="apple-converted-space"/>
          <w:rFonts w:cs="Arial"/>
          <w:color w:val="252525"/>
          <w:sz w:val="21"/>
          <w:szCs w:val="21"/>
          <w:shd w:val="clear" w:color="auto" w:fill="FFFFFF"/>
        </w:rPr>
        <w:t> </w:t>
      </w:r>
      <w:r w:rsidRPr="00862F8C">
        <w:rPr>
          <w:rFonts w:cs="Arial"/>
          <w:color w:val="252525"/>
          <w:sz w:val="21"/>
          <w:szCs w:val="21"/>
          <w:shd w:val="clear" w:color="auto" w:fill="FFFFFF"/>
        </w:rPr>
        <w:t>and</w:t>
      </w:r>
      <w:r w:rsidRPr="00862F8C">
        <w:rPr>
          <w:rStyle w:val="apple-converted-space"/>
          <w:rFonts w:cs="Arial"/>
          <w:color w:val="252525"/>
          <w:sz w:val="21"/>
          <w:szCs w:val="21"/>
          <w:shd w:val="clear" w:color="auto" w:fill="FFFFFF"/>
        </w:rPr>
        <w:t> </w:t>
      </w:r>
      <w:hyperlink r:id="rId13" w:tooltip="Rock mechanics" w:history="1">
        <w:r w:rsidRPr="00862F8C">
          <w:rPr>
            <w:rStyle w:val="Hyperlink"/>
            <w:rFonts w:cs="Arial"/>
            <w:color w:val="0B0080"/>
            <w:sz w:val="21"/>
            <w:szCs w:val="21"/>
            <w:shd w:val="clear" w:color="auto" w:fill="FFFFFF"/>
          </w:rPr>
          <w:t>rock mechanics</w:t>
        </w:r>
      </w:hyperlink>
      <w:r w:rsidRPr="00862F8C">
        <w:rPr>
          <w:rStyle w:val="apple-converted-space"/>
          <w:rFonts w:cs="Arial"/>
          <w:color w:val="252525"/>
          <w:sz w:val="21"/>
          <w:szCs w:val="21"/>
          <w:shd w:val="clear" w:color="auto" w:fill="FFFFFF"/>
        </w:rPr>
        <w:t> </w:t>
      </w:r>
      <w:r w:rsidRPr="00862F8C">
        <w:rPr>
          <w:rFonts w:cs="Arial"/>
          <w:color w:val="252525"/>
          <w:sz w:val="21"/>
          <w:szCs w:val="21"/>
          <w:shd w:val="clear" w:color="auto" w:fill="FFFFFF"/>
        </w:rPr>
        <w:t>(</w:t>
      </w:r>
      <w:hyperlink r:id="rId14" w:tooltip="Geotechnical engineering" w:history="1">
        <w:r w:rsidRPr="00862F8C">
          <w:rPr>
            <w:rStyle w:val="Hyperlink"/>
            <w:rFonts w:cs="Arial"/>
            <w:color w:val="0B0080"/>
            <w:sz w:val="21"/>
            <w:szCs w:val="21"/>
            <w:shd w:val="clear" w:color="auto" w:fill="FFFFFF"/>
          </w:rPr>
          <w:t>Geotechnical engineering</w:t>
        </w:r>
      </w:hyperlink>
      <w:r w:rsidRPr="00862F8C">
        <w:rPr>
          <w:rFonts w:cs="Arial"/>
          <w:color w:val="252525"/>
          <w:sz w:val="21"/>
          <w:szCs w:val="21"/>
          <w:shd w:val="clear" w:color="auto" w:fill="FFFFFF"/>
        </w:rPr>
        <w:t>) in the design of foundation elements of structures.</w:t>
      </w:r>
    </w:p>
    <w:p w:rsidR="00755BE5" w:rsidRPr="00362B13" w:rsidRDefault="00755BE5" w:rsidP="001F28A5">
      <w:pPr>
        <w:spacing w:after="0" w:line="240" w:lineRule="auto"/>
        <w:rPr>
          <w:b/>
          <w:color w:val="000000"/>
          <w:shd w:val="clear" w:color="auto" w:fill="FFFFFF"/>
        </w:rPr>
      </w:pPr>
    </w:p>
    <w:p w:rsidR="00755BE5" w:rsidRPr="00826BC8" w:rsidRDefault="00755BE5" w:rsidP="00755BE5">
      <w:pPr>
        <w:spacing w:after="0" w:line="240" w:lineRule="auto"/>
        <w:rPr>
          <w:rFonts w:cstheme="minorHAnsi"/>
          <w:b/>
          <w:u w:val="single"/>
        </w:rPr>
      </w:pPr>
      <w:r w:rsidRPr="00826BC8">
        <w:rPr>
          <w:b/>
          <w:u w:val="single"/>
        </w:rPr>
        <w:t xml:space="preserve">2.2 </w:t>
      </w:r>
      <w:r w:rsidRPr="00826BC8">
        <w:rPr>
          <w:rFonts w:cstheme="minorHAnsi"/>
          <w:b/>
          <w:u w:val="single"/>
        </w:rPr>
        <w:t>Materials Unloading and Temporary Storage</w:t>
      </w:r>
    </w:p>
    <w:p w:rsidR="00362B13" w:rsidRDefault="00362B13" w:rsidP="00755BE5">
      <w:pPr>
        <w:spacing w:after="0" w:line="240" w:lineRule="auto"/>
        <w:rPr>
          <w:rFonts w:cstheme="minorHAnsi"/>
          <w:b/>
        </w:rPr>
      </w:pPr>
    </w:p>
    <w:p w:rsidR="00755BE5" w:rsidRPr="00862F8C" w:rsidRDefault="00362B13" w:rsidP="00CA1D58">
      <w:pPr>
        <w:pStyle w:val="ListParagraph"/>
        <w:numPr>
          <w:ilvl w:val="0"/>
          <w:numId w:val="27"/>
        </w:numPr>
        <w:rPr>
          <w:rFonts w:ascii="Calibri" w:hAnsi="Calibri"/>
          <w:color w:val="222222"/>
          <w:shd w:val="clear" w:color="auto" w:fill="FFFFFF"/>
        </w:rPr>
      </w:pPr>
      <w:r w:rsidRPr="00862F8C">
        <w:rPr>
          <w:rFonts w:ascii="Calibri" w:hAnsi="Calibri"/>
          <w:color w:val="222222"/>
          <w:shd w:val="clear" w:color="auto" w:fill="FFFFFF"/>
        </w:rPr>
        <w:t>This involves physical control of materials, preservation of stores, minimization of obsolescence and damage through timely disposal and efficient handling, maintenance of stores records, proper location and stocking. Stores are also responsible for the physical verification of stocks and reconciling them with book figures. The inventory control covers aspects such as setting inventory levels, ABC analysis, fixing economical ordering quantities, setting safety stock levels, lead time analysis and reporting.</w:t>
      </w:r>
    </w:p>
    <w:p w:rsidR="00AA456E" w:rsidRPr="009C6FF1" w:rsidRDefault="00755BE5" w:rsidP="001F28A5">
      <w:pPr>
        <w:spacing w:after="0" w:line="240" w:lineRule="auto"/>
        <w:rPr>
          <w:b/>
          <w:color w:val="000000"/>
          <w:u w:val="single"/>
          <w:shd w:val="clear" w:color="auto" w:fill="FFFFFF"/>
        </w:rPr>
      </w:pPr>
      <w:r w:rsidRPr="009C6FF1">
        <w:rPr>
          <w:b/>
          <w:color w:val="000000"/>
          <w:u w:val="single"/>
          <w:shd w:val="clear" w:color="auto" w:fill="FFFFFF"/>
        </w:rPr>
        <w:t>2.3</w:t>
      </w:r>
      <w:r w:rsidR="00AA456E" w:rsidRPr="009C6FF1">
        <w:rPr>
          <w:b/>
          <w:color w:val="000000"/>
          <w:u w:val="single"/>
          <w:shd w:val="clear" w:color="auto" w:fill="FFFFFF"/>
        </w:rPr>
        <w:t xml:space="preserve"> </w:t>
      </w:r>
      <w:r w:rsidR="002D1C0F" w:rsidRPr="009C6FF1">
        <w:rPr>
          <w:b/>
          <w:color w:val="000000"/>
          <w:u w:val="single"/>
          <w:shd w:val="clear" w:color="auto" w:fill="FFFFFF"/>
        </w:rPr>
        <w:t>Earthwork</w:t>
      </w:r>
    </w:p>
    <w:p w:rsidR="00AA456E" w:rsidRDefault="001048DD" w:rsidP="00051967">
      <w:pPr>
        <w:spacing w:after="0" w:line="240" w:lineRule="auto"/>
        <w:ind w:left="180"/>
      </w:pPr>
      <w:r w:rsidRPr="00051967">
        <w:rPr>
          <w:b/>
          <w:u w:val="single"/>
        </w:rPr>
        <w:t>Scope</w:t>
      </w:r>
      <w:r w:rsidRPr="00051967">
        <w:rPr>
          <w:b/>
        </w:rPr>
        <w:t>:</w:t>
      </w:r>
      <w:r w:rsidR="00AA456E" w:rsidRPr="00254A69">
        <w:t xml:space="preserve"> </w:t>
      </w:r>
    </w:p>
    <w:p w:rsidR="00AA456E" w:rsidRPr="002D1C0F" w:rsidRDefault="002D1C0F" w:rsidP="00CA1D58">
      <w:pPr>
        <w:pStyle w:val="ListParagraph"/>
        <w:numPr>
          <w:ilvl w:val="0"/>
          <w:numId w:val="26"/>
        </w:numPr>
        <w:spacing w:after="0" w:line="240" w:lineRule="auto"/>
      </w:pPr>
      <w:r w:rsidRPr="002D1C0F">
        <w:lastRenderedPageBreak/>
        <w:t>The Specification covers the general requirements of earthworks</w:t>
      </w:r>
      <w:r>
        <w:t xml:space="preserve"> in excavation in different materials, filling in areas as shown in drawing, filling back around foundations and plinths, transportation and or disposal of surplus spoils or stocking them properly as shown on the drawing and as directed by engineers and all others operations covered within the intent and purpose of this specification. </w:t>
      </w:r>
    </w:p>
    <w:p w:rsidR="00E775D1" w:rsidRDefault="00E775D1" w:rsidP="00051967">
      <w:pPr>
        <w:spacing w:after="0" w:line="240" w:lineRule="auto"/>
        <w:ind w:left="180"/>
        <w:rPr>
          <w:b/>
          <w:u w:val="single"/>
        </w:rPr>
      </w:pPr>
    </w:p>
    <w:p w:rsidR="00867457" w:rsidRDefault="00867457" w:rsidP="00051967">
      <w:pPr>
        <w:spacing w:after="0" w:line="240" w:lineRule="auto"/>
        <w:ind w:left="180"/>
        <w:rPr>
          <w:b/>
          <w:u w:val="single"/>
        </w:rPr>
      </w:pPr>
    </w:p>
    <w:p w:rsidR="00AA456E" w:rsidRPr="00254A69" w:rsidRDefault="001048DD" w:rsidP="00051967">
      <w:pPr>
        <w:spacing w:after="0" w:line="240" w:lineRule="auto"/>
        <w:ind w:left="180"/>
      </w:pPr>
      <w:r w:rsidRPr="00051967">
        <w:rPr>
          <w:b/>
          <w:u w:val="single"/>
        </w:rPr>
        <w:t>Responsibility:</w:t>
      </w:r>
      <w:r w:rsidR="00AA456E" w:rsidRPr="00254A69">
        <w:t xml:space="preserve"> </w:t>
      </w:r>
    </w:p>
    <w:p w:rsidR="00AA456E" w:rsidRPr="00254A69" w:rsidRDefault="00AA456E" w:rsidP="002D1C0F">
      <w:pPr>
        <w:ind w:firstLine="360"/>
      </w:pPr>
      <w:r w:rsidRPr="00254A69">
        <w:t>HOD Civil is responsible for maintaining and updating this work instruction.</w:t>
      </w:r>
    </w:p>
    <w:p w:rsidR="00AA456E" w:rsidRPr="00051967" w:rsidRDefault="00867457" w:rsidP="00051967">
      <w:pPr>
        <w:spacing w:after="0" w:line="240" w:lineRule="auto"/>
        <w:ind w:left="180"/>
        <w:rPr>
          <w:b/>
          <w:u w:val="single"/>
        </w:rPr>
      </w:pPr>
      <w:r w:rsidRPr="00051967">
        <w:rPr>
          <w:b/>
          <w:u w:val="single"/>
        </w:rPr>
        <w:t>Procedure</w:t>
      </w:r>
      <w:r w:rsidRPr="00051967">
        <w:rPr>
          <w:b/>
        </w:rPr>
        <w:t>:</w:t>
      </w:r>
    </w:p>
    <w:p w:rsidR="00AA456E" w:rsidRDefault="00AA456E" w:rsidP="00CA1D58">
      <w:pPr>
        <w:pStyle w:val="ListParagraph"/>
        <w:numPr>
          <w:ilvl w:val="0"/>
          <w:numId w:val="7"/>
        </w:numPr>
        <w:spacing w:after="0" w:line="240" w:lineRule="auto"/>
      </w:pPr>
      <w:r w:rsidRPr="002B6CF9">
        <w:t>Barricading shall be provided to work area</w:t>
      </w:r>
      <w:r>
        <w:t xml:space="preserve"> to restrict man moment.</w:t>
      </w:r>
    </w:p>
    <w:p w:rsidR="00AA456E" w:rsidRDefault="00AA456E" w:rsidP="00CA1D58">
      <w:pPr>
        <w:pStyle w:val="ListParagraph"/>
        <w:numPr>
          <w:ilvl w:val="0"/>
          <w:numId w:val="7"/>
        </w:numPr>
        <w:spacing w:after="0" w:line="240" w:lineRule="auto"/>
      </w:pPr>
      <w:r>
        <w:t>Work to permit for exaction to be taken from concern department.</w:t>
      </w:r>
    </w:p>
    <w:p w:rsidR="00AA456E" w:rsidRDefault="00AA456E" w:rsidP="00CA1D58">
      <w:pPr>
        <w:pStyle w:val="ListParagraph"/>
        <w:numPr>
          <w:ilvl w:val="0"/>
          <w:numId w:val="7"/>
        </w:numPr>
        <w:spacing w:after="0" w:line="240" w:lineRule="auto"/>
      </w:pPr>
      <w:r>
        <w:t>Excavator checking to be done at Security Gate as per standard checklist.</w:t>
      </w:r>
    </w:p>
    <w:p w:rsidR="00AA456E" w:rsidRDefault="00AA456E" w:rsidP="00CA1D58">
      <w:pPr>
        <w:pStyle w:val="ListParagraph"/>
        <w:numPr>
          <w:ilvl w:val="0"/>
          <w:numId w:val="7"/>
        </w:numPr>
        <w:spacing w:after="0" w:line="240" w:lineRule="auto"/>
      </w:pPr>
      <w:r>
        <w:t>Marking for identification of electric cables, chemical lines &amp; water lines will be done by civil department with the help of concern dept.</w:t>
      </w:r>
    </w:p>
    <w:p w:rsidR="00AA456E" w:rsidRDefault="00AA456E" w:rsidP="00CA1D58">
      <w:pPr>
        <w:pStyle w:val="ListParagraph"/>
        <w:numPr>
          <w:ilvl w:val="0"/>
          <w:numId w:val="7"/>
        </w:numPr>
        <w:spacing w:after="0" w:line="240" w:lineRule="auto"/>
      </w:pPr>
      <w:r>
        <w:t>Above marking &amp; drawing to be shown to Excavator operator to understand.</w:t>
      </w:r>
    </w:p>
    <w:p w:rsidR="00AA456E" w:rsidRDefault="00AA456E" w:rsidP="00CA1D58">
      <w:pPr>
        <w:pStyle w:val="ListParagraph"/>
        <w:numPr>
          <w:ilvl w:val="0"/>
          <w:numId w:val="7"/>
        </w:numPr>
        <w:spacing w:after="0" w:line="240" w:lineRule="auto"/>
      </w:pPr>
      <w:r>
        <w:t>Civil department representative will be available throughout the work for giving guidelines &amp; noting observations of the work.</w:t>
      </w:r>
    </w:p>
    <w:p w:rsidR="00AA456E" w:rsidRDefault="00AA456E" w:rsidP="00CA1D58">
      <w:pPr>
        <w:pStyle w:val="ListParagraph"/>
        <w:numPr>
          <w:ilvl w:val="0"/>
          <w:numId w:val="7"/>
        </w:numPr>
        <w:spacing w:after="0" w:line="240" w:lineRule="auto"/>
      </w:pPr>
      <w:r>
        <w:t>After excavation work completion, re-barricading will be provided to excavated area along with sign boards marking NO ENTRY.</w:t>
      </w:r>
    </w:p>
    <w:p w:rsidR="00AA456E" w:rsidRDefault="00AA456E" w:rsidP="00CA1D58">
      <w:pPr>
        <w:pStyle w:val="ListParagraph"/>
        <w:numPr>
          <w:ilvl w:val="0"/>
          <w:numId w:val="7"/>
        </w:numPr>
        <w:spacing w:after="0" w:line="240" w:lineRule="auto"/>
      </w:pPr>
      <w:r>
        <w:t>Work permit to be closed &amp; submitted to EHS department.</w:t>
      </w:r>
    </w:p>
    <w:p w:rsidR="001048DD" w:rsidRPr="002B6CF9" w:rsidRDefault="001048DD" w:rsidP="00CA1D58">
      <w:pPr>
        <w:pStyle w:val="ListParagraph"/>
        <w:numPr>
          <w:ilvl w:val="0"/>
          <w:numId w:val="7"/>
        </w:numPr>
        <w:spacing w:after="0" w:line="240" w:lineRule="auto"/>
      </w:pPr>
      <w:r>
        <w:t>Mode of measurement as per IS</w:t>
      </w:r>
      <w:proofErr w:type="gramStart"/>
      <w:r>
        <w:t>:1200</w:t>
      </w:r>
      <w:proofErr w:type="gramEnd"/>
      <w:r>
        <w:t>.</w:t>
      </w:r>
    </w:p>
    <w:p w:rsidR="00AA456E" w:rsidRPr="00254A69" w:rsidRDefault="00AA456E" w:rsidP="00AA456E">
      <w:pPr>
        <w:rPr>
          <w:rFonts w:cs="Arial"/>
        </w:rPr>
      </w:pPr>
    </w:p>
    <w:p w:rsidR="00AA456E" w:rsidRPr="00051967" w:rsidRDefault="00AA456E" w:rsidP="00051967">
      <w:pPr>
        <w:spacing w:after="0" w:line="240" w:lineRule="auto"/>
        <w:ind w:left="180"/>
        <w:rPr>
          <w:b/>
        </w:rPr>
      </w:pPr>
      <w:r w:rsidRPr="00903511">
        <w:rPr>
          <w:b/>
          <w:u w:val="single"/>
        </w:rPr>
        <w:t xml:space="preserve">Environment </w:t>
      </w:r>
      <w:r w:rsidR="0059203B" w:rsidRPr="00903511">
        <w:rPr>
          <w:b/>
          <w:u w:val="single"/>
        </w:rPr>
        <w:t>Requirement</w:t>
      </w:r>
      <w:r w:rsidR="0059203B" w:rsidRPr="00051967">
        <w:rPr>
          <w:b/>
        </w:rPr>
        <w:t>:</w:t>
      </w:r>
    </w:p>
    <w:p w:rsidR="00D37EB2" w:rsidRDefault="00AA456E" w:rsidP="00D37EB2">
      <w:pPr>
        <w:ind w:firstLine="360"/>
      </w:pPr>
      <w:r w:rsidRPr="00E011BC">
        <w:t xml:space="preserve">In case of leakage during excavation work, transfer leaked material to nearest fat trap. </w:t>
      </w:r>
    </w:p>
    <w:p w:rsidR="00AA456E" w:rsidRPr="00867457" w:rsidRDefault="00E775D1" w:rsidP="00E775D1">
      <w:pPr>
        <w:rPr>
          <w:u w:val="single"/>
        </w:rPr>
      </w:pPr>
      <w:r w:rsidRPr="00867457">
        <w:rPr>
          <w:b/>
        </w:rPr>
        <w:t xml:space="preserve"> </w:t>
      </w:r>
      <w:r w:rsidR="00867457" w:rsidRPr="00867457">
        <w:rPr>
          <w:b/>
        </w:rPr>
        <w:t xml:space="preserve"> </w:t>
      </w:r>
      <w:r w:rsidRPr="00867457">
        <w:rPr>
          <w:b/>
        </w:rPr>
        <w:t xml:space="preserve"> </w:t>
      </w:r>
      <w:r w:rsidR="00AA456E" w:rsidRPr="00867457">
        <w:rPr>
          <w:b/>
          <w:u w:val="single"/>
        </w:rPr>
        <w:t xml:space="preserve">Safety </w:t>
      </w:r>
      <w:r w:rsidR="0059203B" w:rsidRPr="00867457">
        <w:rPr>
          <w:b/>
          <w:u w:val="single"/>
        </w:rPr>
        <w:t>Requirement:</w:t>
      </w:r>
    </w:p>
    <w:p w:rsidR="00AA456E" w:rsidRDefault="00AA456E" w:rsidP="00AA456E">
      <w:pPr>
        <w:ind w:left="360"/>
      </w:pPr>
      <w:r w:rsidRPr="00E011BC">
        <w:t xml:space="preserve">While carrying out this activity, work permit shall </w:t>
      </w:r>
      <w:r w:rsidR="00AE33C4" w:rsidRPr="00E011BC">
        <w:t>f</w:t>
      </w:r>
      <w:r w:rsidR="00AE33C4">
        <w:t>ollow</w:t>
      </w:r>
      <w:r>
        <w:t xml:space="preserve"> strictly &amp; barricading </w:t>
      </w:r>
      <w:r w:rsidRPr="00E011BC">
        <w:t>shall provide to work area. .</w:t>
      </w:r>
    </w:p>
    <w:p w:rsidR="00B479B2" w:rsidRPr="00903511" w:rsidRDefault="00B479B2" w:rsidP="00B479B2">
      <w:pPr>
        <w:spacing w:after="0" w:line="240" w:lineRule="auto"/>
        <w:rPr>
          <w:rFonts w:cstheme="minorHAnsi"/>
          <w:b/>
          <w:u w:val="single"/>
        </w:rPr>
      </w:pPr>
      <w:r w:rsidRPr="00903511">
        <w:rPr>
          <w:rFonts w:cstheme="minorHAnsi"/>
          <w:b/>
          <w:u w:val="single"/>
        </w:rPr>
        <w:t>2.4 Masonry Work</w:t>
      </w:r>
    </w:p>
    <w:p w:rsidR="00B479B2" w:rsidRDefault="00703FB3" w:rsidP="00703FB3">
      <w:pPr>
        <w:spacing w:after="0" w:line="240" w:lineRule="auto"/>
        <w:rPr>
          <w:u w:val="single"/>
        </w:rPr>
      </w:pPr>
      <w:r w:rsidRPr="00703FB3">
        <w:rPr>
          <w:b/>
        </w:rPr>
        <w:t xml:space="preserve">    </w:t>
      </w:r>
      <w:proofErr w:type="gramStart"/>
      <w:r w:rsidR="00B479B2" w:rsidRPr="00703FB3">
        <w:rPr>
          <w:b/>
          <w:u w:val="single"/>
        </w:rPr>
        <w:t>Scope :</w:t>
      </w:r>
      <w:proofErr w:type="gramEnd"/>
      <w:r w:rsidR="00B479B2" w:rsidRPr="00703FB3">
        <w:rPr>
          <w:u w:val="single"/>
        </w:rPr>
        <w:t xml:space="preserve"> </w:t>
      </w:r>
    </w:p>
    <w:p w:rsidR="00FB2BE5" w:rsidRPr="00703FB3" w:rsidRDefault="00FB2BE5" w:rsidP="00703FB3">
      <w:pPr>
        <w:spacing w:after="0" w:line="240" w:lineRule="auto"/>
        <w:rPr>
          <w:u w:val="single"/>
        </w:rPr>
      </w:pPr>
    </w:p>
    <w:p w:rsidR="00B479B2" w:rsidRDefault="00703FB3" w:rsidP="00CA1D58">
      <w:pPr>
        <w:pStyle w:val="ListParagraph"/>
        <w:numPr>
          <w:ilvl w:val="0"/>
          <w:numId w:val="13"/>
        </w:numPr>
      </w:pPr>
      <w:r>
        <w:t>The work under this section consists of providing and constructing all clay brick masonry true to lines &amp; levels as shown on the drawing and as specified</w:t>
      </w:r>
    </w:p>
    <w:p w:rsidR="00860D7B" w:rsidRDefault="00860D7B" w:rsidP="00CA1D58">
      <w:pPr>
        <w:pStyle w:val="ListParagraph"/>
        <w:numPr>
          <w:ilvl w:val="0"/>
          <w:numId w:val="13"/>
        </w:numPr>
      </w:pPr>
      <w:r>
        <w:t>Brick work Bond shall be as per specified. Half or cut bricks shall not be used except where needed to complete the bond.</w:t>
      </w:r>
    </w:p>
    <w:p w:rsidR="00860D7B" w:rsidRDefault="00860D7B" w:rsidP="00CA1D58">
      <w:pPr>
        <w:pStyle w:val="ListParagraph"/>
        <w:numPr>
          <w:ilvl w:val="0"/>
          <w:numId w:val="13"/>
        </w:numPr>
      </w:pPr>
      <w:r>
        <w:t>All bonding, level, plumb, course perfection etc. to be check as per the IS standard.</w:t>
      </w:r>
    </w:p>
    <w:p w:rsidR="00860D7B" w:rsidRDefault="00860D7B" w:rsidP="00CA1D58">
      <w:pPr>
        <w:pStyle w:val="ListParagraph"/>
        <w:numPr>
          <w:ilvl w:val="0"/>
          <w:numId w:val="13"/>
        </w:numPr>
      </w:pPr>
      <w:r>
        <w:t>The brick work shall not be raised more than 14 courses per day.</w:t>
      </w:r>
    </w:p>
    <w:p w:rsidR="00860D7B" w:rsidRDefault="00860D7B" w:rsidP="00CA1D58">
      <w:pPr>
        <w:pStyle w:val="ListParagraph"/>
        <w:numPr>
          <w:ilvl w:val="0"/>
          <w:numId w:val="13"/>
        </w:numPr>
      </w:pPr>
      <w:r>
        <w:t>All uneven, irregular and disturbed brick work shall be pulled down and rebuilt with fresh bricks at the contractor’s expenses.</w:t>
      </w:r>
    </w:p>
    <w:p w:rsidR="00860D7B" w:rsidRDefault="00860D7B" w:rsidP="00CA1D58">
      <w:pPr>
        <w:pStyle w:val="ListParagraph"/>
        <w:numPr>
          <w:ilvl w:val="0"/>
          <w:numId w:val="13"/>
        </w:numPr>
      </w:pPr>
      <w:r>
        <w:t>The faces of the wall shall be strictly straight.</w:t>
      </w:r>
      <w:r w:rsidR="00FB2BE5">
        <w:t xml:space="preserve"> The masonry shall be shaded from the sun. And kept wet for not less than 7 days after completion.</w:t>
      </w:r>
    </w:p>
    <w:p w:rsidR="00860D7B" w:rsidRPr="00254A69" w:rsidRDefault="00FB2BE5" w:rsidP="00CA1D58">
      <w:pPr>
        <w:pStyle w:val="ListParagraph"/>
        <w:numPr>
          <w:ilvl w:val="0"/>
          <w:numId w:val="13"/>
        </w:numPr>
      </w:pPr>
      <w:r>
        <w:t>All fixtures plugs, frames shall be placed securely as the work proceeds and not after completion of masonry</w:t>
      </w:r>
    </w:p>
    <w:p w:rsidR="00B479B2" w:rsidRPr="00254A69" w:rsidRDefault="007971D0" w:rsidP="00703FB3">
      <w:pPr>
        <w:spacing w:after="0" w:line="240" w:lineRule="auto"/>
        <w:ind w:left="180"/>
      </w:pPr>
      <w:r w:rsidRPr="00703FB3">
        <w:rPr>
          <w:b/>
          <w:u w:val="single"/>
        </w:rPr>
        <w:t>Responsibility:</w:t>
      </w:r>
      <w:r w:rsidR="00B479B2" w:rsidRPr="00254A69">
        <w:t xml:space="preserve"> </w:t>
      </w:r>
    </w:p>
    <w:p w:rsidR="00B479B2" w:rsidRPr="00254A69" w:rsidRDefault="00B479B2" w:rsidP="00B479B2">
      <w:pPr>
        <w:ind w:firstLine="360"/>
      </w:pPr>
      <w:r w:rsidRPr="00254A69">
        <w:lastRenderedPageBreak/>
        <w:t>HOD Civil is responsible for maintaining and updating this work instruction.</w:t>
      </w:r>
    </w:p>
    <w:p w:rsidR="00B479B2" w:rsidRPr="00703FB3" w:rsidRDefault="007971D0" w:rsidP="00703FB3">
      <w:pPr>
        <w:spacing w:after="0" w:line="240" w:lineRule="auto"/>
        <w:ind w:left="180"/>
        <w:rPr>
          <w:b/>
          <w:u w:val="single"/>
        </w:rPr>
      </w:pPr>
      <w:r w:rsidRPr="00703FB3">
        <w:rPr>
          <w:b/>
          <w:u w:val="single"/>
        </w:rPr>
        <w:t>Procedure</w:t>
      </w:r>
      <w:r w:rsidRPr="00703FB3">
        <w:rPr>
          <w:b/>
        </w:rPr>
        <w:t>:</w:t>
      </w:r>
    </w:p>
    <w:tbl>
      <w:tblPr>
        <w:tblpPr w:leftFromText="180" w:rightFromText="180" w:vertAnchor="text" w:horzAnchor="page" w:tblpX="2023" w:tblpY="258"/>
        <w:tblW w:w="9914" w:type="dxa"/>
        <w:tblLayout w:type="fixed"/>
        <w:tblLook w:val="04A0" w:firstRow="1" w:lastRow="0" w:firstColumn="1" w:lastColumn="0" w:noHBand="0" w:noVBand="1"/>
      </w:tblPr>
      <w:tblGrid>
        <w:gridCol w:w="9914"/>
      </w:tblGrid>
      <w:tr w:rsidR="00B479B2" w:rsidRPr="00121A5A" w:rsidTr="00912358">
        <w:trPr>
          <w:trHeight w:val="302"/>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Chec</w:t>
            </w:r>
            <w:r>
              <w:rPr>
                <w:rFonts w:cstheme="minorHAnsi"/>
              </w:rPr>
              <w:t>k for through cleaning of surface where masonry to be done.</w:t>
            </w:r>
          </w:p>
        </w:tc>
      </w:tr>
      <w:tr w:rsidR="00B479B2" w:rsidRPr="00D75DF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Barricade all openings and cutouts in floor slabs for safety</w:t>
            </w:r>
            <w:r>
              <w:rPr>
                <w:rFonts w:cstheme="minorHAnsi"/>
              </w:rPr>
              <w:t>.</w:t>
            </w:r>
          </w:p>
        </w:tc>
      </w:tr>
      <w:tr w:rsidR="00B479B2" w:rsidRPr="00D242A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Mark reference lines on pillars for floor finishes</w:t>
            </w:r>
            <w:r>
              <w:rPr>
                <w:rFonts w:cstheme="minorHAnsi"/>
              </w:rPr>
              <w:t>.</w:t>
            </w:r>
          </w:p>
        </w:tc>
      </w:tr>
      <w:tr w:rsidR="00B479B2" w:rsidRPr="00D242A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Check quality of bricks/blocks</w:t>
            </w:r>
            <w:r>
              <w:rPr>
                <w:rFonts w:cstheme="minorHAnsi"/>
              </w:rPr>
              <w:t>/stones</w:t>
            </w:r>
            <w:r w:rsidRPr="00377B06">
              <w:rPr>
                <w:rFonts w:cstheme="minorHAnsi"/>
              </w:rPr>
              <w:t xml:space="preserve"> for water absorption, efflorescence, dimensions &amp; Strength </w:t>
            </w:r>
          </w:p>
        </w:tc>
      </w:tr>
      <w:tr w:rsidR="00B479B2" w:rsidRPr="00D242A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Pr>
                <w:rFonts w:cstheme="minorHAnsi"/>
              </w:rPr>
              <w:t xml:space="preserve">Check for soaking of bricks/blocks </w:t>
            </w:r>
            <w:r w:rsidRPr="00377B06">
              <w:rPr>
                <w:rFonts w:cstheme="minorHAnsi"/>
              </w:rPr>
              <w:t>as specified</w:t>
            </w:r>
            <w:r>
              <w:rPr>
                <w:rFonts w:cstheme="minorHAnsi"/>
              </w:rPr>
              <w:t>.</w:t>
            </w:r>
          </w:p>
        </w:tc>
      </w:tr>
      <w:tr w:rsidR="00B479B2" w:rsidRPr="00D242A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 xml:space="preserve">Check proportion of </w:t>
            </w:r>
            <w:r>
              <w:rPr>
                <w:rFonts w:cstheme="minorHAnsi"/>
              </w:rPr>
              <w:t xml:space="preserve">cement </w:t>
            </w:r>
            <w:r w:rsidRPr="00377B06">
              <w:rPr>
                <w:rFonts w:cstheme="minorHAnsi"/>
              </w:rPr>
              <w:t>mortar with proper platform</w:t>
            </w:r>
          </w:p>
        </w:tc>
      </w:tr>
      <w:tr w:rsidR="00B479B2" w:rsidRPr="00D242A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Pr>
                <w:rFonts w:cstheme="minorHAnsi"/>
              </w:rPr>
              <w:t>Check for joining if</w:t>
            </w:r>
            <w:r w:rsidRPr="00377B06">
              <w:rPr>
                <w:rFonts w:cstheme="minorHAnsi"/>
              </w:rPr>
              <w:t xml:space="preserve"> old work to new in such a way that no hump or projection is visible. </w:t>
            </w:r>
          </w:p>
        </w:tc>
      </w:tr>
      <w:tr w:rsidR="00B479B2" w:rsidRPr="00D242AE" w:rsidTr="00912358">
        <w:trPr>
          <w:trHeight w:val="277"/>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Check diagonals &amp; dimensions after laying one course</w:t>
            </w:r>
            <w:r>
              <w:rPr>
                <w:rFonts w:cstheme="minorHAnsi"/>
              </w:rPr>
              <w:t>.</w:t>
            </w:r>
          </w:p>
        </w:tc>
      </w:tr>
      <w:tr w:rsidR="00B479B2" w:rsidRPr="00D242AE" w:rsidTr="00912358">
        <w:trPr>
          <w:trHeight w:val="262"/>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 xml:space="preserve">Check one layer with beam top / bottom edge, plumb </w:t>
            </w:r>
            <w:proofErr w:type="spellStart"/>
            <w:r w:rsidRPr="00377B06">
              <w:rPr>
                <w:rFonts w:cstheme="minorHAnsi"/>
              </w:rPr>
              <w:t>etc</w:t>
            </w:r>
            <w:proofErr w:type="spellEnd"/>
            <w:r w:rsidRPr="00377B06">
              <w:rPr>
                <w:rFonts w:cstheme="minorHAnsi"/>
              </w:rPr>
              <w:t>, for offsets(if any)</w:t>
            </w:r>
          </w:p>
        </w:tc>
      </w:tr>
      <w:tr w:rsidR="00B479B2" w:rsidRPr="00D242AE" w:rsidTr="00912358">
        <w:trPr>
          <w:trHeight w:val="262"/>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Openings to be provided for doors at 1</w:t>
            </w:r>
            <w:r w:rsidRPr="00377B06">
              <w:rPr>
                <w:rFonts w:cstheme="minorHAnsi"/>
                <w:vertAlign w:val="superscript"/>
              </w:rPr>
              <w:t>st</w:t>
            </w:r>
            <w:r w:rsidRPr="00377B06">
              <w:rPr>
                <w:rFonts w:cstheme="minorHAnsi"/>
              </w:rPr>
              <w:t xml:space="preserve"> layer</w:t>
            </w:r>
          </w:p>
        </w:tc>
      </w:tr>
      <w:tr w:rsidR="00B479B2" w:rsidRPr="00D242AE" w:rsidTr="00912358">
        <w:trPr>
          <w:trHeight w:val="242"/>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w:t>
            </w:r>
            <w:r>
              <w:rPr>
                <w:rFonts w:cstheme="minorHAnsi"/>
              </w:rPr>
              <w:t>heck thickness of joints as specified.</w:t>
            </w:r>
          </w:p>
        </w:tc>
      </w:tr>
      <w:tr w:rsidR="00B479B2" w:rsidRPr="00D242A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Check for chases not more than one third of wall thickness, no horizontal without approval.</w:t>
            </w:r>
          </w:p>
        </w:tc>
      </w:tr>
      <w:tr w:rsidR="00B479B2" w:rsidRPr="00D242A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Raking of joints to a depth of 15mm and brushed while mortar is green.</w:t>
            </w:r>
          </w:p>
        </w:tc>
      </w:tr>
      <w:tr w:rsidR="00B479B2" w:rsidRPr="00D242AE"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75</w:t>
            </w:r>
            <w:r>
              <w:rPr>
                <w:rFonts w:cstheme="minorHAnsi"/>
              </w:rPr>
              <w:t>mm RC bond at every 1.0 m height</w:t>
            </w:r>
            <w:r w:rsidRPr="00377B06">
              <w:rPr>
                <w:rFonts w:cstheme="minorHAnsi"/>
              </w:rPr>
              <w:t xml:space="preserve"> in half brick wall.</w:t>
            </w:r>
          </w:p>
        </w:tc>
      </w:tr>
      <w:tr w:rsidR="00B479B2" w:rsidRPr="00D242AE" w:rsidTr="00912358">
        <w:trPr>
          <w:trHeight w:val="248"/>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Check level of block works for platforms, lofts, lintels etc.</w:t>
            </w:r>
          </w:p>
        </w:tc>
      </w:tr>
      <w:tr w:rsidR="00B479B2" w:rsidRPr="00D242AE" w:rsidTr="00912358">
        <w:trPr>
          <w:trHeight w:val="257"/>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Do not construct more than 5 courses of blocks in a day</w:t>
            </w:r>
            <w:r>
              <w:rPr>
                <w:rFonts w:cstheme="minorHAnsi"/>
              </w:rPr>
              <w:t>.</w:t>
            </w:r>
          </w:p>
        </w:tc>
      </w:tr>
      <w:tr w:rsidR="00B479B2" w:rsidTr="00912358">
        <w:trPr>
          <w:trHeight w:val="257"/>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Check wetting of existing work before starting next course an</w:t>
            </w:r>
            <w:r>
              <w:rPr>
                <w:rFonts w:cstheme="minorHAnsi"/>
              </w:rPr>
              <w:t xml:space="preserve">d curing for new work minimum 7 </w:t>
            </w:r>
            <w:r w:rsidRPr="00377B06">
              <w:rPr>
                <w:rFonts w:cstheme="minorHAnsi"/>
              </w:rPr>
              <w:t>days</w:t>
            </w:r>
            <w:r>
              <w:rPr>
                <w:rFonts w:cstheme="minorHAnsi"/>
              </w:rPr>
              <w:t>.</w:t>
            </w:r>
          </w:p>
        </w:tc>
      </w:tr>
      <w:tr w:rsidR="00B479B2" w:rsidTr="00912358">
        <w:trPr>
          <w:trHeight w:val="456"/>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Pack top course with concrete below beams</w:t>
            </w:r>
            <w:r>
              <w:rPr>
                <w:rFonts w:cstheme="minorHAnsi"/>
              </w:rPr>
              <w:t>.</w:t>
            </w:r>
          </w:p>
        </w:tc>
      </w:tr>
      <w:tr w:rsidR="00B479B2"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Check and use tray for mortar mixing</w:t>
            </w:r>
            <w:r>
              <w:rPr>
                <w:rFonts w:cstheme="minorHAnsi"/>
              </w:rPr>
              <w:t>.</w:t>
            </w:r>
          </w:p>
        </w:tc>
      </w:tr>
      <w:tr w:rsidR="00B479B2" w:rsidTr="00912358">
        <w:trPr>
          <w:trHeight w:val="260"/>
        </w:trPr>
        <w:tc>
          <w:tcPr>
            <w:tcW w:w="9914" w:type="dxa"/>
            <w:vAlign w:val="center"/>
          </w:tcPr>
          <w:p w:rsidR="00B479B2" w:rsidRPr="00377B06" w:rsidRDefault="00B479B2" w:rsidP="00912358">
            <w:pPr>
              <w:tabs>
                <w:tab w:val="left" w:pos="810"/>
                <w:tab w:val="left" w:pos="6030"/>
              </w:tabs>
              <w:autoSpaceDE w:val="0"/>
              <w:autoSpaceDN w:val="0"/>
              <w:adjustRightInd w:val="0"/>
              <w:rPr>
                <w:rFonts w:cstheme="minorHAnsi"/>
              </w:rPr>
            </w:pPr>
            <w:r w:rsidRPr="00377B06">
              <w:rPr>
                <w:rFonts w:cstheme="minorHAnsi"/>
              </w:rPr>
              <w:t>Check complete cleaning of floors after work is complete.</w:t>
            </w:r>
          </w:p>
        </w:tc>
      </w:tr>
    </w:tbl>
    <w:p w:rsidR="00AE33C4" w:rsidRPr="00AE33C4" w:rsidRDefault="00AE33C4" w:rsidP="00B479B2">
      <w:pPr>
        <w:rPr>
          <w:rFonts w:ascii="Calibri" w:hAnsi="Calibri"/>
        </w:rPr>
      </w:pPr>
    </w:p>
    <w:p w:rsidR="00AE33C4" w:rsidRDefault="00AE33C4" w:rsidP="00AE33C4">
      <w:pPr>
        <w:ind w:left="360"/>
      </w:pPr>
    </w:p>
    <w:p w:rsidR="00AE33C4" w:rsidRDefault="00AE33C4" w:rsidP="00AE33C4">
      <w:pPr>
        <w:ind w:left="360"/>
      </w:pPr>
    </w:p>
    <w:p w:rsidR="00AE33C4" w:rsidRDefault="00AE33C4" w:rsidP="00AE33C4">
      <w:pPr>
        <w:ind w:left="360"/>
      </w:pPr>
    </w:p>
    <w:p w:rsidR="00AE33C4" w:rsidRDefault="00AE33C4" w:rsidP="00AE33C4">
      <w:pPr>
        <w:ind w:left="360"/>
      </w:pPr>
    </w:p>
    <w:p w:rsidR="00AE33C4" w:rsidRDefault="00AE33C4" w:rsidP="00AE33C4">
      <w:pPr>
        <w:ind w:left="360"/>
      </w:pPr>
    </w:p>
    <w:p w:rsidR="00AE33C4" w:rsidRDefault="00AE33C4" w:rsidP="00AE33C4">
      <w:pPr>
        <w:ind w:left="360"/>
      </w:pPr>
    </w:p>
    <w:p w:rsidR="00AE33C4" w:rsidRDefault="00AE33C4" w:rsidP="00AE33C4">
      <w:pPr>
        <w:ind w:left="360"/>
      </w:pPr>
    </w:p>
    <w:p w:rsidR="004620AD" w:rsidRDefault="004620AD" w:rsidP="00703FB3">
      <w:pPr>
        <w:spacing w:after="0" w:line="240" w:lineRule="auto"/>
      </w:pPr>
    </w:p>
    <w:p w:rsidR="00051967" w:rsidRDefault="00051967" w:rsidP="00703FB3">
      <w:pPr>
        <w:spacing w:after="0" w:line="240" w:lineRule="auto"/>
        <w:rPr>
          <w:b/>
        </w:rPr>
      </w:pPr>
    </w:p>
    <w:p w:rsidR="002F1939" w:rsidRDefault="002F1939" w:rsidP="00703FB3">
      <w:pPr>
        <w:spacing w:after="0" w:line="240" w:lineRule="auto"/>
        <w:rPr>
          <w:b/>
          <w:u w:val="single"/>
        </w:rPr>
      </w:pPr>
    </w:p>
    <w:p w:rsidR="002F1939" w:rsidRDefault="002F1939" w:rsidP="00703FB3">
      <w:pPr>
        <w:spacing w:after="0" w:line="240" w:lineRule="auto"/>
        <w:rPr>
          <w:b/>
          <w:u w:val="single"/>
        </w:rPr>
      </w:pPr>
    </w:p>
    <w:p w:rsidR="002F1939" w:rsidRDefault="002F1939" w:rsidP="00703FB3">
      <w:pPr>
        <w:spacing w:after="0" w:line="240" w:lineRule="auto"/>
        <w:rPr>
          <w:b/>
          <w:u w:val="single"/>
        </w:rPr>
      </w:pPr>
    </w:p>
    <w:p w:rsidR="002F1939" w:rsidRDefault="002F1939" w:rsidP="00703FB3">
      <w:pPr>
        <w:spacing w:after="0" w:line="240" w:lineRule="auto"/>
        <w:rPr>
          <w:b/>
          <w:u w:val="single"/>
        </w:rPr>
      </w:pPr>
    </w:p>
    <w:p w:rsidR="00BB14BD" w:rsidRDefault="00BB14BD" w:rsidP="00703FB3">
      <w:pPr>
        <w:spacing w:after="0" w:line="240" w:lineRule="auto"/>
        <w:rPr>
          <w:b/>
          <w:u w:val="single"/>
        </w:rPr>
      </w:pPr>
    </w:p>
    <w:p w:rsidR="00BB14BD" w:rsidRDefault="00BB14BD"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FB2BE5" w:rsidRDefault="00FB2BE5" w:rsidP="00703FB3">
      <w:pPr>
        <w:spacing w:after="0" w:line="240" w:lineRule="auto"/>
        <w:rPr>
          <w:b/>
          <w:u w:val="single"/>
        </w:rPr>
      </w:pPr>
    </w:p>
    <w:p w:rsidR="00862F8C" w:rsidRDefault="00862F8C" w:rsidP="00703FB3">
      <w:pPr>
        <w:spacing w:after="0" w:line="240" w:lineRule="auto"/>
        <w:rPr>
          <w:b/>
          <w:u w:val="single"/>
        </w:rPr>
      </w:pPr>
    </w:p>
    <w:p w:rsidR="00862F8C" w:rsidRDefault="00862F8C" w:rsidP="00703FB3">
      <w:pPr>
        <w:spacing w:after="0" w:line="240" w:lineRule="auto"/>
        <w:rPr>
          <w:b/>
          <w:u w:val="single"/>
        </w:rPr>
      </w:pPr>
    </w:p>
    <w:p w:rsidR="00862F8C" w:rsidRDefault="00862F8C" w:rsidP="00703FB3">
      <w:pPr>
        <w:spacing w:after="0" w:line="240" w:lineRule="auto"/>
        <w:rPr>
          <w:b/>
          <w:u w:val="single"/>
        </w:rPr>
      </w:pPr>
    </w:p>
    <w:p w:rsidR="00B479B2" w:rsidRPr="00903511" w:rsidRDefault="004620AD" w:rsidP="00703FB3">
      <w:pPr>
        <w:spacing w:after="0" w:line="240" w:lineRule="auto"/>
        <w:rPr>
          <w:b/>
          <w:u w:val="single"/>
        </w:rPr>
      </w:pPr>
      <w:r w:rsidRPr="00903511">
        <w:rPr>
          <w:b/>
          <w:u w:val="single"/>
        </w:rPr>
        <w:t>Environment</w:t>
      </w:r>
      <w:r w:rsidR="00B479B2" w:rsidRPr="00903511">
        <w:rPr>
          <w:b/>
          <w:u w:val="single"/>
        </w:rPr>
        <w:t xml:space="preserve"> </w:t>
      </w:r>
      <w:r w:rsidR="00703FB3" w:rsidRPr="00903511">
        <w:rPr>
          <w:b/>
          <w:u w:val="single"/>
        </w:rPr>
        <w:t>Requirement:</w:t>
      </w:r>
    </w:p>
    <w:p w:rsidR="00B479B2" w:rsidRDefault="00B479B2" w:rsidP="00B479B2">
      <w:pPr>
        <w:ind w:firstLine="360"/>
      </w:pPr>
      <w:r>
        <w:t>Collecting of unwanted scrap like small brick, small wooden, wasted cement for shifting / storage to identified area.</w:t>
      </w:r>
    </w:p>
    <w:p w:rsidR="00B479B2" w:rsidRPr="00903511" w:rsidRDefault="00703FB3" w:rsidP="00703FB3">
      <w:pPr>
        <w:spacing w:after="0" w:line="240" w:lineRule="auto"/>
        <w:rPr>
          <w:u w:val="single"/>
        </w:rPr>
      </w:pPr>
      <w:r>
        <w:t xml:space="preserve">   </w:t>
      </w:r>
      <w:r w:rsidR="00B479B2" w:rsidRPr="00903511">
        <w:rPr>
          <w:b/>
          <w:u w:val="single"/>
        </w:rPr>
        <w:t xml:space="preserve">Safety </w:t>
      </w:r>
      <w:r w:rsidRPr="00903511">
        <w:rPr>
          <w:b/>
          <w:u w:val="single"/>
        </w:rPr>
        <w:t>Requirement:</w:t>
      </w:r>
    </w:p>
    <w:p w:rsidR="00AE33C4" w:rsidRDefault="00B479B2" w:rsidP="00B479B2">
      <w:pPr>
        <w:ind w:left="360"/>
      </w:pPr>
      <w:r w:rsidRPr="00E011BC">
        <w:t>While carrying out this activity, work permit shall follow strictly &amp; barricading shall provide to work area</w:t>
      </w:r>
    </w:p>
    <w:p w:rsidR="00F333F0" w:rsidRDefault="00F333F0" w:rsidP="00061E44">
      <w:pPr>
        <w:spacing w:after="0" w:line="240" w:lineRule="auto"/>
        <w:rPr>
          <w:rFonts w:cstheme="minorHAnsi"/>
          <w:b/>
          <w:u w:val="single"/>
        </w:rPr>
      </w:pPr>
    </w:p>
    <w:p w:rsidR="00F333F0" w:rsidRDefault="00F333F0" w:rsidP="00061E44">
      <w:pPr>
        <w:spacing w:after="0" w:line="240" w:lineRule="auto"/>
        <w:rPr>
          <w:rFonts w:cstheme="minorHAnsi"/>
          <w:b/>
          <w:u w:val="single"/>
        </w:rPr>
      </w:pPr>
    </w:p>
    <w:p w:rsidR="00F333F0" w:rsidRDefault="00F333F0" w:rsidP="00061E44">
      <w:pPr>
        <w:spacing w:after="0" w:line="240" w:lineRule="auto"/>
        <w:rPr>
          <w:rFonts w:cstheme="minorHAnsi"/>
          <w:b/>
          <w:u w:val="single"/>
        </w:rPr>
      </w:pPr>
    </w:p>
    <w:p w:rsidR="00061E44" w:rsidRDefault="00522DE9" w:rsidP="00061E44">
      <w:pPr>
        <w:spacing w:after="0" w:line="240" w:lineRule="auto"/>
        <w:rPr>
          <w:rFonts w:cstheme="minorHAnsi"/>
          <w:b/>
          <w:u w:val="single"/>
        </w:rPr>
      </w:pPr>
      <w:r w:rsidRPr="00903511">
        <w:rPr>
          <w:rFonts w:cstheme="minorHAnsi"/>
          <w:b/>
          <w:u w:val="single"/>
        </w:rPr>
        <w:t xml:space="preserve">2.5 </w:t>
      </w:r>
      <w:r w:rsidR="00061E44" w:rsidRPr="00903511">
        <w:rPr>
          <w:rFonts w:cstheme="minorHAnsi"/>
          <w:b/>
          <w:u w:val="single"/>
        </w:rPr>
        <w:t>Cement Concrete</w:t>
      </w:r>
    </w:p>
    <w:p w:rsidR="00FB2BE5" w:rsidRPr="00903511" w:rsidRDefault="00FB2BE5" w:rsidP="00061E44">
      <w:pPr>
        <w:spacing w:after="0" w:line="240" w:lineRule="auto"/>
        <w:rPr>
          <w:rFonts w:cstheme="minorHAnsi"/>
          <w:b/>
          <w:u w:val="single"/>
        </w:rPr>
      </w:pPr>
    </w:p>
    <w:p w:rsidR="00522DE9" w:rsidRPr="00254A69" w:rsidRDefault="00BB14BD" w:rsidP="00051967">
      <w:pPr>
        <w:spacing w:after="0" w:line="240" w:lineRule="auto"/>
        <w:ind w:left="180"/>
      </w:pPr>
      <w:r w:rsidRPr="00051967">
        <w:rPr>
          <w:b/>
          <w:u w:val="single"/>
        </w:rPr>
        <w:t>Scope</w:t>
      </w:r>
      <w:r w:rsidRPr="00051967">
        <w:rPr>
          <w:b/>
        </w:rPr>
        <w:t>:</w:t>
      </w:r>
      <w:r w:rsidR="00522DE9" w:rsidRPr="00254A69">
        <w:t xml:space="preserve"> </w:t>
      </w:r>
    </w:p>
    <w:p w:rsidR="00522DE9" w:rsidRDefault="00051967" w:rsidP="00CA1D58">
      <w:pPr>
        <w:pStyle w:val="ListParagraph"/>
        <w:numPr>
          <w:ilvl w:val="0"/>
          <w:numId w:val="25"/>
        </w:numPr>
      </w:pPr>
      <w:r>
        <w:t>This Specification establishes the materials, mixing, placing, curing etc. of all types of cast-in-situ concrete to be used in foundation, underground and above ground structures, floors etc. any special requirement as shown or noted on the drawing shall govern over the provisions of the specifications. All work should be carried out with proper scientific knowledge and practice and it is obligatory that the contractor shall employ a qualified and competent Engineer for the said purpose</w:t>
      </w:r>
    </w:p>
    <w:p w:rsidR="00912358" w:rsidRPr="00254A69" w:rsidRDefault="00912358" w:rsidP="00CA1D58">
      <w:pPr>
        <w:pStyle w:val="ListParagraph"/>
        <w:numPr>
          <w:ilvl w:val="0"/>
          <w:numId w:val="24"/>
        </w:numPr>
      </w:pPr>
      <w:r>
        <w:t>The Specification shall also apply to the extent it has been referred to or applicable with special requirement covered in scope of IS</w:t>
      </w:r>
      <w:r w:rsidR="00D978DB">
        <w:t>: 456</w:t>
      </w:r>
    </w:p>
    <w:p w:rsidR="00522DE9" w:rsidRPr="00254A69" w:rsidRDefault="00522DE9" w:rsidP="00051967">
      <w:pPr>
        <w:spacing w:after="0" w:line="240" w:lineRule="auto"/>
        <w:ind w:left="180"/>
      </w:pPr>
      <w:proofErr w:type="gramStart"/>
      <w:r w:rsidRPr="00051967">
        <w:rPr>
          <w:b/>
          <w:u w:val="single"/>
        </w:rPr>
        <w:t>Responsibility :</w:t>
      </w:r>
      <w:proofErr w:type="gramEnd"/>
      <w:r w:rsidRPr="00254A69">
        <w:t xml:space="preserve"> </w:t>
      </w:r>
    </w:p>
    <w:p w:rsidR="00522DE9" w:rsidRPr="00254A69" w:rsidRDefault="00522DE9" w:rsidP="00522DE9">
      <w:pPr>
        <w:ind w:firstLine="360"/>
      </w:pPr>
      <w:r w:rsidRPr="00254A69">
        <w:t>HOD Civil is responsible for maintaining and updating this work instruction.</w:t>
      </w:r>
    </w:p>
    <w:p w:rsidR="00522DE9" w:rsidRPr="00051967" w:rsidRDefault="00BB14BD" w:rsidP="00051967">
      <w:pPr>
        <w:spacing w:after="0" w:line="240" w:lineRule="auto"/>
        <w:ind w:left="180"/>
        <w:rPr>
          <w:b/>
          <w:u w:val="single"/>
        </w:rPr>
      </w:pPr>
      <w:r w:rsidRPr="00051967">
        <w:rPr>
          <w:b/>
          <w:u w:val="single"/>
        </w:rPr>
        <w:t>Procedure</w:t>
      </w:r>
      <w:r w:rsidRPr="00051967">
        <w:rPr>
          <w:b/>
        </w:rPr>
        <w:t>:</w:t>
      </w:r>
    </w:p>
    <w:tbl>
      <w:tblPr>
        <w:tblpPr w:leftFromText="180" w:rightFromText="180" w:vertAnchor="text" w:horzAnchor="page" w:tblpX="2023" w:tblpY="258"/>
        <w:tblW w:w="9914" w:type="dxa"/>
        <w:tblLayout w:type="fixed"/>
        <w:tblLook w:val="04A0" w:firstRow="1" w:lastRow="0" w:firstColumn="1" w:lastColumn="0" w:noHBand="0" w:noVBand="1"/>
      </w:tblPr>
      <w:tblGrid>
        <w:gridCol w:w="9914"/>
      </w:tblGrid>
      <w:tr w:rsidR="00522DE9" w:rsidRPr="00121A5A" w:rsidTr="00912358">
        <w:trPr>
          <w:trHeight w:val="302"/>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datum level</w:t>
            </w:r>
          </w:p>
        </w:tc>
      </w:tr>
      <w:tr w:rsidR="00522DE9" w:rsidRPr="00D75DF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grid lines</w:t>
            </w:r>
          </w:p>
        </w:tc>
      </w:tr>
      <w:tr w:rsidR="00522DE9" w:rsidRPr="00D242A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center lines</w:t>
            </w:r>
          </w:p>
        </w:tc>
      </w:tr>
      <w:tr w:rsidR="00522DE9" w:rsidRPr="00D242A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 xml:space="preserve">Records Name of structure </w:t>
            </w:r>
          </w:p>
        </w:tc>
      </w:tr>
      <w:tr w:rsidR="00522DE9" w:rsidRPr="00D242A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Records Grade of concrete mix</w:t>
            </w:r>
          </w:p>
        </w:tc>
      </w:tr>
      <w:tr w:rsidR="00522DE9" w:rsidRPr="00D242A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vibrates</w:t>
            </w:r>
          </w:p>
        </w:tc>
      </w:tr>
      <w:tr w:rsidR="00522DE9" w:rsidRPr="00D242A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needle</w:t>
            </w:r>
          </w:p>
        </w:tc>
      </w:tr>
      <w:tr w:rsidR="00522DE9" w:rsidRPr="00D242AE" w:rsidTr="00912358">
        <w:trPr>
          <w:trHeight w:val="277"/>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 xml:space="preserve">Check hoist </w:t>
            </w:r>
          </w:p>
        </w:tc>
      </w:tr>
      <w:tr w:rsidR="00522DE9" w:rsidRPr="00D242AE" w:rsidTr="00912358">
        <w:trPr>
          <w:trHeight w:val="262"/>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dewatering pump</w:t>
            </w:r>
          </w:p>
        </w:tc>
      </w:tr>
      <w:tr w:rsidR="00522DE9" w:rsidRPr="00D242AE" w:rsidTr="00912358">
        <w:trPr>
          <w:trHeight w:val="262"/>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Shuttering (alignment / level / rigidity)</w:t>
            </w:r>
          </w:p>
        </w:tc>
      </w:tr>
      <w:tr w:rsidR="00522DE9" w:rsidRPr="00D242AE" w:rsidTr="00912358">
        <w:trPr>
          <w:trHeight w:val="242"/>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Reinforcement (lap, chair, spaces)</w:t>
            </w:r>
          </w:p>
        </w:tc>
      </w:tr>
      <w:tr w:rsidR="00522DE9" w:rsidRPr="00D242A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A</w:t>
            </w:r>
            <w:r>
              <w:rPr>
                <w:rFonts w:cs="Arial"/>
              </w:rPr>
              <w:t>dmixtures ( make / dosage) for R</w:t>
            </w:r>
            <w:r w:rsidRPr="009937B7">
              <w:rPr>
                <w:rFonts w:cs="Arial"/>
              </w:rPr>
              <w:t xml:space="preserve">MC </w:t>
            </w:r>
          </w:p>
        </w:tc>
      </w:tr>
      <w:tr w:rsidR="00522DE9" w:rsidRPr="00D242A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Insert / anchor bolt / sleeves / cup outs.</w:t>
            </w:r>
          </w:p>
        </w:tc>
      </w:tr>
      <w:tr w:rsidR="00522DE9" w:rsidRPr="00D242AE"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 xml:space="preserve">Check  cover blocks </w:t>
            </w:r>
          </w:p>
        </w:tc>
      </w:tr>
      <w:tr w:rsidR="00522DE9" w:rsidRPr="00D242AE" w:rsidTr="00912358">
        <w:trPr>
          <w:trHeight w:val="248"/>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conduits</w:t>
            </w:r>
          </w:p>
        </w:tc>
      </w:tr>
      <w:tr w:rsidR="00522DE9" w:rsidRPr="00D242AE" w:rsidTr="00912358">
        <w:trPr>
          <w:trHeight w:val="257"/>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Lighting arrangements</w:t>
            </w:r>
          </w:p>
        </w:tc>
      </w:tr>
      <w:tr w:rsidR="00522DE9" w:rsidTr="00912358">
        <w:trPr>
          <w:trHeight w:val="257"/>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lastRenderedPageBreak/>
              <w:t>Check  deviation  from drawing  (if any)</w:t>
            </w:r>
          </w:p>
        </w:tc>
      </w:tr>
      <w:tr w:rsidR="00522DE9" w:rsidTr="00912358">
        <w:trPr>
          <w:trHeight w:val="456"/>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provision of construction / expansion joints / water bar on joints</w:t>
            </w:r>
          </w:p>
        </w:tc>
      </w:tr>
      <w:tr w:rsidR="00522DE9" w:rsidTr="00912358">
        <w:trPr>
          <w:trHeight w:val="260"/>
        </w:trPr>
        <w:tc>
          <w:tcPr>
            <w:tcW w:w="9914" w:type="dxa"/>
            <w:vAlign w:val="center"/>
          </w:tcPr>
          <w:p w:rsidR="00522DE9" w:rsidRPr="009937B7" w:rsidRDefault="00522DE9" w:rsidP="00912358">
            <w:pPr>
              <w:autoSpaceDE w:val="0"/>
              <w:autoSpaceDN w:val="0"/>
              <w:adjustRightInd w:val="0"/>
              <w:rPr>
                <w:rFonts w:cs="Arial"/>
              </w:rPr>
            </w:pPr>
            <w:r>
              <w:rPr>
                <w:rFonts w:cs="Arial"/>
              </w:rPr>
              <w:t>Check</w:t>
            </w:r>
            <w:r w:rsidRPr="009937B7">
              <w:rPr>
                <w:rFonts w:cs="Arial"/>
              </w:rPr>
              <w:t xml:space="preserve"> for </w:t>
            </w:r>
            <w:r>
              <w:rPr>
                <w:rFonts w:cs="Arial"/>
              </w:rPr>
              <w:t>reinforcement steel as per drawings before concreting.</w:t>
            </w:r>
          </w:p>
        </w:tc>
      </w:tr>
      <w:tr w:rsidR="00522DE9" w:rsidTr="00912358">
        <w:trPr>
          <w:trHeight w:val="26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for dowel rods</w:t>
            </w:r>
          </w:p>
        </w:tc>
      </w:tr>
      <w:tr w:rsidR="00522DE9" w:rsidTr="00912358">
        <w:trPr>
          <w:trHeight w:val="30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Records  Actual starting time</w:t>
            </w:r>
          </w:p>
        </w:tc>
      </w:tr>
      <w:tr w:rsidR="00522DE9" w:rsidTr="00912358">
        <w:trPr>
          <w:trHeight w:val="30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Records  Actual ending time</w:t>
            </w:r>
          </w:p>
        </w:tc>
      </w:tr>
      <w:tr w:rsidR="00522DE9" w:rsidTr="00912358">
        <w:trPr>
          <w:trHeight w:val="242"/>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 slump (minimum 4 no shown in remarks)</w:t>
            </w:r>
          </w:p>
        </w:tc>
      </w:tr>
      <w:tr w:rsidR="00522DE9" w:rsidTr="00912358">
        <w:trPr>
          <w:trHeight w:val="30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w:t>
            </w:r>
            <w:r>
              <w:rPr>
                <w:rFonts w:cs="Arial"/>
              </w:rPr>
              <w:t>k  Water/Cement ratio</w:t>
            </w:r>
          </w:p>
        </w:tc>
      </w:tr>
      <w:tr w:rsidR="00522DE9" w:rsidTr="00912358">
        <w:trPr>
          <w:trHeight w:val="300"/>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cubes taken according to concrete quantity</w:t>
            </w:r>
          </w:p>
        </w:tc>
      </w:tr>
      <w:tr w:rsidR="00522DE9" w:rsidTr="00912358">
        <w:trPr>
          <w:trHeight w:val="287"/>
        </w:trPr>
        <w:tc>
          <w:tcPr>
            <w:tcW w:w="9914" w:type="dxa"/>
            <w:vAlign w:val="center"/>
          </w:tcPr>
          <w:p w:rsidR="00522DE9" w:rsidRPr="009937B7" w:rsidRDefault="00522DE9" w:rsidP="00912358">
            <w:pPr>
              <w:autoSpaceDE w:val="0"/>
              <w:autoSpaceDN w:val="0"/>
              <w:adjustRightInd w:val="0"/>
              <w:rPr>
                <w:rFonts w:cs="Arial"/>
              </w:rPr>
            </w:pPr>
            <w:r>
              <w:rPr>
                <w:rFonts w:cs="Arial"/>
              </w:rPr>
              <w:t xml:space="preserve">Calculate </w:t>
            </w:r>
            <w:r w:rsidRPr="009937B7">
              <w:rPr>
                <w:rFonts w:cs="Arial"/>
              </w:rPr>
              <w:t xml:space="preserve">Approximate </w:t>
            </w:r>
            <w:r>
              <w:rPr>
                <w:rFonts w:cs="Arial"/>
              </w:rPr>
              <w:t xml:space="preserve">required </w:t>
            </w:r>
            <w:r w:rsidRPr="009937B7">
              <w:rPr>
                <w:rFonts w:cs="Arial"/>
              </w:rPr>
              <w:t xml:space="preserve">quantity of concrete </w:t>
            </w:r>
          </w:p>
        </w:tc>
      </w:tr>
      <w:tr w:rsidR="00522DE9" w:rsidTr="00912358">
        <w:trPr>
          <w:trHeight w:val="323"/>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Actual con</w:t>
            </w:r>
            <w:r>
              <w:rPr>
                <w:rFonts w:cs="Arial"/>
              </w:rPr>
              <w:t>sumption of concrete (as per Cha</w:t>
            </w:r>
            <w:r w:rsidRPr="009937B7">
              <w:rPr>
                <w:rFonts w:cs="Arial"/>
              </w:rPr>
              <w:t>llan</w:t>
            </w:r>
            <w:r>
              <w:rPr>
                <w:rFonts w:cs="Arial"/>
              </w:rPr>
              <w:t>/ weights</w:t>
            </w:r>
            <w:r w:rsidRPr="009937B7">
              <w:rPr>
                <w:rFonts w:cs="Arial"/>
              </w:rPr>
              <w:t>)</w:t>
            </w:r>
          </w:p>
        </w:tc>
      </w:tr>
      <w:tr w:rsidR="00522DE9" w:rsidTr="00912358">
        <w:trPr>
          <w:trHeight w:val="305"/>
        </w:trPr>
        <w:tc>
          <w:tcPr>
            <w:tcW w:w="9914" w:type="dxa"/>
            <w:vAlign w:val="center"/>
          </w:tcPr>
          <w:p w:rsidR="00522DE9" w:rsidRPr="009937B7" w:rsidRDefault="00522DE9" w:rsidP="00912358">
            <w:pPr>
              <w:autoSpaceDE w:val="0"/>
              <w:autoSpaceDN w:val="0"/>
              <w:adjustRightInd w:val="0"/>
              <w:rPr>
                <w:rFonts w:cs="Arial"/>
              </w:rPr>
            </w:pPr>
            <w:r w:rsidRPr="009937B7">
              <w:rPr>
                <w:rFonts w:cs="Arial"/>
              </w:rPr>
              <w:t>Check</w:t>
            </w:r>
            <w:r>
              <w:rPr>
                <w:rFonts w:cs="Arial"/>
              </w:rPr>
              <w:t xml:space="preserve"> &amp; write no. of engineers / their</w:t>
            </w:r>
            <w:r w:rsidRPr="009937B7">
              <w:rPr>
                <w:rFonts w:cs="Arial"/>
              </w:rPr>
              <w:t xml:space="preserve"> name</w:t>
            </w:r>
            <w:r>
              <w:rPr>
                <w:rFonts w:cs="Arial"/>
              </w:rPr>
              <w:t>s.</w:t>
            </w:r>
          </w:p>
        </w:tc>
      </w:tr>
    </w:tbl>
    <w:p w:rsidR="00061E44" w:rsidRDefault="00061E44" w:rsidP="00061E44"/>
    <w:p w:rsidR="00AE33C4" w:rsidRDefault="00AE33C4" w:rsidP="00AE33C4">
      <w:pPr>
        <w:ind w:left="360"/>
      </w:pPr>
    </w:p>
    <w:p w:rsidR="00AE33C4" w:rsidRPr="00AE33C4" w:rsidRDefault="00AE33C4" w:rsidP="00AE33C4">
      <w:pPr>
        <w:ind w:left="360"/>
      </w:pPr>
    </w:p>
    <w:p w:rsidR="00522DE9" w:rsidRDefault="00522DE9" w:rsidP="0044275F">
      <w:pPr>
        <w:pStyle w:val="Default"/>
        <w:rPr>
          <w:b/>
          <w:sz w:val="22"/>
          <w:szCs w:val="22"/>
        </w:rPr>
      </w:pPr>
    </w:p>
    <w:p w:rsidR="00522DE9" w:rsidRDefault="00522DE9" w:rsidP="0044275F">
      <w:pPr>
        <w:pStyle w:val="Default"/>
        <w:rPr>
          <w:b/>
          <w:sz w:val="22"/>
          <w:szCs w:val="22"/>
        </w:rPr>
      </w:pPr>
    </w:p>
    <w:p w:rsidR="00522DE9" w:rsidRDefault="00522DE9" w:rsidP="0044275F">
      <w:pPr>
        <w:pStyle w:val="Default"/>
        <w:rPr>
          <w:b/>
          <w:sz w:val="22"/>
          <w:szCs w:val="22"/>
        </w:rPr>
      </w:pPr>
    </w:p>
    <w:p w:rsidR="00522DE9" w:rsidRDefault="00522DE9" w:rsidP="0044275F">
      <w:pPr>
        <w:pStyle w:val="Default"/>
        <w:rPr>
          <w:b/>
          <w:sz w:val="22"/>
          <w:szCs w:val="22"/>
        </w:rPr>
      </w:pPr>
    </w:p>
    <w:p w:rsidR="00912358" w:rsidRDefault="00912358" w:rsidP="002F213B">
      <w:pPr>
        <w:spacing w:after="0" w:line="240" w:lineRule="auto"/>
        <w:rPr>
          <w:rFonts w:ascii="Arial" w:hAnsi="Arial" w:cs="Arial"/>
          <w:b/>
          <w:color w:val="000000"/>
        </w:rPr>
      </w:pPr>
    </w:p>
    <w:p w:rsidR="00FB2BE5" w:rsidRDefault="00FB2BE5" w:rsidP="002F213B">
      <w:pPr>
        <w:spacing w:after="0" w:line="240" w:lineRule="auto"/>
        <w:rPr>
          <w:rFonts w:ascii="Arial" w:hAnsi="Arial" w:cs="Arial"/>
          <w:b/>
          <w:color w:val="000000"/>
        </w:rPr>
      </w:pPr>
    </w:p>
    <w:p w:rsidR="00FB2BE5" w:rsidRDefault="00FB2BE5" w:rsidP="002F213B">
      <w:pPr>
        <w:spacing w:after="0" w:line="240" w:lineRule="auto"/>
        <w:rPr>
          <w:b/>
          <w:u w:val="single"/>
        </w:rPr>
      </w:pPr>
    </w:p>
    <w:p w:rsidR="00D978DB" w:rsidRDefault="00D978DB" w:rsidP="002F213B">
      <w:pPr>
        <w:spacing w:after="0" w:line="240" w:lineRule="auto"/>
        <w:rPr>
          <w:b/>
          <w:u w:val="single"/>
        </w:rPr>
      </w:pPr>
    </w:p>
    <w:p w:rsidR="00862F8C" w:rsidRDefault="00862F8C" w:rsidP="002F213B">
      <w:pPr>
        <w:spacing w:after="0" w:line="240" w:lineRule="auto"/>
        <w:rPr>
          <w:b/>
          <w:u w:val="single"/>
        </w:rPr>
      </w:pPr>
      <w:r>
        <w:rPr>
          <w:b/>
          <w:u w:val="single"/>
        </w:rPr>
        <w:t xml:space="preserve">        </w:t>
      </w:r>
    </w:p>
    <w:p w:rsidR="00862F8C" w:rsidRDefault="00862F8C" w:rsidP="002F213B">
      <w:pPr>
        <w:spacing w:after="0" w:line="240" w:lineRule="auto"/>
        <w:rPr>
          <w:b/>
          <w:u w:val="single"/>
        </w:rPr>
      </w:pPr>
    </w:p>
    <w:p w:rsidR="00862F8C" w:rsidRDefault="00862F8C" w:rsidP="002F213B">
      <w:pPr>
        <w:spacing w:after="0" w:line="240" w:lineRule="auto"/>
        <w:rPr>
          <w:b/>
          <w:u w:val="single"/>
        </w:rPr>
      </w:pPr>
    </w:p>
    <w:p w:rsidR="00862F8C" w:rsidRDefault="00862F8C" w:rsidP="002F213B">
      <w:pPr>
        <w:spacing w:after="0" w:line="240" w:lineRule="auto"/>
        <w:rPr>
          <w:b/>
          <w:u w:val="single"/>
        </w:rPr>
      </w:pPr>
    </w:p>
    <w:p w:rsidR="00F333F0" w:rsidRDefault="00F333F0" w:rsidP="002F213B">
      <w:pPr>
        <w:spacing w:after="0" w:line="240" w:lineRule="auto"/>
        <w:rPr>
          <w:b/>
          <w:u w:val="single"/>
        </w:rPr>
      </w:pPr>
    </w:p>
    <w:p w:rsidR="00F333F0" w:rsidRDefault="00F333F0" w:rsidP="002F213B">
      <w:pPr>
        <w:spacing w:after="0" w:line="240" w:lineRule="auto"/>
        <w:rPr>
          <w:b/>
          <w:u w:val="single"/>
        </w:rPr>
      </w:pPr>
    </w:p>
    <w:p w:rsidR="00787F9C" w:rsidRDefault="00787F9C" w:rsidP="002F213B">
      <w:pPr>
        <w:spacing w:after="0" w:line="240" w:lineRule="auto"/>
        <w:rPr>
          <w:b/>
          <w:u w:val="single"/>
        </w:rPr>
      </w:pPr>
    </w:p>
    <w:p w:rsidR="00787F9C" w:rsidRDefault="00787F9C" w:rsidP="002F213B">
      <w:pPr>
        <w:spacing w:after="0" w:line="240" w:lineRule="auto"/>
        <w:rPr>
          <w:b/>
          <w:u w:val="single"/>
        </w:rPr>
      </w:pPr>
    </w:p>
    <w:p w:rsidR="00787F9C" w:rsidRDefault="00787F9C" w:rsidP="002F213B">
      <w:pPr>
        <w:spacing w:after="0" w:line="240" w:lineRule="auto"/>
        <w:rPr>
          <w:b/>
          <w:u w:val="single"/>
        </w:rPr>
      </w:pPr>
    </w:p>
    <w:p w:rsidR="00787F9C" w:rsidRDefault="00787F9C" w:rsidP="002F213B">
      <w:pPr>
        <w:spacing w:after="0" w:line="240" w:lineRule="auto"/>
        <w:rPr>
          <w:b/>
          <w:u w:val="single"/>
        </w:rPr>
      </w:pPr>
    </w:p>
    <w:p w:rsidR="002F213B" w:rsidRPr="00903511" w:rsidRDefault="002F213B" w:rsidP="002F213B">
      <w:pPr>
        <w:spacing w:after="0" w:line="240" w:lineRule="auto"/>
        <w:rPr>
          <w:b/>
          <w:u w:val="single"/>
        </w:rPr>
      </w:pPr>
      <w:r w:rsidRPr="00903511">
        <w:rPr>
          <w:b/>
          <w:u w:val="single"/>
        </w:rPr>
        <w:t>Environment Requirement:</w:t>
      </w:r>
    </w:p>
    <w:p w:rsidR="002F213B" w:rsidRPr="00E011BC" w:rsidRDefault="002F213B" w:rsidP="002F213B">
      <w:pPr>
        <w:ind w:firstLine="360"/>
      </w:pPr>
      <w:r w:rsidRPr="00E011BC">
        <w:t>In ca</w:t>
      </w:r>
      <w:r>
        <w:t xml:space="preserve">se of leakage during Concrete </w:t>
      </w:r>
      <w:r w:rsidRPr="00E011BC">
        <w:t>work, transfer leaked material to nearest fat trap</w:t>
      </w:r>
      <w:r>
        <w:t xml:space="preserve"> / identified area</w:t>
      </w:r>
      <w:r w:rsidRPr="00E011BC">
        <w:t xml:space="preserve">. </w:t>
      </w:r>
    </w:p>
    <w:p w:rsidR="002F213B" w:rsidRPr="00903511" w:rsidRDefault="002F213B" w:rsidP="002F213B">
      <w:pPr>
        <w:spacing w:after="0" w:line="240" w:lineRule="auto"/>
        <w:rPr>
          <w:u w:val="single"/>
        </w:rPr>
      </w:pPr>
      <w:r w:rsidRPr="00903511">
        <w:rPr>
          <w:b/>
          <w:u w:val="single"/>
        </w:rPr>
        <w:t>Safety Requirement:</w:t>
      </w:r>
    </w:p>
    <w:p w:rsidR="002F213B" w:rsidRDefault="002F213B" w:rsidP="002F213B">
      <w:pPr>
        <w:ind w:left="360"/>
      </w:pPr>
      <w:r w:rsidRPr="00E011BC">
        <w:t>While carrying out this activity, work permit shall follow strictly &amp; barricadi</w:t>
      </w:r>
      <w:r w:rsidR="00912358">
        <w:t xml:space="preserve">ng shall provide to work area. </w:t>
      </w:r>
    </w:p>
    <w:p w:rsidR="00912358" w:rsidRDefault="00912358" w:rsidP="00912358">
      <w:pPr>
        <w:spacing w:after="0" w:line="240" w:lineRule="auto"/>
        <w:rPr>
          <w:b/>
          <w:u w:val="single"/>
        </w:rPr>
      </w:pPr>
      <w:r>
        <w:rPr>
          <w:b/>
          <w:u w:val="single"/>
        </w:rPr>
        <w:t>Quality Control</w:t>
      </w:r>
      <w:r w:rsidRPr="00903511">
        <w:rPr>
          <w:b/>
          <w:u w:val="single"/>
        </w:rPr>
        <w:t>:</w:t>
      </w:r>
    </w:p>
    <w:p w:rsidR="00912358" w:rsidRDefault="00912358" w:rsidP="00CA1D58">
      <w:pPr>
        <w:pStyle w:val="ListParagraph"/>
        <w:numPr>
          <w:ilvl w:val="0"/>
          <w:numId w:val="23"/>
        </w:numPr>
        <w:spacing w:after="0" w:line="240" w:lineRule="auto"/>
      </w:pPr>
      <w:r w:rsidRPr="00912358">
        <w:t xml:space="preserve">Contractor </w:t>
      </w:r>
      <w:r>
        <w:t>shall exert proper quality control at various stages of concrete production and placement.</w:t>
      </w:r>
    </w:p>
    <w:p w:rsidR="00912358" w:rsidRDefault="00912358" w:rsidP="00CA1D58">
      <w:pPr>
        <w:pStyle w:val="ListParagraph"/>
        <w:numPr>
          <w:ilvl w:val="0"/>
          <w:numId w:val="23"/>
        </w:numPr>
        <w:spacing w:after="0" w:line="240" w:lineRule="auto"/>
      </w:pPr>
      <w:r>
        <w:t xml:space="preserve">As frequently as Engineer may </w:t>
      </w:r>
      <w:r w:rsidRPr="002F4864">
        <w:rPr>
          <w:sz w:val="20"/>
        </w:rPr>
        <w:t>require</w:t>
      </w:r>
      <w:r>
        <w:t>, testing shall be carried out in the field for</w:t>
      </w:r>
    </w:p>
    <w:p w:rsidR="00912358" w:rsidRDefault="00912358" w:rsidP="00CA1D58">
      <w:pPr>
        <w:pStyle w:val="ListParagraph"/>
        <w:numPr>
          <w:ilvl w:val="0"/>
          <w:numId w:val="11"/>
        </w:numPr>
        <w:spacing w:after="0" w:line="240" w:lineRule="auto"/>
      </w:pPr>
      <w:r>
        <w:t>Moisture content of sand</w:t>
      </w:r>
    </w:p>
    <w:p w:rsidR="00912358" w:rsidRDefault="00912358" w:rsidP="00CA1D58">
      <w:pPr>
        <w:pStyle w:val="ListParagraph"/>
        <w:numPr>
          <w:ilvl w:val="0"/>
          <w:numId w:val="11"/>
        </w:numPr>
        <w:spacing w:after="0" w:line="240" w:lineRule="auto"/>
      </w:pPr>
      <w:r>
        <w:t>Moisture content of aggregates</w:t>
      </w:r>
    </w:p>
    <w:p w:rsidR="00912358" w:rsidRDefault="00912358" w:rsidP="00CA1D58">
      <w:pPr>
        <w:pStyle w:val="ListParagraph"/>
        <w:numPr>
          <w:ilvl w:val="0"/>
          <w:numId w:val="11"/>
        </w:numPr>
        <w:spacing w:after="0" w:line="240" w:lineRule="auto"/>
      </w:pPr>
      <w:r>
        <w:t>Silt content of sand</w:t>
      </w:r>
    </w:p>
    <w:p w:rsidR="00912358" w:rsidRDefault="00912358" w:rsidP="00CA1D58">
      <w:pPr>
        <w:pStyle w:val="ListParagraph"/>
        <w:numPr>
          <w:ilvl w:val="0"/>
          <w:numId w:val="11"/>
        </w:numPr>
        <w:spacing w:after="0" w:line="240" w:lineRule="auto"/>
      </w:pPr>
      <w:r>
        <w:t>Grading of sand</w:t>
      </w:r>
    </w:p>
    <w:p w:rsidR="00912358" w:rsidRDefault="00912358" w:rsidP="00912358">
      <w:pPr>
        <w:spacing w:after="0" w:line="240" w:lineRule="auto"/>
      </w:pPr>
    </w:p>
    <w:p w:rsidR="00912358" w:rsidRDefault="00912358" w:rsidP="00CA1D58">
      <w:pPr>
        <w:pStyle w:val="ListParagraph"/>
        <w:numPr>
          <w:ilvl w:val="0"/>
          <w:numId w:val="23"/>
        </w:numPr>
        <w:spacing w:after="0" w:line="240" w:lineRule="auto"/>
      </w:pPr>
      <w:r>
        <w:t>The Contractor shall provide and maintain all items until the works are completed</w:t>
      </w:r>
      <w:r w:rsidR="0078003B">
        <w:t xml:space="preserve">, equipment and staff required for carrying out these tests. The contractor shall grant the Engineer or his representative full access to this laboratory at all times and shall produce on demand complete records of all tests carried out at site. Alternatively, the contractor may also avail of the services of the local testing laboratory with prior approval of the </w:t>
      </w:r>
      <w:r w:rsidR="00590A71">
        <w:t>Engineer</w:t>
      </w:r>
      <w:r w:rsidR="0078003B">
        <w:t>.</w:t>
      </w:r>
    </w:p>
    <w:p w:rsidR="00590A71" w:rsidRDefault="00590A71" w:rsidP="00912358">
      <w:pPr>
        <w:spacing w:after="0" w:line="240" w:lineRule="auto"/>
      </w:pPr>
    </w:p>
    <w:p w:rsidR="00590A71" w:rsidRDefault="00590A71" w:rsidP="0048797D">
      <w:pPr>
        <w:spacing w:after="0" w:line="240" w:lineRule="auto"/>
        <w:rPr>
          <w:b/>
          <w:u w:val="single"/>
        </w:rPr>
      </w:pPr>
      <w:r>
        <w:rPr>
          <w:b/>
          <w:u w:val="single"/>
        </w:rPr>
        <w:t>Testing of Concrete</w:t>
      </w:r>
      <w:r w:rsidRPr="00903511">
        <w:rPr>
          <w:b/>
          <w:u w:val="single"/>
        </w:rPr>
        <w:t>:</w:t>
      </w:r>
    </w:p>
    <w:p w:rsidR="0048797D" w:rsidRPr="0048797D" w:rsidRDefault="0048797D" w:rsidP="0048797D">
      <w:pPr>
        <w:spacing w:after="0" w:line="240" w:lineRule="auto"/>
        <w:rPr>
          <w:b/>
          <w:u w:val="single"/>
        </w:rPr>
      </w:pPr>
    </w:p>
    <w:p w:rsidR="00590A71" w:rsidRDefault="00590A71" w:rsidP="00CA1D58">
      <w:pPr>
        <w:pStyle w:val="ListParagraph"/>
        <w:numPr>
          <w:ilvl w:val="0"/>
          <w:numId w:val="12"/>
        </w:numPr>
        <w:spacing w:after="0" w:line="240" w:lineRule="auto"/>
      </w:pPr>
      <w:r w:rsidRPr="00590A71">
        <w:t>1</w:t>
      </w:r>
      <w:r w:rsidR="006A0BA2" w:rsidRPr="00590A71">
        <w:t>, 2, 3</w:t>
      </w:r>
      <w:r w:rsidRPr="00590A71">
        <w:t xml:space="preserve"> and 4 no. of samples for quality of concrete</w:t>
      </w:r>
      <w:r w:rsidR="006A0BA2">
        <w:t xml:space="preserve"> poured daily not exceeding 5Cum, 6-15CUM, 16-30Cum &amp; 31-51CUM respectively shall be taken or as directed by Engineer. From each sample six test cubes shall be made of 150 x 150 x 150mm of size three for testing at seven days and three for testing at twenty </w:t>
      </w:r>
      <w:r w:rsidR="00051481">
        <w:t>eight day</w:t>
      </w:r>
      <w:r w:rsidR="006A0BA2">
        <w:t xml:space="preserve">. The strength at seven days for use of normal Portland cement shall not be less than </w:t>
      </w:r>
      <w:r w:rsidR="006A0BA2">
        <w:lastRenderedPageBreak/>
        <w:t>two thirds of twenty eight days strength. All tests shall be carried out as per IS: 456, IS</w:t>
      </w:r>
      <w:r w:rsidR="0048797D">
        <w:t xml:space="preserve">: </w:t>
      </w:r>
      <w:proofErr w:type="gramStart"/>
      <w:r w:rsidR="0048797D">
        <w:t>516</w:t>
      </w:r>
      <w:r w:rsidR="006A0BA2">
        <w:t xml:space="preserve"> .</w:t>
      </w:r>
      <w:proofErr w:type="gramEnd"/>
      <w:r w:rsidR="006A0BA2">
        <w:t xml:space="preserve"> The results in any recognized laboratory shall be final and binding on the contractor.</w:t>
      </w:r>
    </w:p>
    <w:p w:rsidR="006A0BA2" w:rsidRDefault="006A0BA2" w:rsidP="00CA1D58">
      <w:pPr>
        <w:pStyle w:val="ListParagraph"/>
        <w:numPr>
          <w:ilvl w:val="0"/>
          <w:numId w:val="12"/>
        </w:numPr>
        <w:spacing w:after="0" w:line="240" w:lineRule="auto"/>
      </w:pPr>
      <w:r>
        <w:t>All arrangement for testing concrete cubes shall be made by the contractor at his own cost. All the materials and Labour for making, cutting and transporting the cubes for carrying out necessary tests including the fees of testing whether at site or elsewhere shall be at the cost</w:t>
      </w:r>
      <w:r w:rsidR="00051481">
        <w:t xml:space="preserve"> of the contractor.</w:t>
      </w:r>
    </w:p>
    <w:p w:rsidR="00051481" w:rsidRDefault="00051481" w:rsidP="00CA1D58">
      <w:pPr>
        <w:pStyle w:val="ListParagraph"/>
        <w:numPr>
          <w:ilvl w:val="0"/>
          <w:numId w:val="12"/>
        </w:numPr>
        <w:spacing w:after="0" w:line="240" w:lineRule="auto"/>
      </w:pPr>
      <w:r>
        <w:t>Normally cube strengths substantially in execs of those specified are expected.</w:t>
      </w:r>
    </w:p>
    <w:p w:rsidR="00051481" w:rsidRDefault="00051481" w:rsidP="00CA1D58">
      <w:pPr>
        <w:pStyle w:val="ListParagraph"/>
        <w:numPr>
          <w:ilvl w:val="0"/>
          <w:numId w:val="12"/>
        </w:numPr>
        <w:spacing w:after="0" w:line="240" w:lineRule="auto"/>
      </w:pPr>
      <w:r>
        <w:t>In case of compressive strength obtained from the test cubes of concrete is less than the minimum specified in acceptance Criteria as per IS: 466 – clause 15 the work is liable to be rejected.</w:t>
      </w:r>
    </w:p>
    <w:p w:rsidR="00051481" w:rsidRDefault="00051481" w:rsidP="00CA1D58">
      <w:pPr>
        <w:pStyle w:val="ListParagraph"/>
        <w:numPr>
          <w:ilvl w:val="0"/>
          <w:numId w:val="12"/>
        </w:numPr>
        <w:spacing w:after="0" w:line="240" w:lineRule="auto"/>
      </w:pPr>
      <w:r>
        <w:t>If however, the strength are higher than specified due to good control or otherwise, the contractor, the contractor shall have no claim for extra payment.</w:t>
      </w:r>
    </w:p>
    <w:p w:rsidR="00912358" w:rsidRPr="00590A71" w:rsidRDefault="00912358" w:rsidP="00912358"/>
    <w:p w:rsidR="00E11F81" w:rsidRPr="00903511" w:rsidRDefault="00E11F81" w:rsidP="00E11F81">
      <w:pPr>
        <w:spacing w:after="0" w:line="240" w:lineRule="auto"/>
        <w:rPr>
          <w:rFonts w:cstheme="minorHAnsi"/>
          <w:b/>
          <w:u w:val="single"/>
        </w:rPr>
      </w:pPr>
      <w:r w:rsidRPr="00903511">
        <w:rPr>
          <w:rFonts w:cstheme="minorHAnsi"/>
          <w:b/>
          <w:u w:val="single"/>
        </w:rPr>
        <w:t>2.6 Form work</w:t>
      </w:r>
    </w:p>
    <w:p w:rsidR="00E11F81" w:rsidRPr="00254A69" w:rsidRDefault="007971D0" w:rsidP="00E11F81">
      <w:pPr>
        <w:spacing w:after="0" w:line="240" w:lineRule="auto"/>
      </w:pPr>
      <w:r w:rsidRPr="00E11F81">
        <w:rPr>
          <w:b/>
          <w:u w:val="single"/>
        </w:rPr>
        <w:t>Scope</w:t>
      </w:r>
      <w:r w:rsidRPr="00E11F81">
        <w:rPr>
          <w:b/>
        </w:rPr>
        <w:t>:</w:t>
      </w:r>
      <w:r w:rsidR="00E11F81" w:rsidRPr="00254A69">
        <w:t xml:space="preserve"> </w:t>
      </w:r>
    </w:p>
    <w:p w:rsidR="00E11F81" w:rsidRDefault="00E11F81" w:rsidP="00CA1D58">
      <w:pPr>
        <w:pStyle w:val="ListParagraph"/>
        <w:numPr>
          <w:ilvl w:val="0"/>
          <w:numId w:val="22"/>
        </w:numPr>
      </w:pPr>
      <w:r>
        <w:t xml:space="preserve">Formwork for concrete shall be of </w:t>
      </w:r>
      <w:r w:rsidR="0002251C">
        <w:t>plywood,</w:t>
      </w:r>
      <w:r>
        <w:t xml:space="preserve"> </w:t>
      </w:r>
      <w:r w:rsidR="0002251C">
        <w:t>steel,</w:t>
      </w:r>
      <w:r>
        <w:t xml:space="preserve"> good seasoned </w:t>
      </w:r>
      <w:r w:rsidR="0002251C" w:rsidRPr="0002251C">
        <w:t>t</w:t>
      </w:r>
      <w:r w:rsidRPr="0002251C">
        <w:t>imber</w:t>
      </w:r>
      <w:r>
        <w:t xml:space="preserve"> of other approved </w:t>
      </w:r>
      <w:r w:rsidR="0002251C">
        <w:t>materials, properly</w:t>
      </w:r>
      <w:r>
        <w:t xml:space="preserve"> designed easy to remove and clean and shall</w:t>
      </w:r>
      <w:r w:rsidR="0002251C">
        <w:t xml:space="preserve"> give smooth and even surface after removal.</w:t>
      </w:r>
    </w:p>
    <w:p w:rsidR="007971D0" w:rsidRPr="00862F8C" w:rsidRDefault="0002251C" w:rsidP="00CA1D58">
      <w:pPr>
        <w:pStyle w:val="ListParagraph"/>
        <w:numPr>
          <w:ilvl w:val="0"/>
          <w:numId w:val="22"/>
        </w:numPr>
      </w:pPr>
      <w:r>
        <w:t>It should be sufficiently tight to prevent loss of cement slurry from the concrete.</w:t>
      </w:r>
    </w:p>
    <w:p w:rsidR="007971D0" w:rsidRDefault="007971D0" w:rsidP="00E11F81">
      <w:pPr>
        <w:spacing w:after="0" w:line="240" w:lineRule="auto"/>
        <w:rPr>
          <w:b/>
          <w:u w:val="single"/>
        </w:rPr>
      </w:pPr>
    </w:p>
    <w:p w:rsidR="00E11F81" w:rsidRPr="00254A69" w:rsidRDefault="00437E0A" w:rsidP="00E11F81">
      <w:pPr>
        <w:spacing w:after="0" w:line="240" w:lineRule="auto"/>
      </w:pPr>
      <w:r w:rsidRPr="00E11F81">
        <w:rPr>
          <w:b/>
          <w:u w:val="single"/>
        </w:rPr>
        <w:t>Responsibility:</w:t>
      </w:r>
      <w:r w:rsidR="00E11F81" w:rsidRPr="00254A69">
        <w:t xml:space="preserve"> </w:t>
      </w:r>
    </w:p>
    <w:p w:rsidR="00E11F81" w:rsidRPr="00254A69" w:rsidRDefault="00E11F81" w:rsidP="00E11F81">
      <w:pPr>
        <w:ind w:firstLine="360"/>
      </w:pPr>
      <w:r w:rsidRPr="00254A69">
        <w:t>HOD Civil is responsible for maintaining and updating this work instruction.</w:t>
      </w:r>
    </w:p>
    <w:p w:rsidR="00912358" w:rsidRDefault="00912358" w:rsidP="00E11F81">
      <w:pPr>
        <w:spacing w:after="0" w:line="240" w:lineRule="auto"/>
        <w:rPr>
          <w:b/>
          <w:u w:val="single"/>
        </w:rPr>
      </w:pPr>
    </w:p>
    <w:p w:rsidR="00E11F81" w:rsidRPr="00E11F81" w:rsidRDefault="00437E0A" w:rsidP="00E11F81">
      <w:pPr>
        <w:spacing w:after="0" w:line="240" w:lineRule="auto"/>
        <w:rPr>
          <w:b/>
          <w:u w:val="single"/>
        </w:rPr>
      </w:pPr>
      <w:r w:rsidRPr="00E11F81">
        <w:rPr>
          <w:b/>
          <w:u w:val="single"/>
        </w:rPr>
        <w:t>Procedure</w:t>
      </w:r>
      <w:r w:rsidRPr="00E11F81">
        <w:rPr>
          <w:b/>
        </w:rPr>
        <w:t>:</w:t>
      </w:r>
    </w:p>
    <w:tbl>
      <w:tblPr>
        <w:tblpPr w:leftFromText="180" w:rightFromText="180" w:vertAnchor="text" w:horzAnchor="page" w:tblpX="2171" w:tblpY="348"/>
        <w:tblW w:w="9963" w:type="dxa"/>
        <w:tblLayout w:type="fixed"/>
        <w:tblLook w:val="04A0" w:firstRow="1" w:lastRow="0" w:firstColumn="1" w:lastColumn="0" w:noHBand="0" w:noVBand="1"/>
      </w:tblPr>
      <w:tblGrid>
        <w:gridCol w:w="9963"/>
      </w:tblGrid>
      <w:tr w:rsidR="00E11F81" w:rsidRPr="00140A99" w:rsidTr="00912358">
        <w:trPr>
          <w:trHeight w:val="313"/>
        </w:trPr>
        <w:tc>
          <w:tcPr>
            <w:tcW w:w="9963" w:type="dxa"/>
            <w:vAlign w:val="center"/>
          </w:tcPr>
          <w:p w:rsidR="00E11F81" w:rsidRPr="00140A99" w:rsidRDefault="00E11F81" w:rsidP="00912358">
            <w:pPr>
              <w:autoSpaceDE w:val="0"/>
              <w:autoSpaceDN w:val="0"/>
              <w:adjustRightInd w:val="0"/>
              <w:rPr>
                <w:rFonts w:cs="Arial"/>
              </w:rPr>
            </w:pPr>
            <w:r>
              <w:rPr>
                <w:rFonts w:cs="Arial"/>
              </w:rPr>
              <w:t>Check</w:t>
            </w:r>
            <w:r w:rsidRPr="00140A99">
              <w:rPr>
                <w:rFonts w:cs="Arial"/>
              </w:rPr>
              <w:t xml:space="preserve"> the STRUCTURE-SPECIFIC SHUTTERING SCHEME available?</w:t>
            </w:r>
          </w:p>
        </w:tc>
      </w:tr>
      <w:tr w:rsidR="00E11F81" w:rsidRPr="00140A99" w:rsidTr="00912358">
        <w:trPr>
          <w:trHeight w:val="316"/>
        </w:trPr>
        <w:tc>
          <w:tcPr>
            <w:tcW w:w="9963" w:type="dxa"/>
            <w:vAlign w:val="center"/>
          </w:tcPr>
          <w:p w:rsidR="00E11F81" w:rsidRPr="00140A99" w:rsidRDefault="00E11F81" w:rsidP="00912358">
            <w:pPr>
              <w:autoSpaceDE w:val="0"/>
              <w:autoSpaceDN w:val="0"/>
              <w:adjustRightInd w:val="0"/>
              <w:rPr>
                <w:rFonts w:cs="Arial"/>
              </w:rPr>
            </w:pPr>
            <w:r>
              <w:rPr>
                <w:rFonts w:cs="Arial"/>
              </w:rPr>
              <w:t>Check</w:t>
            </w:r>
            <w:r w:rsidRPr="00140A99">
              <w:rPr>
                <w:rFonts w:cs="Arial"/>
              </w:rPr>
              <w:t xml:space="preserve"> the shuttering scheme verified for SUITABILITY &amp; SAFETY?</w:t>
            </w:r>
          </w:p>
        </w:tc>
      </w:tr>
      <w:tr w:rsidR="00E11F81" w:rsidRPr="00140A99" w:rsidTr="00912358">
        <w:trPr>
          <w:trHeight w:val="350"/>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Are SKETCHS showing the approved shuttering scheme available for reference?</w:t>
            </w:r>
          </w:p>
        </w:tc>
      </w:tr>
      <w:tr w:rsidR="00E11F81" w:rsidRPr="00140A99" w:rsidTr="00912358">
        <w:trPr>
          <w:trHeight w:val="353"/>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Check for PHYSICAL CONDITION of scaffolds and shutters.</w:t>
            </w:r>
          </w:p>
        </w:tc>
      </w:tr>
      <w:tr w:rsidR="00E11F81" w:rsidRPr="00140A99" w:rsidTr="00912358">
        <w:trPr>
          <w:trHeight w:val="313"/>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Are damaged and defective elements removed?</w:t>
            </w:r>
          </w:p>
        </w:tc>
      </w:tr>
      <w:tr w:rsidR="00E11F81" w:rsidRPr="00140A99" w:rsidTr="00912358">
        <w:trPr>
          <w:trHeight w:val="305"/>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Check for CLEANLINESS for forms.</w:t>
            </w:r>
          </w:p>
        </w:tc>
      </w:tr>
      <w:tr w:rsidR="00E11F81" w:rsidRPr="00140A99" w:rsidTr="00912358">
        <w:trPr>
          <w:trHeight w:val="328"/>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Check for application of MOULD RELEASING AGENT.</w:t>
            </w:r>
          </w:p>
        </w:tc>
      </w:tr>
      <w:tr w:rsidR="00E11F81" w:rsidRPr="00140A99" w:rsidTr="00912358">
        <w:trPr>
          <w:trHeight w:val="305"/>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Check for Assembly of scaffolds and shutters w.r.t. SHUTTERING SCHEME.</w:t>
            </w:r>
          </w:p>
        </w:tc>
      </w:tr>
      <w:tr w:rsidR="00E11F81" w:rsidRPr="00140A99" w:rsidTr="00912358">
        <w:trPr>
          <w:trHeight w:val="326"/>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Check for provision and Arrangement of the following: Ref: shuttering scheme.</w:t>
            </w:r>
          </w:p>
        </w:tc>
      </w:tr>
      <w:tr w:rsidR="00E11F81" w:rsidRPr="00140A99" w:rsidTr="00912358">
        <w:trPr>
          <w:trHeight w:val="345"/>
        </w:trPr>
        <w:tc>
          <w:tcPr>
            <w:tcW w:w="9963" w:type="dxa"/>
            <w:vAlign w:val="center"/>
          </w:tcPr>
          <w:p w:rsidR="00E11F81" w:rsidRPr="00140A99" w:rsidRDefault="00E11F81" w:rsidP="00CA1D58">
            <w:pPr>
              <w:pStyle w:val="ListParagraph"/>
              <w:numPr>
                <w:ilvl w:val="0"/>
                <w:numId w:val="2"/>
              </w:numPr>
              <w:autoSpaceDE w:val="0"/>
              <w:autoSpaceDN w:val="0"/>
              <w:adjustRightInd w:val="0"/>
              <w:spacing w:after="0" w:line="240" w:lineRule="auto"/>
              <w:rPr>
                <w:rFonts w:cs="Arial"/>
              </w:rPr>
            </w:pPr>
            <w:r w:rsidRPr="00140A99">
              <w:rPr>
                <w:rFonts w:cs="Arial"/>
              </w:rPr>
              <w:t>H-FRAMES</w:t>
            </w:r>
          </w:p>
        </w:tc>
      </w:tr>
      <w:tr w:rsidR="00E11F81" w:rsidRPr="00140A99" w:rsidTr="00912358">
        <w:trPr>
          <w:trHeight w:val="316"/>
        </w:trPr>
        <w:tc>
          <w:tcPr>
            <w:tcW w:w="9963" w:type="dxa"/>
            <w:vAlign w:val="center"/>
          </w:tcPr>
          <w:p w:rsidR="00E11F81" w:rsidRPr="00140A99" w:rsidRDefault="00E11F81" w:rsidP="00CA1D58">
            <w:pPr>
              <w:pStyle w:val="ListParagraph"/>
              <w:numPr>
                <w:ilvl w:val="0"/>
                <w:numId w:val="2"/>
              </w:numPr>
              <w:autoSpaceDE w:val="0"/>
              <w:autoSpaceDN w:val="0"/>
              <w:adjustRightInd w:val="0"/>
              <w:spacing w:after="0" w:line="240" w:lineRule="auto"/>
              <w:rPr>
                <w:rFonts w:cs="Arial"/>
              </w:rPr>
            </w:pPr>
            <w:r w:rsidRPr="00140A99">
              <w:rPr>
                <w:rFonts w:cs="Arial"/>
              </w:rPr>
              <w:t>PROPS</w:t>
            </w:r>
          </w:p>
        </w:tc>
      </w:tr>
      <w:tr w:rsidR="00E11F81" w:rsidRPr="00140A99" w:rsidTr="00912358">
        <w:trPr>
          <w:trHeight w:val="383"/>
        </w:trPr>
        <w:tc>
          <w:tcPr>
            <w:tcW w:w="9963" w:type="dxa"/>
            <w:vAlign w:val="center"/>
          </w:tcPr>
          <w:p w:rsidR="00E11F81" w:rsidRPr="00140A99" w:rsidRDefault="00E11F81" w:rsidP="00CA1D58">
            <w:pPr>
              <w:pStyle w:val="ListParagraph"/>
              <w:numPr>
                <w:ilvl w:val="0"/>
                <w:numId w:val="2"/>
              </w:numPr>
              <w:autoSpaceDE w:val="0"/>
              <w:autoSpaceDN w:val="0"/>
              <w:adjustRightInd w:val="0"/>
              <w:spacing w:after="0" w:line="240" w:lineRule="auto"/>
              <w:rPr>
                <w:rFonts w:cs="Arial"/>
              </w:rPr>
            </w:pPr>
            <w:r w:rsidRPr="00140A99">
              <w:rPr>
                <w:rFonts w:cs="Arial"/>
              </w:rPr>
              <w:t>ADJUSTABLE SPANS</w:t>
            </w:r>
          </w:p>
        </w:tc>
      </w:tr>
      <w:tr w:rsidR="00E11F81" w:rsidRPr="00140A99" w:rsidTr="00912358">
        <w:trPr>
          <w:trHeight w:val="310"/>
        </w:trPr>
        <w:tc>
          <w:tcPr>
            <w:tcW w:w="9963" w:type="dxa"/>
            <w:vAlign w:val="center"/>
          </w:tcPr>
          <w:p w:rsidR="00E11F81" w:rsidRPr="00140A99" w:rsidRDefault="00E11F81" w:rsidP="00CA1D58">
            <w:pPr>
              <w:pStyle w:val="ListParagraph"/>
              <w:numPr>
                <w:ilvl w:val="0"/>
                <w:numId w:val="2"/>
              </w:numPr>
              <w:autoSpaceDE w:val="0"/>
              <w:autoSpaceDN w:val="0"/>
              <w:adjustRightInd w:val="0"/>
              <w:spacing w:after="0" w:line="240" w:lineRule="auto"/>
              <w:rPr>
                <w:rFonts w:cs="Arial"/>
              </w:rPr>
            </w:pPr>
            <w:r w:rsidRPr="00140A99">
              <w:rPr>
                <w:rFonts w:cs="Arial"/>
              </w:rPr>
              <w:t>BRACINGS</w:t>
            </w:r>
          </w:p>
        </w:tc>
      </w:tr>
      <w:tr w:rsidR="00E11F81" w:rsidRPr="00140A99" w:rsidTr="00912358">
        <w:trPr>
          <w:trHeight w:val="337"/>
        </w:trPr>
        <w:tc>
          <w:tcPr>
            <w:tcW w:w="9963" w:type="dxa"/>
            <w:vAlign w:val="center"/>
          </w:tcPr>
          <w:p w:rsidR="00E11F81" w:rsidRPr="00140A99" w:rsidRDefault="00E11F81" w:rsidP="00CA1D58">
            <w:pPr>
              <w:pStyle w:val="ListParagraph"/>
              <w:numPr>
                <w:ilvl w:val="0"/>
                <w:numId w:val="2"/>
              </w:numPr>
              <w:autoSpaceDE w:val="0"/>
              <w:autoSpaceDN w:val="0"/>
              <w:adjustRightInd w:val="0"/>
              <w:spacing w:after="0" w:line="240" w:lineRule="auto"/>
              <w:rPr>
                <w:rFonts w:cs="Arial"/>
              </w:rPr>
            </w:pPr>
            <w:r w:rsidRPr="00140A99">
              <w:rPr>
                <w:rFonts w:cs="Arial"/>
              </w:rPr>
              <w:t>CLAMPS &amp; COUPLERS</w:t>
            </w:r>
          </w:p>
        </w:tc>
      </w:tr>
      <w:tr w:rsidR="00E11F81" w:rsidRPr="00140A99" w:rsidTr="00912358">
        <w:trPr>
          <w:trHeight w:val="313"/>
        </w:trPr>
        <w:tc>
          <w:tcPr>
            <w:tcW w:w="9963" w:type="dxa"/>
            <w:vAlign w:val="center"/>
          </w:tcPr>
          <w:p w:rsidR="00E11F81" w:rsidRPr="00140A99" w:rsidRDefault="00E11F81" w:rsidP="00CA1D58">
            <w:pPr>
              <w:pStyle w:val="ListParagraph"/>
              <w:numPr>
                <w:ilvl w:val="0"/>
                <w:numId w:val="2"/>
              </w:numPr>
              <w:autoSpaceDE w:val="0"/>
              <w:autoSpaceDN w:val="0"/>
              <w:adjustRightInd w:val="0"/>
              <w:spacing w:after="0" w:line="240" w:lineRule="auto"/>
              <w:rPr>
                <w:rFonts w:cs="Arial"/>
              </w:rPr>
            </w:pPr>
            <w:r w:rsidRPr="00140A99">
              <w:rPr>
                <w:rFonts w:cs="Arial"/>
              </w:rPr>
              <w:lastRenderedPageBreak/>
              <w:t>CHANNELS</w:t>
            </w:r>
          </w:p>
        </w:tc>
      </w:tr>
      <w:tr w:rsidR="00E11F81" w:rsidRPr="00140A99" w:rsidTr="00912358">
        <w:trPr>
          <w:trHeight w:val="320"/>
        </w:trPr>
        <w:tc>
          <w:tcPr>
            <w:tcW w:w="9963" w:type="dxa"/>
            <w:vAlign w:val="center"/>
          </w:tcPr>
          <w:p w:rsidR="00E11F81" w:rsidRPr="00140A99" w:rsidRDefault="00E11F81" w:rsidP="00CA1D58">
            <w:pPr>
              <w:pStyle w:val="ListParagraph"/>
              <w:numPr>
                <w:ilvl w:val="0"/>
                <w:numId w:val="2"/>
              </w:numPr>
              <w:autoSpaceDE w:val="0"/>
              <w:autoSpaceDN w:val="0"/>
              <w:adjustRightInd w:val="0"/>
              <w:spacing w:after="0" w:line="240" w:lineRule="auto"/>
              <w:rPr>
                <w:rFonts w:cs="Arial"/>
              </w:rPr>
            </w:pPr>
            <w:r w:rsidRPr="00140A99">
              <w:rPr>
                <w:rFonts w:cs="Arial"/>
              </w:rPr>
              <w:t>CLIPS</w:t>
            </w:r>
          </w:p>
        </w:tc>
      </w:tr>
      <w:tr w:rsidR="00E11F81" w:rsidRPr="00140A99" w:rsidTr="00912358">
        <w:trPr>
          <w:trHeight w:val="313"/>
        </w:trPr>
        <w:tc>
          <w:tcPr>
            <w:tcW w:w="9963" w:type="dxa"/>
            <w:vAlign w:val="center"/>
          </w:tcPr>
          <w:p w:rsidR="00E11F81" w:rsidRPr="00140A99" w:rsidRDefault="00E11F81" w:rsidP="00CA1D58">
            <w:pPr>
              <w:pStyle w:val="ListParagraph"/>
              <w:numPr>
                <w:ilvl w:val="0"/>
                <w:numId w:val="2"/>
              </w:numPr>
              <w:autoSpaceDE w:val="0"/>
              <w:autoSpaceDN w:val="0"/>
              <w:adjustRightInd w:val="0"/>
              <w:spacing w:after="0" w:line="240" w:lineRule="auto"/>
              <w:rPr>
                <w:rFonts w:cs="Arial"/>
              </w:rPr>
            </w:pPr>
            <w:r w:rsidRPr="00140A99">
              <w:rPr>
                <w:rFonts w:cs="Arial"/>
              </w:rPr>
              <w:t>PIPES</w:t>
            </w:r>
          </w:p>
        </w:tc>
      </w:tr>
      <w:tr w:rsidR="00E11F81" w:rsidRPr="00140A99" w:rsidTr="00912358">
        <w:trPr>
          <w:trHeight w:val="392"/>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Check for provision and arrangement of:</w:t>
            </w:r>
            <w:r>
              <w:rPr>
                <w:rFonts w:cs="Arial"/>
              </w:rPr>
              <w:t xml:space="preserve"> </w:t>
            </w:r>
            <w:r w:rsidRPr="00140A99">
              <w:rPr>
                <w:rFonts w:cs="Arial"/>
              </w:rPr>
              <w:t>Ref: shuttering scheme.</w:t>
            </w:r>
          </w:p>
        </w:tc>
      </w:tr>
      <w:tr w:rsidR="00E11F81" w:rsidRPr="00140A99" w:rsidTr="00912358">
        <w:trPr>
          <w:trHeight w:val="285"/>
        </w:trPr>
        <w:tc>
          <w:tcPr>
            <w:tcW w:w="9963" w:type="dxa"/>
            <w:vAlign w:val="center"/>
          </w:tcPr>
          <w:p w:rsidR="00E11F81" w:rsidRPr="00140A99" w:rsidRDefault="00E11F81" w:rsidP="00CA1D58">
            <w:pPr>
              <w:pStyle w:val="ListParagraph"/>
              <w:numPr>
                <w:ilvl w:val="0"/>
                <w:numId w:val="3"/>
              </w:numPr>
              <w:autoSpaceDE w:val="0"/>
              <w:autoSpaceDN w:val="0"/>
              <w:adjustRightInd w:val="0"/>
              <w:spacing w:after="0" w:line="240" w:lineRule="auto"/>
              <w:rPr>
                <w:rFonts w:cs="Arial"/>
              </w:rPr>
            </w:pPr>
            <w:r w:rsidRPr="00140A99">
              <w:rPr>
                <w:rFonts w:cs="Arial"/>
              </w:rPr>
              <w:t>WALL FORM PANELS</w:t>
            </w:r>
          </w:p>
        </w:tc>
      </w:tr>
      <w:tr w:rsidR="00E11F81" w:rsidRPr="00140A99" w:rsidTr="00912358">
        <w:trPr>
          <w:trHeight w:val="318"/>
        </w:trPr>
        <w:tc>
          <w:tcPr>
            <w:tcW w:w="9963" w:type="dxa"/>
            <w:vAlign w:val="center"/>
          </w:tcPr>
          <w:p w:rsidR="00E11F81" w:rsidRPr="00140A99" w:rsidRDefault="00E11F81" w:rsidP="00CA1D58">
            <w:pPr>
              <w:pStyle w:val="ListParagraph"/>
              <w:numPr>
                <w:ilvl w:val="0"/>
                <w:numId w:val="3"/>
              </w:numPr>
              <w:autoSpaceDE w:val="0"/>
              <w:autoSpaceDN w:val="0"/>
              <w:adjustRightInd w:val="0"/>
              <w:spacing w:after="0" w:line="240" w:lineRule="auto"/>
              <w:rPr>
                <w:rFonts w:cs="Arial"/>
              </w:rPr>
            </w:pPr>
            <w:r w:rsidRPr="00140A99">
              <w:rPr>
                <w:rFonts w:cs="Arial"/>
              </w:rPr>
              <w:t xml:space="preserve">CORNER ANGLES </w:t>
            </w:r>
          </w:p>
        </w:tc>
      </w:tr>
      <w:tr w:rsidR="00E11F81" w:rsidRPr="00140A99" w:rsidTr="00912358">
        <w:trPr>
          <w:trHeight w:val="288"/>
        </w:trPr>
        <w:tc>
          <w:tcPr>
            <w:tcW w:w="9963" w:type="dxa"/>
            <w:vAlign w:val="center"/>
          </w:tcPr>
          <w:p w:rsidR="00E11F81" w:rsidRPr="00140A99" w:rsidRDefault="00E11F81" w:rsidP="00CA1D58">
            <w:pPr>
              <w:pStyle w:val="ListParagraph"/>
              <w:numPr>
                <w:ilvl w:val="0"/>
                <w:numId w:val="3"/>
              </w:numPr>
              <w:autoSpaceDE w:val="0"/>
              <w:autoSpaceDN w:val="0"/>
              <w:adjustRightInd w:val="0"/>
              <w:spacing w:after="0" w:line="240" w:lineRule="auto"/>
              <w:rPr>
                <w:rFonts w:cs="Arial"/>
              </w:rPr>
            </w:pPr>
            <w:r w:rsidRPr="00140A99">
              <w:rPr>
                <w:rFonts w:cs="Arial"/>
              </w:rPr>
              <w:t>PLYWOOD OR TIMBER FORMS</w:t>
            </w:r>
          </w:p>
        </w:tc>
      </w:tr>
      <w:tr w:rsidR="00E11F81" w:rsidRPr="00140A99" w:rsidTr="00912358">
        <w:trPr>
          <w:trHeight w:val="313"/>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Check for RIGIDITY of assembled forms.</w:t>
            </w:r>
          </w:p>
        </w:tc>
      </w:tr>
      <w:tr w:rsidR="00E11F81" w:rsidRPr="00140A99" w:rsidTr="00912358">
        <w:trPr>
          <w:trHeight w:val="320"/>
        </w:trPr>
        <w:tc>
          <w:tcPr>
            <w:tcW w:w="9963" w:type="dxa"/>
            <w:vAlign w:val="center"/>
          </w:tcPr>
          <w:p w:rsidR="00E11F81" w:rsidRPr="00140A99" w:rsidRDefault="00E11F81" w:rsidP="00912358">
            <w:pPr>
              <w:autoSpaceDE w:val="0"/>
              <w:autoSpaceDN w:val="0"/>
              <w:adjustRightInd w:val="0"/>
              <w:rPr>
                <w:rFonts w:cs="Arial"/>
              </w:rPr>
            </w:pPr>
            <w:r w:rsidRPr="00140A99">
              <w:rPr>
                <w:rFonts w:cs="Arial"/>
              </w:rPr>
              <w:t>Check for CONFORMANCE of the Assembled forms to DIMENSIONS.</w:t>
            </w:r>
          </w:p>
        </w:tc>
      </w:tr>
      <w:tr w:rsidR="00E11F81" w:rsidRPr="00140A99" w:rsidTr="00912358">
        <w:trPr>
          <w:trHeight w:val="313"/>
        </w:trPr>
        <w:tc>
          <w:tcPr>
            <w:tcW w:w="9963" w:type="dxa"/>
            <w:vAlign w:val="center"/>
          </w:tcPr>
          <w:p w:rsidR="00E11F81" w:rsidRDefault="00E11F81" w:rsidP="00912358">
            <w:pPr>
              <w:autoSpaceDE w:val="0"/>
              <w:autoSpaceDN w:val="0"/>
              <w:adjustRightInd w:val="0"/>
              <w:rPr>
                <w:rFonts w:cs="Arial"/>
              </w:rPr>
            </w:pPr>
            <w:r w:rsidRPr="00140A99">
              <w:rPr>
                <w:rFonts w:cs="Arial"/>
              </w:rPr>
              <w:t>SHAPES, LINES &amp; GRADES as shown on the drawings.</w:t>
            </w:r>
          </w:p>
          <w:tbl>
            <w:tblPr>
              <w:tblpPr w:leftFromText="180" w:rightFromText="180" w:vertAnchor="text" w:horzAnchor="page" w:tblpX="2171" w:tblpY="348"/>
              <w:tblW w:w="9963" w:type="dxa"/>
              <w:tblLayout w:type="fixed"/>
              <w:tblLook w:val="04A0" w:firstRow="1" w:lastRow="0" w:firstColumn="1" w:lastColumn="0" w:noHBand="0" w:noVBand="1"/>
            </w:tblPr>
            <w:tblGrid>
              <w:gridCol w:w="9963"/>
            </w:tblGrid>
            <w:tr w:rsidR="00350805" w:rsidRPr="00140A99" w:rsidTr="00912358">
              <w:trPr>
                <w:trHeight w:val="320"/>
              </w:trPr>
              <w:tc>
                <w:tcPr>
                  <w:tcW w:w="9963" w:type="dxa"/>
                  <w:vAlign w:val="center"/>
                </w:tcPr>
                <w:p w:rsidR="00350805" w:rsidRPr="00140A99" w:rsidRDefault="00350805" w:rsidP="00350805">
                  <w:pPr>
                    <w:autoSpaceDE w:val="0"/>
                    <w:autoSpaceDN w:val="0"/>
                    <w:adjustRightInd w:val="0"/>
                    <w:rPr>
                      <w:rFonts w:cs="Arial"/>
                    </w:rPr>
                  </w:pPr>
                  <w:r w:rsidRPr="00140A99">
                    <w:rPr>
                      <w:rFonts w:cs="Arial"/>
                    </w:rPr>
                    <w:t>Check for READINESS of shutter forms for RELEASE to fix Reinforcement.</w:t>
                  </w:r>
                </w:p>
              </w:tc>
            </w:tr>
            <w:tr w:rsidR="00350805" w:rsidRPr="00140A99" w:rsidTr="00912358">
              <w:trPr>
                <w:trHeight w:val="320"/>
              </w:trPr>
              <w:tc>
                <w:tcPr>
                  <w:tcW w:w="9963" w:type="dxa"/>
                  <w:vAlign w:val="center"/>
                </w:tcPr>
                <w:p w:rsidR="00350805" w:rsidRPr="00140A99" w:rsidRDefault="00350805" w:rsidP="00350805">
                  <w:pPr>
                    <w:autoSpaceDE w:val="0"/>
                    <w:autoSpaceDN w:val="0"/>
                    <w:adjustRightInd w:val="0"/>
                    <w:rPr>
                      <w:rFonts w:cs="Arial"/>
                    </w:rPr>
                  </w:pPr>
                  <w:r w:rsidRPr="00140A99">
                    <w:rPr>
                      <w:rFonts w:cs="Arial"/>
                    </w:rPr>
                    <w:t>Check line and level.</w:t>
                  </w:r>
                </w:p>
              </w:tc>
            </w:tr>
            <w:tr w:rsidR="00350805" w:rsidRPr="00140A99" w:rsidTr="00912358">
              <w:trPr>
                <w:trHeight w:val="320"/>
              </w:trPr>
              <w:tc>
                <w:tcPr>
                  <w:tcW w:w="9963" w:type="dxa"/>
                  <w:vAlign w:val="center"/>
                </w:tcPr>
                <w:p w:rsidR="00350805" w:rsidRPr="00140A99" w:rsidRDefault="00350805" w:rsidP="00350805">
                  <w:pPr>
                    <w:autoSpaceDE w:val="0"/>
                    <w:autoSpaceDN w:val="0"/>
                    <w:adjustRightInd w:val="0"/>
                    <w:rPr>
                      <w:rFonts w:cs="Arial"/>
                    </w:rPr>
                  </w:pPr>
                  <w:r w:rsidRPr="00140A99">
                    <w:rPr>
                      <w:rFonts w:cs="Arial"/>
                    </w:rPr>
                    <w:t>Confirm that side supports for verticals are sufficient.</w:t>
                  </w:r>
                </w:p>
              </w:tc>
            </w:tr>
          </w:tbl>
          <w:p w:rsidR="007971D0" w:rsidRPr="00350805" w:rsidRDefault="007971D0" w:rsidP="00350805">
            <w:pPr>
              <w:rPr>
                <w:b/>
                <w:u w:val="single"/>
              </w:rPr>
            </w:pPr>
          </w:p>
          <w:p w:rsidR="00350805" w:rsidRPr="00350805" w:rsidRDefault="00350805" w:rsidP="00350805">
            <w:pPr>
              <w:spacing w:after="0" w:line="240" w:lineRule="auto"/>
              <w:rPr>
                <w:b/>
                <w:u w:val="single"/>
              </w:rPr>
            </w:pPr>
            <w:r w:rsidRPr="00350805">
              <w:rPr>
                <w:b/>
                <w:u w:val="single"/>
              </w:rPr>
              <w:t>Environment Requirement:</w:t>
            </w:r>
          </w:p>
          <w:p w:rsidR="00350805" w:rsidRPr="00350805" w:rsidRDefault="00350805" w:rsidP="00350805">
            <w:r>
              <w:t>During work generated Wooden Scrap, MS scrap transfer to identified scrap yard</w:t>
            </w:r>
            <w:r w:rsidRPr="00E011BC">
              <w:t xml:space="preserve">. </w:t>
            </w:r>
          </w:p>
          <w:p w:rsidR="00350805" w:rsidRPr="00350805" w:rsidRDefault="00350805" w:rsidP="00350805">
            <w:pPr>
              <w:spacing w:after="0" w:line="240" w:lineRule="auto"/>
              <w:rPr>
                <w:u w:val="single"/>
              </w:rPr>
            </w:pPr>
            <w:r w:rsidRPr="00350805">
              <w:rPr>
                <w:b/>
                <w:u w:val="single"/>
              </w:rPr>
              <w:t>Safety Requirement:</w:t>
            </w:r>
          </w:p>
          <w:p w:rsidR="00350805" w:rsidRPr="0097657B" w:rsidRDefault="00350805" w:rsidP="0097657B">
            <w:r w:rsidRPr="00E011BC">
              <w:t>While carrying out this activity, work permit shall follow strictly &amp; barricading shall provide to work area. .</w:t>
            </w:r>
          </w:p>
        </w:tc>
      </w:tr>
      <w:tr w:rsidR="00E11F81" w:rsidRPr="00A84A5E" w:rsidTr="00912358">
        <w:trPr>
          <w:trHeight w:val="320"/>
        </w:trPr>
        <w:tc>
          <w:tcPr>
            <w:tcW w:w="9963" w:type="dxa"/>
            <w:vAlign w:val="center"/>
          </w:tcPr>
          <w:p w:rsidR="00350805" w:rsidRDefault="00350805" w:rsidP="0059203B">
            <w:pPr>
              <w:spacing w:after="0" w:line="240" w:lineRule="auto"/>
              <w:rPr>
                <w:rFonts w:cstheme="minorHAnsi"/>
                <w:b/>
                <w:u w:val="single"/>
              </w:rPr>
            </w:pPr>
          </w:p>
          <w:p w:rsidR="00E11F81" w:rsidRDefault="0059203B" w:rsidP="0059203B">
            <w:pPr>
              <w:spacing w:after="0" w:line="240" w:lineRule="auto"/>
              <w:rPr>
                <w:rFonts w:cstheme="minorHAnsi"/>
                <w:b/>
                <w:u w:val="single"/>
              </w:rPr>
            </w:pPr>
            <w:r w:rsidRPr="00A84A5E">
              <w:rPr>
                <w:rFonts w:cstheme="minorHAnsi"/>
                <w:b/>
                <w:u w:val="single"/>
              </w:rPr>
              <w:t>2.7 Backfilling of Murrum</w:t>
            </w:r>
          </w:p>
          <w:p w:rsidR="0059203B" w:rsidRPr="0059203B" w:rsidRDefault="0059203B" w:rsidP="0059203B">
            <w:pPr>
              <w:spacing w:after="0" w:line="240" w:lineRule="auto"/>
              <w:rPr>
                <w:rFonts w:cstheme="minorHAnsi"/>
                <w:b/>
                <w:u w:val="single"/>
              </w:rPr>
            </w:pPr>
          </w:p>
          <w:p w:rsidR="00A84A5E" w:rsidRPr="00A84A5E" w:rsidRDefault="00A84A5E" w:rsidP="00A84A5E">
            <w:pPr>
              <w:spacing w:after="0" w:line="240" w:lineRule="auto"/>
              <w:rPr>
                <w:u w:val="single"/>
              </w:rPr>
            </w:pPr>
            <w:r w:rsidRPr="00A84A5E">
              <w:rPr>
                <w:b/>
                <w:u w:val="single"/>
              </w:rPr>
              <w:t>Responsibility :</w:t>
            </w:r>
            <w:r w:rsidRPr="00A84A5E">
              <w:rPr>
                <w:u w:val="single"/>
              </w:rPr>
              <w:t xml:space="preserve"> </w:t>
            </w:r>
          </w:p>
          <w:p w:rsidR="00A84A5E" w:rsidRPr="00A84A5E" w:rsidRDefault="00A84A5E" w:rsidP="00A84A5E">
            <w:pPr>
              <w:ind w:firstLine="360"/>
              <w:rPr>
                <w:u w:val="single"/>
              </w:rPr>
            </w:pPr>
            <w:r w:rsidRPr="00A84A5E">
              <w:rPr>
                <w:u w:val="single"/>
              </w:rPr>
              <w:t>HOD Civil is responsible for maintaining and updating this work instruction.</w:t>
            </w:r>
          </w:p>
          <w:p w:rsidR="00A84A5E" w:rsidRPr="00A84A5E" w:rsidRDefault="00A84A5E" w:rsidP="00A84A5E">
            <w:pPr>
              <w:autoSpaceDE w:val="0"/>
              <w:autoSpaceDN w:val="0"/>
              <w:adjustRightInd w:val="0"/>
              <w:rPr>
                <w:b/>
                <w:u w:val="single"/>
              </w:rPr>
            </w:pPr>
            <w:r w:rsidRPr="00A84A5E">
              <w:rPr>
                <w:b/>
                <w:u w:val="single"/>
              </w:rPr>
              <w:t>Procedure :</w:t>
            </w:r>
          </w:p>
          <w:p w:rsidR="00A84A5E" w:rsidRDefault="00A84A5E" w:rsidP="00CA1D58">
            <w:pPr>
              <w:pStyle w:val="ListParagraph"/>
              <w:numPr>
                <w:ilvl w:val="0"/>
                <w:numId w:val="20"/>
              </w:numPr>
              <w:autoSpaceDE w:val="0"/>
              <w:autoSpaceDN w:val="0"/>
              <w:adjustRightInd w:val="0"/>
            </w:pPr>
            <w:r w:rsidRPr="00A84A5E">
              <w:t>Backfilling Shall Be Done in Layers of 150mm.</w:t>
            </w:r>
            <w:r w:rsidR="0059203B">
              <w:t xml:space="preserve"> Optimum watering shall be done to obtain maximum compaction and density. Compaction shall be done with mechanical equipment such as plate vibrators, rollers. In exceptional cases hand compaction may be restored to as directed by Engineers.</w:t>
            </w:r>
          </w:p>
          <w:p w:rsidR="0059203B" w:rsidRDefault="0059203B" w:rsidP="00CA1D58">
            <w:pPr>
              <w:pStyle w:val="ListParagraph"/>
              <w:numPr>
                <w:ilvl w:val="0"/>
                <w:numId w:val="20"/>
              </w:numPr>
              <w:autoSpaceDE w:val="0"/>
              <w:autoSpaceDN w:val="0"/>
              <w:adjustRightInd w:val="0"/>
            </w:pPr>
            <w:r>
              <w:t>The Engineer reserves the right to order compaction test in initial stages to satisfy degree of compaction up to 85 to 90% of laboratory dry density.</w:t>
            </w:r>
          </w:p>
          <w:p w:rsidR="00FF1A0E" w:rsidRDefault="00FF1A0E" w:rsidP="00CA1D58">
            <w:pPr>
              <w:pStyle w:val="ListParagraph"/>
              <w:numPr>
                <w:ilvl w:val="0"/>
                <w:numId w:val="20"/>
              </w:numPr>
              <w:autoSpaceDE w:val="0"/>
              <w:autoSpaceDN w:val="0"/>
              <w:adjustRightInd w:val="0"/>
            </w:pPr>
            <w:r>
              <w:t>The Payment shall be made on CUM. Basis of the finished compact volume. Rate shall include cost of materials, handling, compacting, transport for all leads, watering, compaction, Labour and testing etc. complete.</w:t>
            </w:r>
          </w:p>
          <w:p w:rsidR="005D57A5" w:rsidRDefault="005D57A5" w:rsidP="00BB14BD">
            <w:pPr>
              <w:spacing w:after="0" w:line="240" w:lineRule="auto"/>
              <w:rPr>
                <w:rFonts w:cstheme="minorHAnsi"/>
              </w:rPr>
            </w:pPr>
          </w:p>
          <w:p w:rsidR="005D57A5" w:rsidRDefault="005D57A5" w:rsidP="00BB14BD">
            <w:pPr>
              <w:spacing w:after="0" w:line="240" w:lineRule="auto"/>
              <w:rPr>
                <w:rFonts w:cstheme="minorHAnsi"/>
              </w:rPr>
            </w:pPr>
          </w:p>
          <w:p w:rsidR="005D57A5" w:rsidRDefault="005D57A5" w:rsidP="00BB14BD">
            <w:pPr>
              <w:spacing w:after="0" w:line="240" w:lineRule="auto"/>
              <w:rPr>
                <w:rFonts w:cstheme="minorHAnsi"/>
              </w:rPr>
            </w:pPr>
          </w:p>
          <w:p w:rsidR="00BB14BD" w:rsidRDefault="00B656C0" w:rsidP="00BB14BD">
            <w:pPr>
              <w:spacing w:after="0" w:line="240" w:lineRule="auto"/>
              <w:rPr>
                <w:rFonts w:cstheme="minorHAnsi"/>
                <w:u w:val="single"/>
              </w:rPr>
            </w:pPr>
            <w:r>
              <w:rPr>
                <w:rFonts w:cstheme="minorHAnsi"/>
              </w:rPr>
              <w:lastRenderedPageBreak/>
              <w:t>2.8</w:t>
            </w:r>
            <w:r w:rsidR="00BB14BD" w:rsidRPr="00BB14BD">
              <w:rPr>
                <w:rFonts w:cstheme="minorHAnsi"/>
              </w:rPr>
              <w:t xml:space="preserve"> </w:t>
            </w:r>
            <w:r w:rsidR="00BB14BD" w:rsidRPr="00BB14BD">
              <w:rPr>
                <w:rFonts w:cstheme="minorHAnsi"/>
                <w:u w:val="single"/>
              </w:rPr>
              <w:t>Rubble Soling</w:t>
            </w:r>
          </w:p>
          <w:p w:rsidR="00862F8C" w:rsidRDefault="00862F8C" w:rsidP="00BB14BD">
            <w:pPr>
              <w:spacing w:after="0" w:line="240" w:lineRule="auto"/>
              <w:rPr>
                <w:rFonts w:cstheme="minorHAnsi"/>
                <w:u w:val="single"/>
              </w:rPr>
            </w:pPr>
          </w:p>
          <w:p w:rsidR="00BB14BD" w:rsidRPr="002F4864" w:rsidRDefault="00F52AA6" w:rsidP="00CA1D58">
            <w:pPr>
              <w:pStyle w:val="ListParagraph"/>
              <w:numPr>
                <w:ilvl w:val="0"/>
                <w:numId w:val="21"/>
              </w:numPr>
              <w:spacing w:after="0" w:line="240" w:lineRule="auto"/>
              <w:rPr>
                <w:rFonts w:cstheme="minorHAnsi"/>
              </w:rPr>
            </w:pPr>
            <w:r w:rsidRPr="002F4864">
              <w:rPr>
                <w:rFonts w:cstheme="minorHAnsi"/>
              </w:rPr>
              <w:t xml:space="preserve">Rubble </w:t>
            </w:r>
            <w:proofErr w:type="gramStart"/>
            <w:r w:rsidRPr="002F4864">
              <w:rPr>
                <w:rFonts w:cstheme="minorHAnsi"/>
              </w:rPr>
              <w:t>laying</w:t>
            </w:r>
            <w:proofErr w:type="gramEnd"/>
            <w:r w:rsidRPr="002F4864">
              <w:rPr>
                <w:rFonts w:cstheme="minorHAnsi"/>
              </w:rPr>
              <w:t xml:space="preserve"> </w:t>
            </w:r>
            <w:r w:rsidR="00BB14BD" w:rsidRPr="002F4864">
              <w:rPr>
                <w:rFonts w:cstheme="minorHAnsi"/>
              </w:rPr>
              <w:t>shall commence on required level in proper grade and on properly cambered sun-base.</w:t>
            </w:r>
          </w:p>
          <w:p w:rsidR="00BB14BD" w:rsidRDefault="00BB14BD" w:rsidP="00CA1D58">
            <w:pPr>
              <w:pStyle w:val="NoSpacing"/>
              <w:numPr>
                <w:ilvl w:val="0"/>
                <w:numId w:val="21"/>
              </w:numPr>
            </w:pPr>
            <w:r>
              <w:t>Stones shall be hand packed</w:t>
            </w:r>
            <w:r w:rsidR="00F52AA6">
              <w:t xml:space="preserve"> as close as possible and bedded firmly on broadest base. Voids shall be filled with chips and shall stones. The interstices shall be fill</w:t>
            </w:r>
            <w:r w:rsidR="00862F8C">
              <w:t>ed up with selected earth</w:t>
            </w:r>
            <w:r w:rsidR="00F52AA6">
              <w:t>. If possible, thick base shall be rolled with 8/10 TON roller, with approximate watering and refilling voids with consent of the Engineer. Further activities will be carried out after approval of the Engineer.</w:t>
            </w:r>
          </w:p>
          <w:p w:rsidR="000275A6" w:rsidRDefault="000275A6" w:rsidP="000275A6">
            <w:pPr>
              <w:pStyle w:val="NoSpacing"/>
              <w:ind w:left="360"/>
            </w:pPr>
          </w:p>
          <w:p w:rsidR="000275A6" w:rsidRDefault="005D57A5" w:rsidP="000275A6">
            <w:pPr>
              <w:spacing w:after="0" w:line="240" w:lineRule="auto"/>
              <w:rPr>
                <w:rFonts w:cstheme="minorHAnsi"/>
                <w:u w:val="single"/>
              </w:rPr>
            </w:pPr>
            <w:r>
              <w:rPr>
                <w:rFonts w:cstheme="minorHAnsi"/>
              </w:rPr>
              <w:t>2.9</w:t>
            </w:r>
            <w:r w:rsidR="000275A6" w:rsidRPr="00BB14BD">
              <w:rPr>
                <w:rFonts w:cstheme="minorHAnsi"/>
              </w:rPr>
              <w:t xml:space="preserve"> </w:t>
            </w:r>
            <w:r w:rsidR="000275A6">
              <w:rPr>
                <w:rFonts w:cstheme="minorHAnsi"/>
                <w:u w:val="single"/>
              </w:rPr>
              <w:t>Curing</w:t>
            </w:r>
          </w:p>
          <w:p w:rsidR="000275A6" w:rsidRDefault="000275A6" w:rsidP="000275A6">
            <w:pPr>
              <w:spacing w:after="0" w:line="240" w:lineRule="auto"/>
              <w:rPr>
                <w:rFonts w:cstheme="minorHAnsi"/>
                <w:u w:val="single"/>
              </w:rPr>
            </w:pPr>
          </w:p>
          <w:p w:rsidR="000275A6" w:rsidRDefault="000275A6" w:rsidP="00CA1D58">
            <w:pPr>
              <w:pStyle w:val="NoSpacing"/>
              <w:numPr>
                <w:ilvl w:val="0"/>
                <w:numId w:val="37"/>
              </w:numPr>
            </w:pPr>
            <w:r>
              <w:t>Curing shall be cured by keeping it continuously moist wet for a specified period of time to ensure complete hydration and hardening.</w:t>
            </w:r>
          </w:p>
          <w:p w:rsidR="000275A6" w:rsidRDefault="000275A6" w:rsidP="00CA1D58">
            <w:pPr>
              <w:pStyle w:val="NoSpacing"/>
              <w:numPr>
                <w:ilvl w:val="0"/>
                <w:numId w:val="37"/>
              </w:numPr>
            </w:pPr>
            <w:r>
              <w:t>Curing shall be started after 8 hours of placement of concrete under normal condition and in hot weather after 4 hours.</w:t>
            </w:r>
          </w:p>
          <w:p w:rsidR="000275A6" w:rsidRDefault="000275A6" w:rsidP="00CA1D58">
            <w:pPr>
              <w:pStyle w:val="NoSpacing"/>
              <w:numPr>
                <w:ilvl w:val="0"/>
                <w:numId w:val="37"/>
              </w:numPr>
            </w:pPr>
            <w:r>
              <w:t>Type of covering which would stain, disfigure or damage the concrete during and after the curing period shall not be used. Only approved covering shall be used for curing.</w:t>
            </w:r>
          </w:p>
          <w:p w:rsidR="000275A6" w:rsidRDefault="000275A6" w:rsidP="00CA1D58">
            <w:pPr>
              <w:pStyle w:val="NoSpacing"/>
              <w:numPr>
                <w:ilvl w:val="0"/>
                <w:numId w:val="37"/>
              </w:numPr>
            </w:pPr>
            <w:r>
              <w:t>Curing shall be accomplished in accordance with IS</w:t>
            </w:r>
            <w:r w:rsidR="001B593F">
              <w:t>: 456</w:t>
            </w:r>
            <w:r>
              <w:t xml:space="preserve"> by keeping the concrete unless otherwise specified.</w:t>
            </w:r>
          </w:p>
          <w:p w:rsidR="000275A6" w:rsidRDefault="000275A6" w:rsidP="00CA1D58">
            <w:pPr>
              <w:pStyle w:val="NoSpacing"/>
              <w:numPr>
                <w:ilvl w:val="0"/>
                <w:numId w:val="37"/>
              </w:numPr>
            </w:pPr>
            <w:r>
              <w:t xml:space="preserve">The approval of the Engineer shall be obtained for method of curing which the contractor </w:t>
            </w:r>
            <w:r w:rsidR="00DF1812">
              <w:t xml:space="preserve">    </w:t>
            </w:r>
            <w:r>
              <w:t>purposes to use on the work.</w:t>
            </w:r>
          </w:p>
          <w:p w:rsidR="000275A6" w:rsidRDefault="000275A6" w:rsidP="00CA1D58">
            <w:pPr>
              <w:pStyle w:val="NoSpacing"/>
              <w:numPr>
                <w:ilvl w:val="0"/>
                <w:numId w:val="37"/>
              </w:numPr>
            </w:pPr>
            <w:r>
              <w:t>Heavy loads shall not place on or moved across floor slabs until curing is complete. Care shall be taken to prevent floor surface from being marred during curing period.</w:t>
            </w:r>
          </w:p>
          <w:p w:rsidR="000275A6" w:rsidRDefault="000275A6" w:rsidP="00CA1D58">
            <w:pPr>
              <w:pStyle w:val="NoSpacing"/>
              <w:numPr>
                <w:ilvl w:val="0"/>
                <w:numId w:val="37"/>
              </w:numPr>
            </w:pPr>
            <w:r>
              <w:t>For freshly laid concrete, formwork shall not be jarred.</w:t>
            </w:r>
          </w:p>
          <w:p w:rsidR="000275A6" w:rsidRDefault="00A73232" w:rsidP="00CA1D58">
            <w:pPr>
              <w:pStyle w:val="NoSpacing"/>
              <w:numPr>
                <w:ilvl w:val="0"/>
                <w:numId w:val="37"/>
              </w:numPr>
            </w:pPr>
            <w:r>
              <w:t>Concrete</w:t>
            </w:r>
            <w:r w:rsidR="000275A6">
              <w:t xml:space="preserve"> placed under water shall be protected from falling earth during and after placing</w:t>
            </w:r>
            <w:r>
              <w:t>.</w:t>
            </w:r>
          </w:p>
          <w:p w:rsidR="00A73232" w:rsidRDefault="00A73232" w:rsidP="00CA1D58">
            <w:pPr>
              <w:pStyle w:val="NoSpacing"/>
              <w:numPr>
                <w:ilvl w:val="0"/>
                <w:numId w:val="37"/>
              </w:numPr>
            </w:pPr>
            <w:r>
              <w:t xml:space="preserve">Walking on concrete shall not be permitted for at least twenty four hours after it has </w:t>
            </w:r>
            <w:r w:rsidR="00292FA3">
              <w:t>been</w:t>
            </w:r>
            <w:r>
              <w:t xml:space="preserve"> placed</w:t>
            </w:r>
            <w:r w:rsidR="00292FA3">
              <w:t xml:space="preserve">   </w:t>
            </w:r>
            <w:r>
              <w:t xml:space="preserve"> in the forms and for such additional length of time as the Engineer may direct.</w:t>
            </w:r>
          </w:p>
          <w:p w:rsidR="003770C9" w:rsidRDefault="003770C9" w:rsidP="00CA1D58">
            <w:pPr>
              <w:pStyle w:val="NoSpacing"/>
              <w:numPr>
                <w:ilvl w:val="0"/>
                <w:numId w:val="37"/>
              </w:numPr>
            </w:pPr>
            <w:r>
              <w:t>All curing procedure shall be under contractor scope. Only Water provided by Clients.</w:t>
            </w:r>
          </w:p>
          <w:p w:rsidR="00DF1812" w:rsidRDefault="00DF1812" w:rsidP="00CA1D58">
            <w:pPr>
              <w:pStyle w:val="NoSpacing"/>
              <w:numPr>
                <w:ilvl w:val="0"/>
                <w:numId w:val="37"/>
              </w:numPr>
            </w:pPr>
            <w:r>
              <w:t>All precast work shall be protected from the direct rays of the sun for at least 7 days after casting and during that period each unit shall be kept constantly watered or preferably completed   immersed in water if the size of the unit so permit.</w:t>
            </w:r>
          </w:p>
          <w:p w:rsidR="0027583A" w:rsidRDefault="0027583A" w:rsidP="00CA1D58">
            <w:pPr>
              <w:pStyle w:val="NoSpacing"/>
              <w:numPr>
                <w:ilvl w:val="0"/>
                <w:numId w:val="37"/>
              </w:numPr>
            </w:pPr>
            <w:r>
              <w:t xml:space="preserve">Green work shall be protected from rain by suitable covering. Masonry work as it progresses </w:t>
            </w:r>
            <w:r w:rsidR="00CD5DA9">
              <w:t>is</w:t>
            </w:r>
            <w:r w:rsidR="00005C79">
              <w:t xml:space="preserve">   </w:t>
            </w:r>
            <w:r>
              <w:t xml:space="preserve"> kept thoroughly well </w:t>
            </w:r>
            <w:r w:rsidR="00CD5DA9">
              <w:t>watered</w:t>
            </w:r>
            <w:r>
              <w:t xml:space="preserve"> on all faces </w:t>
            </w:r>
            <w:r w:rsidR="00CD5DA9">
              <w:t xml:space="preserve">at least 7 days after completion. Proper watering </w:t>
            </w:r>
            <w:r w:rsidR="00005C79">
              <w:t>cans</w:t>
            </w:r>
            <w:r w:rsidR="00F42E65">
              <w:t xml:space="preserve"> </w:t>
            </w:r>
            <w:r w:rsidR="00005C79">
              <w:t xml:space="preserve"> with nozzle</w:t>
            </w:r>
            <w:r w:rsidR="00CD5DA9">
              <w:t xml:space="preserve"> must be used for this purpose. The top of masonry work shall be kept flooded at </w:t>
            </w:r>
            <w:r w:rsidR="00005C79">
              <w:t>the</w:t>
            </w:r>
            <w:r w:rsidR="00CD5DA9">
              <w:t xml:space="preserve"> close</w:t>
            </w:r>
            <w:r w:rsidR="00040443">
              <w:t xml:space="preserve"> </w:t>
            </w:r>
            <w:r w:rsidR="00CD5DA9">
              <w:t xml:space="preserve">of the day by forming fillet or mortar 40mm high round the edges of the top course </w:t>
            </w:r>
            <w:r w:rsidR="00040443">
              <w:t xml:space="preserve">&amp; </w:t>
            </w:r>
            <w:r w:rsidR="00005C79">
              <w:t>filled</w:t>
            </w:r>
            <w:r w:rsidR="00CD5DA9">
              <w:t xml:space="preserve"> with wat</w:t>
            </w:r>
            <w:r w:rsidR="00005C79">
              <w:t>e</w:t>
            </w:r>
            <w:r w:rsidR="00CD5DA9">
              <w:t>r.</w:t>
            </w:r>
          </w:p>
          <w:p w:rsidR="00F42E65" w:rsidRDefault="00F42E65" w:rsidP="00CA1D58">
            <w:pPr>
              <w:pStyle w:val="NoSpacing"/>
              <w:numPr>
                <w:ilvl w:val="0"/>
                <w:numId w:val="37"/>
              </w:numPr>
            </w:pPr>
            <w:r>
              <w:t>Cuing shall start 24 hours after the plaster is laid. It shall be kept wet for 7 days. During this period   it shall be suitably protected from all damages at the contractor’s expenses as directed.</w:t>
            </w:r>
          </w:p>
          <w:p w:rsidR="00385CCB" w:rsidRPr="00BB14BD" w:rsidRDefault="00385CCB" w:rsidP="00CA1D58">
            <w:pPr>
              <w:pStyle w:val="NoSpacing"/>
              <w:numPr>
                <w:ilvl w:val="0"/>
                <w:numId w:val="37"/>
              </w:numPr>
            </w:pPr>
            <w:r>
              <w:t>Floor, waterproofing layer shall be cured for 21 days by flooding the water to 25mm depth in panel of 1M x 1M formed by weak cement mortar bonding.</w:t>
            </w:r>
          </w:p>
        </w:tc>
      </w:tr>
    </w:tbl>
    <w:p w:rsidR="00522DE9" w:rsidRDefault="00522DE9" w:rsidP="0044275F">
      <w:pPr>
        <w:pStyle w:val="Default"/>
        <w:rPr>
          <w:b/>
          <w:sz w:val="22"/>
          <w:szCs w:val="22"/>
        </w:rPr>
      </w:pPr>
    </w:p>
    <w:p w:rsidR="00862F8C" w:rsidRDefault="00862F8C" w:rsidP="00F333F0">
      <w:pPr>
        <w:rPr>
          <w:b/>
          <w:u w:val="single"/>
        </w:rPr>
      </w:pPr>
      <w:r>
        <w:rPr>
          <w:b/>
          <w:u w:val="single"/>
        </w:rPr>
        <w:t xml:space="preserve">             </w:t>
      </w:r>
    </w:p>
    <w:p w:rsidR="00862F8C" w:rsidRDefault="000275A6" w:rsidP="0044275F">
      <w:pPr>
        <w:pStyle w:val="Default"/>
        <w:rPr>
          <w:b/>
          <w:sz w:val="22"/>
          <w:szCs w:val="22"/>
          <w:u w:val="single"/>
        </w:rPr>
      </w:pPr>
      <w:r>
        <w:rPr>
          <w:b/>
          <w:sz w:val="22"/>
          <w:szCs w:val="22"/>
          <w:u w:val="single"/>
        </w:rPr>
        <w:t xml:space="preserve">                 </w:t>
      </w:r>
    </w:p>
    <w:p w:rsidR="000275A6" w:rsidRDefault="000275A6" w:rsidP="0044275F">
      <w:pPr>
        <w:pStyle w:val="Default"/>
        <w:rPr>
          <w:b/>
          <w:sz w:val="22"/>
          <w:szCs w:val="22"/>
          <w:u w:val="single"/>
        </w:rPr>
      </w:pPr>
    </w:p>
    <w:p w:rsidR="000275A6" w:rsidRDefault="000275A6" w:rsidP="0044275F">
      <w:pPr>
        <w:pStyle w:val="Default"/>
        <w:rPr>
          <w:b/>
          <w:sz w:val="22"/>
          <w:szCs w:val="22"/>
          <w:u w:val="single"/>
        </w:rPr>
      </w:pPr>
    </w:p>
    <w:p w:rsidR="000275A6" w:rsidRDefault="000275A6" w:rsidP="0044275F">
      <w:pPr>
        <w:pStyle w:val="Default"/>
        <w:rPr>
          <w:b/>
          <w:sz w:val="22"/>
          <w:szCs w:val="22"/>
          <w:u w:val="single"/>
        </w:rPr>
      </w:pPr>
    </w:p>
    <w:p w:rsidR="000275A6" w:rsidRDefault="000275A6" w:rsidP="0044275F">
      <w:pPr>
        <w:pStyle w:val="Default"/>
        <w:rPr>
          <w:b/>
          <w:sz w:val="22"/>
          <w:szCs w:val="22"/>
          <w:u w:val="single"/>
        </w:rPr>
      </w:pPr>
    </w:p>
    <w:p w:rsidR="000275A6" w:rsidRDefault="000275A6" w:rsidP="0044275F">
      <w:pPr>
        <w:pStyle w:val="Default"/>
        <w:rPr>
          <w:b/>
          <w:sz w:val="22"/>
          <w:szCs w:val="22"/>
          <w:u w:val="single"/>
        </w:rPr>
      </w:pPr>
    </w:p>
    <w:p w:rsidR="000275A6" w:rsidRDefault="000275A6"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A73232" w:rsidRDefault="00A73232" w:rsidP="0044275F">
      <w:pPr>
        <w:pStyle w:val="Default"/>
        <w:rPr>
          <w:b/>
          <w:sz w:val="22"/>
          <w:szCs w:val="22"/>
          <w:u w:val="single"/>
        </w:rPr>
      </w:pPr>
    </w:p>
    <w:p w:rsidR="005D57A5" w:rsidRDefault="005D57A5" w:rsidP="0044275F">
      <w:pPr>
        <w:pStyle w:val="Default"/>
        <w:rPr>
          <w:b/>
          <w:sz w:val="22"/>
          <w:szCs w:val="22"/>
          <w:u w:val="single"/>
        </w:rPr>
      </w:pPr>
    </w:p>
    <w:p w:rsidR="005D57A5" w:rsidRDefault="005D57A5" w:rsidP="0044275F">
      <w:pPr>
        <w:pStyle w:val="Default"/>
        <w:rPr>
          <w:b/>
          <w:sz w:val="22"/>
          <w:szCs w:val="22"/>
          <w:u w:val="single"/>
        </w:rPr>
      </w:pPr>
    </w:p>
    <w:p w:rsidR="005D57A5" w:rsidRDefault="005D57A5" w:rsidP="0044275F">
      <w:pPr>
        <w:pStyle w:val="Default"/>
        <w:rPr>
          <w:b/>
          <w:sz w:val="22"/>
          <w:szCs w:val="22"/>
          <w:u w:val="single"/>
        </w:rPr>
      </w:pPr>
    </w:p>
    <w:p w:rsidR="005D57A5" w:rsidRDefault="005D57A5" w:rsidP="0044275F">
      <w:pPr>
        <w:pStyle w:val="Default"/>
        <w:rPr>
          <w:b/>
          <w:sz w:val="22"/>
          <w:szCs w:val="22"/>
          <w:u w:val="single"/>
        </w:rPr>
      </w:pPr>
    </w:p>
    <w:p w:rsidR="005D57A5" w:rsidRDefault="005D57A5" w:rsidP="0044275F">
      <w:pPr>
        <w:pStyle w:val="Default"/>
        <w:rPr>
          <w:b/>
          <w:sz w:val="22"/>
          <w:szCs w:val="22"/>
          <w:u w:val="single"/>
        </w:rPr>
      </w:pPr>
    </w:p>
    <w:p w:rsidR="005D57A5" w:rsidRDefault="005D57A5" w:rsidP="0044275F">
      <w:pPr>
        <w:pStyle w:val="Default"/>
        <w:rPr>
          <w:b/>
          <w:sz w:val="22"/>
          <w:szCs w:val="22"/>
          <w:u w:val="single"/>
        </w:rPr>
      </w:pPr>
    </w:p>
    <w:p w:rsidR="005D57A5" w:rsidRDefault="005D57A5" w:rsidP="0044275F">
      <w:pPr>
        <w:pStyle w:val="Default"/>
        <w:rPr>
          <w:b/>
          <w:sz w:val="22"/>
          <w:szCs w:val="22"/>
          <w:u w:val="single"/>
        </w:rPr>
      </w:pPr>
    </w:p>
    <w:p w:rsidR="00A8348B" w:rsidRDefault="00A8348B" w:rsidP="0044275F">
      <w:pPr>
        <w:pStyle w:val="Default"/>
        <w:rPr>
          <w:b/>
          <w:sz w:val="22"/>
          <w:szCs w:val="22"/>
          <w:u w:val="single"/>
        </w:rPr>
      </w:pPr>
    </w:p>
    <w:p w:rsidR="00A8348B" w:rsidRDefault="00A8348B" w:rsidP="0044275F">
      <w:pPr>
        <w:pStyle w:val="Default"/>
        <w:rPr>
          <w:b/>
          <w:sz w:val="22"/>
          <w:szCs w:val="22"/>
          <w:u w:val="single"/>
        </w:rPr>
      </w:pPr>
    </w:p>
    <w:p w:rsidR="00A8348B" w:rsidRDefault="00A8348B" w:rsidP="0044275F">
      <w:pPr>
        <w:pStyle w:val="Default"/>
        <w:rPr>
          <w:b/>
          <w:sz w:val="22"/>
          <w:szCs w:val="22"/>
          <w:u w:val="single"/>
        </w:rPr>
      </w:pPr>
    </w:p>
    <w:p w:rsidR="00A8348B" w:rsidRDefault="00A8348B" w:rsidP="0044275F">
      <w:pPr>
        <w:pStyle w:val="Default"/>
        <w:rPr>
          <w:b/>
          <w:sz w:val="22"/>
          <w:szCs w:val="22"/>
          <w:u w:val="single"/>
        </w:rPr>
      </w:pPr>
    </w:p>
    <w:p w:rsidR="00A8348B" w:rsidRDefault="00A8348B" w:rsidP="0044275F">
      <w:pPr>
        <w:pStyle w:val="Default"/>
        <w:rPr>
          <w:b/>
          <w:sz w:val="22"/>
          <w:szCs w:val="22"/>
          <w:u w:val="single"/>
        </w:rPr>
      </w:pPr>
    </w:p>
    <w:p w:rsidR="0027583A" w:rsidRDefault="0027583A" w:rsidP="0044275F">
      <w:pPr>
        <w:pStyle w:val="Default"/>
        <w:rPr>
          <w:b/>
          <w:sz w:val="22"/>
          <w:szCs w:val="22"/>
          <w:u w:val="single"/>
        </w:rPr>
      </w:pPr>
    </w:p>
    <w:p w:rsidR="0027583A" w:rsidRDefault="0027583A" w:rsidP="0044275F">
      <w:pPr>
        <w:pStyle w:val="Default"/>
        <w:rPr>
          <w:b/>
          <w:sz w:val="22"/>
          <w:szCs w:val="22"/>
          <w:u w:val="single"/>
        </w:rPr>
      </w:pPr>
    </w:p>
    <w:p w:rsidR="0027583A" w:rsidRDefault="0027583A" w:rsidP="0044275F">
      <w:pPr>
        <w:pStyle w:val="Default"/>
        <w:rPr>
          <w:b/>
          <w:sz w:val="22"/>
          <w:szCs w:val="22"/>
          <w:u w:val="single"/>
        </w:rPr>
      </w:pPr>
    </w:p>
    <w:p w:rsidR="0027583A" w:rsidRDefault="0027583A" w:rsidP="0044275F">
      <w:pPr>
        <w:pStyle w:val="Default"/>
        <w:rPr>
          <w:b/>
          <w:sz w:val="22"/>
          <w:szCs w:val="22"/>
          <w:u w:val="single"/>
        </w:rPr>
      </w:pPr>
    </w:p>
    <w:p w:rsidR="0027583A" w:rsidRDefault="0027583A" w:rsidP="0044275F">
      <w:pPr>
        <w:pStyle w:val="Default"/>
        <w:rPr>
          <w:b/>
          <w:sz w:val="22"/>
          <w:szCs w:val="22"/>
          <w:u w:val="single"/>
        </w:rPr>
      </w:pPr>
    </w:p>
    <w:p w:rsidR="0027583A" w:rsidRDefault="0027583A" w:rsidP="0044275F">
      <w:pPr>
        <w:pStyle w:val="Default"/>
        <w:rPr>
          <w:b/>
          <w:sz w:val="22"/>
          <w:szCs w:val="22"/>
          <w:u w:val="single"/>
        </w:rPr>
      </w:pPr>
    </w:p>
    <w:p w:rsidR="0027583A" w:rsidRDefault="0027583A" w:rsidP="0044275F">
      <w:pPr>
        <w:pStyle w:val="Default"/>
        <w:rPr>
          <w:b/>
          <w:sz w:val="22"/>
          <w:szCs w:val="22"/>
          <w:u w:val="single"/>
        </w:rPr>
      </w:pPr>
    </w:p>
    <w:p w:rsidR="0027583A" w:rsidRDefault="0027583A" w:rsidP="0044275F">
      <w:pPr>
        <w:pStyle w:val="Default"/>
        <w:rPr>
          <w:b/>
          <w:sz w:val="22"/>
          <w:szCs w:val="22"/>
          <w:u w:val="single"/>
        </w:rPr>
      </w:pPr>
    </w:p>
    <w:p w:rsidR="00385CCB" w:rsidRDefault="00385CCB" w:rsidP="0044275F">
      <w:pPr>
        <w:pStyle w:val="Default"/>
        <w:rPr>
          <w:b/>
          <w:sz w:val="22"/>
          <w:szCs w:val="22"/>
          <w:u w:val="single"/>
        </w:rPr>
      </w:pPr>
    </w:p>
    <w:p w:rsidR="001F28A5" w:rsidRPr="00903511" w:rsidRDefault="001F28A5" w:rsidP="0044275F">
      <w:pPr>
        <w:pStyle w:val="Default"/>
        <w:rPr>
          <w:b/>
          <w:sz w:val="22"/>
          <w:szCs w:val="22"/>
          <w:u w:val="single"/>
        </w:rPr>
      </w:pPr>
      <w:r w:rsidRPr="00903511">
        <w:rPr>
          <w:b/>
          <w:sz w:val="22"/>
          <w:szCs w:val="22"/>
          <w:u w:val="single"/>
        </w:rPr>
        <w:t>3</w:t>
      </w:r>
      <w:r w:rsidR="00AA45E5" w:rsidRPr="00903511">
        <w:rPr>
          <w:b/>
          <w:sz w:val="22"/>
          <w:szCs w:val="22"/>
          <w:u w:val="single"/>
        </w:rPr>
        <w:t xml:space="preserve">.0 </w:t>
      </w:r>
      <w:r w:rsidRPr="00903511">
        <w:rPr>
          <w:b/>
          <w:sz w:val="22"/>
          <w:szCs w:val="22"/>
          <w:u w:val="single"/>
        </w:rPr>
        <w:t>STRUCTURAL WORK</w:t>
      </w:r>
    </w:p>
    <w:p w:rsidR="0063571D" w:rsidRDefault="0063571D" w:rsidP="0044275F">
      <w:pPr>
        <w:pStyle w:val="Default"/>
        <w:rPr>
          <w:b/>
          <w:sz w:val="22"/>
          <w:szCs w:val="22"/>
        </w:rPr>
      </w:pPr>
    </w:p>
    <w:p w:rsidR="0044275F" w:rsidRDefault="001F28A5" w:rsidP="0044275F">
      <w:pPr>
        <w:pStyle w:val="Default"/>
        <w:rPr>
          <w:rFonts w:asciiTheme="minorHAnsi" w:hAnsiTheme="minorHAnsi" w:cstheme="minorHAnsi"/>
          <w:sz w:val="22"/>
          <w:szCs w:val="22"/>
          <w:u w:val="single"/>
        </w:rPr>
      </w:pPr>
      <w:r w:rsidRPr="0063571D">
        <w:rPr>
          <w:rFonts w:asciiTheme="minorHAnsi" w:hAnsiTheme="minorHAnsi" w:cstheme="minorHAnsi"/>
          <w:sz w:val="22"/>
          <w:szCs w:val="22"/>
          <w:u w:val="single"/>
        </w:rPr>
        <w:t>3</w:t>
      </w:r>
      <w:r w:rsidR="0044275F" w:rsidRPr="0063571D">
        <w:rPr>
          <w:rFonts w:asciiTheme="minorHAnsi" w:hAnsiTheme="minorHAnsi" w:cstheme="minorHAnsi"/>
          <w:sz w:val="22"/>
          <w:szCs w:val="22"/>
          <w:u w:val="single"/>
        </w:rPr>
        <w:t xml:space="preserve">.1 General </w:t>
      </w:r>
    </w:p>
    <w:p w:rsidR="00385CCB" w:rsidRPr="0063571D" w:rsidRDefault="00385CCB" w:rsidP="0044275F">
      <w:pPr>
        <w:pStyle w:val="Default"/>
        <w:rPr>
          <w:rFonts w:asciiTheme="minorHAnsi" w:hAnsiTheme="minorHAnsi" w:cstheme="minorHAnsi"/>
          <w:sz w:val="22"/>
          <w:szCs w:val="22"/>
          <w:u w:val="single"/>
        </w:rPr>
      </w:pPr>
    </w:p>
    <w:p w:rsidR="0044275F" w:rsidRPr="00AE63A1" w:rsidRDefault="0044275F" w:rsidP="00CA1D58">
      <w:pPr>
        <w:pStyle w:val="Default"/>
        <w:numPr>
          <w:ilvl w:val="0"/>
          <w:numId w:val="19"/>
        </w:numPr>
        <w:rPr>
          <w:rFonts w:asciiTheme="minorHAnsi" w:hAnsiTheme="minorHAnsi" w:cstheme="minorHAnsi"/>
          <w:sz w:val="22"/>
          <w:szCs w:val="22"/>
        </w:rPr>
      </w:pPr>
      <w:r w:rsidRPr="00AE63A1">
        <w:rPr>
          <w:rFonts w:asciiTheme="minorHAnsi" w:hAnsiTheme="minorHAnsi" w:cstheme="minorHAnsi"/>
          <w:sz w:val="22"/>
          <w:szCs w:val="22"/>
        </w:rPr>
        <w:t>Contractor shall furnish all labor, supervision, cranes, material handling equipment, testing equipment, consumables, scaffolding, and materials required to unload</w:t>
      </w:r>
      <w:r w:rsidR="0097657B">
        <w:rPr>
          <w:rFonts w:asciiTheme="minorHAnsi" w:hAnsiTheme="minorHAnsi" w:cstheme="minorHAnsi"/>
          <w:sz w:val="22"/>
          <w:szCs w:val="22"/>
        </w:rPr>
        <w:t xml:space="preserve"> a</w:t>
      </w:r>
      <w:r w:rsidRPr="00AE63A1">
        <w:rPr>
          <w:rFonts w:asciiTheme="minorHAnsi" w:hAnsiTheme="minorHAnsi" w:cstheme="minorHAnsi"/>
          <w:sz w:val="22"/>
          <w:szCs w:val="22"/>
        </w:rPr>
        <w:t xml:space="preserve">ssemble, </w:t>
      </w:r>
      <w:r w:rsidR="005C532D">
        <w:rPr>
          <w:rFonts w:asciiTheme="minorHAnsi" w:hAnsiTheme="minorHAnsi" w:cstheme="minorHAnsi"/>
          <w:sz w:val="22"/>
          <w:szCs w:val="22"/>
        </w:rPr>
        <w:t>install, level, align, blasting</w:t>
      </w:r>
      <w:r w:rsidRPr="00AE63A1">
        <w:rPr>
          <w:rFonts w:asciiTheme="minorHAnsi" w:hAnsiTheme="minorHAnsi" w:cstheme="minorHAnsi"/>
          <w:sz w:val="22"/>
          <w:szCs w:val="22"/>
        </w:rPr>
        <w:t xml:space="preserve"> and paint </w:t>
      </w:r>
      <w:r w:rsidR="005C532D">
        <w:rPr>
          <w:rFonts w:asciiTheme="minorHAnsi" w:hAnsiTheme="minorHAnsi" w:cstheme="minorHAnsi"/>
          <w:sz w:val="22"/>
          <w:szCs w:val="22"/>
        </w:rPr>
        <w:t>, Final touch up of the Structural</w:t>
      </w:r>
      <w:r w:rsidRPr="00AE63A1">
        <w:rPr>
          <w:rFonts w:asciiTheme="minorHAnsi" w:hAnsiTheme="minorHAnsi" w:cstheme="minorHAnsi"/>
          <w:sz w:val="22"/>
          <w:szCs w:val="22"/>
        </w:rPr>
        <w:t xml:space="preserve"> equipment.</w:t>
      </w:r>
    </w:p>
    <w:p w:rsidR="0044275F" w:rsidRPr="00AE63A1" w:rsidRDefault="0044275F" w:rsidP="00CA1D58">
      <w:pPr>
        <w:pStyle w:val="Default"/>
        <w:numPr>
          <w:ilvl w:val="0"/>
          <w:numId w:val="19"/>
        </w:numPr>
        <w:rPr>
          <w:rFonts w:asciiTheme="minorHAnsi" w:hAnsiTheme="minorHAnsi" w:cstheme="minorHAnsi"/>
          <w:sz w:val="22"/>
          <w:szCs w:val="22"/>
        </w:rPr>
      </w:pPr>
      <w:r w:rsidRPr="00AE63A1">
        <w:rPr>
          <w:rFonts w:asciiTheme="minorHAnsi" w:hAnsiTheme="minorHAnsi" w:cstheme="minorHAnsi"/>
          <w:sz w:val="22"/>
          <w:szCs w:val="22"/>
        </w:rPr>
        <w:lastRenderedPageBreak/>
        <w:t>All work shall be done in accordance with project drawi</w:t>
      </w:r>
      <w:r w:rsidR="007E10BF">
        <w:rPr>
          <w:rFonts w:asciiTheme="minorHAnsi" w:hAnsiTheme="minorHAnsi" w:cstheme="minorHAnsi"/>
          <w:sz w:val="22"/>
          <w:szCs w:val="22"/>
        </w:rPr>
        <w:t>ngs, Consultant Instruction</w:t>
      </w:r>
      <w:r w:rsidRPr="00AE63A1">
        <w:rPr>
          <w:rFonts w:asciiTheme="minorHAnsi" w:hAnsiTheme="minorHAnsi" w:cstheme="minorHAnsi"/>
          <w:sz w:val="22"/>
          <w:szCs w:val="22"/>
        </w:rPr>
        <w:t xml:space="preserve">, and the best construction </w:t>
      </w:r>
      <w:r w:rsidR="007E10BF">
        <w:rPr>
          <w:rFonts w:asciiTheme="minorHAnsi" w:hAnsiTheme="minorHAnsi" w:cstheme="minorHAnsi"/>
          <w:sz w:val="22"/>
          <w:szCs w:val="22"/>
        </w:rPr>
        <w:t xml:space="preserve">work practices </w:t>
      </w:r>
      <w:r w:rsidR="0097657B">
        <w:rPr>
          <w:rFonts w:asciiTheme="minorHAnsi" w:hAnsiTheme="minorHAnsi" w:cstheme="minorHAnsi"/>
          <w:sz w:val="22"/>
          <w:szCs w:val="22"/>
        </w:rPr>
        <w:t>applic</w:t>
      </w:r>
      <w:r w:rsidR="00AA45E5">
        <w:rPr>
          <w:rFonts w:asciiTheme="minorHAnsi" w:hAnsiTheme="minorHAnsi" w:cstheme="minorHAnsi"/>
          <w:sz w:val="22"/>
          <w:szCs w:val="22"/>
        </w:rPr>
        <w:t xml:space="preserve">able. </w:t>
      </w:r>
    </w:p>
    <w:p w:rsidR="0044275F" w:rsidRPr="00AE63A1" w:rsidRDefault="0044275F" w:rsidP="00CA1D58">
      <w:pPr>
        <w:pStyle w:val="Default"/>
        <w:numPr>
          <w:ilvl w:val="0"/>
          <w:numId w:val="19"/>
        </w:numPr>
        <w:rPr>
          <w:rFonts w:asciiTheme="minorHAnsi" w:hAnsiTheme="minorHAnsi" w:cstheme="minorHAnsi"/>
          <w:sz w:val="22"/>
          <w:szCs w:val="22"/>
        </w:rPr>
      </w:pPr>
      <w:r w:rsidRPr="00AE63A1">
        <w:rPr>
          <w:rFonts w:asciiTheme="minorHAnsi" w:hAnsiTheme="minorHAnsi" w:cstheme="minorHAnsi"/>
          <w:sz w:val="22"/>
          <w:szCs w:val="22"/>
        </w:rPr>
        <w:t xml:space="preserve">The Contractor shall review the extent of work, type of work, and </w:t>
      </w:r>
      <w:r w:rsidR="00AA45E5">
        <w:rPr>
          <w:rFonts w:asciiTheme="minorHAnsi" w:hAnsiTheme="minorHAnsi" w:cstheme="minorHAnsi"/>
          <w:sz w:val="22"/>
          <w:szCs w:val="22"/>
        </w:rPr>
        <w:t>Structure to be erected</w:t>
      </w:r>
      <w:r w:rsidRPr="00AE63A1">
        <w:rPr>
          <w:rFonts w:asciiTheme="minorHAnsi" w:hAnsiTheme="minorHAnsi" w:cstheme="minorHAnsi"/>
          <w:sz w:val="22"/>
          <w:szCs w:val="22"/>
        </w:rPr>
        <w:t xml:space="preserve">. The Contractor is responsible for all assembly required </w:t>
      </w:r>
      <w:r w:rsidR="002F4864" w:rsidRPr="00AE63A1">
        <w:rPr>
          <w:rFonts w:asciiTheme="minorHAnsi" w:hAnsiTheme="minorHAnsi" w:cstheme="minorHAnsi"/>
          <w:sz w:val="22"/>
          <w:szCs w:val="22"/>
        </w:rPr>
        <w:t>making</w:t>
      </w:r>
      <w:r w:rsidRPr="00AE63A1">
        <w:rPr>
          <w:rFonts w:asciiTheme="minorHAnsi" w:hAnsiTheme="minorHAnsi" w:cstheme="minorHAnsi"/>
          <w:sz w:val="22"/>
          <w:szCs w:val="22"/>
        </w:rPr>
        <w:t xml:space="preserve"> the equipment operable.</w:t>
      </w:r>
    </w:p>
    <w:p w:rsidR="0044275F" w:rsidRPr="00AE63A1" w:rsidRDefault="0044275F" w:rsidP="00CA1D58">
      <w:pPr>
        <w:pStyle w:val="Default"/>
        <w:numPr>
          <w:ilvl w:val="0"/>
          <w:numId w:val="19"/>
        </w:numPr>
        <w:rPr>
          <w:rFonts w:asciiTheme="minorHAnsi" w:hAnsiTheme="minorHAnsi" w:cstheme="minorHAnsi"/>
          <w:sz w:val="22"/>
          <w:szCs w:val="22"/>
        </w:rPr>
      </w:pPr>
      <w:r w:rsidRPr="00AE63A1">
        <w:rPr>
          <w:rFonts w:asciiTheme="minorHAnsi" w:hAnsiTheme="minorHAnsi" w:cstheme="minorHAnsi"/>
          <w:sz w:val="22"/>
          <w:szCs w:val="22"/>
        </w:rPr>
        <w:t xml:space="preserve">This may include work not shown on the drawings but which is a normal part of this type of </w:t>
      </w:r>
      <w:r w:rsidR="00AA45E5">
        <w:rPr>
          <w:rFonts w:asciiTheme="minorHAnsi" w:hAnsiTheme="minorHAnsi" w:cstheme="minorHAnsi"/>
          <w:sz w:val="22"/>
          <w:szCs w:val="22"/>
        </w:rPr>
        <w:t>Erection</w:t>
      </w:r>
      <w:r w:rsidRPr="00AE63A1">
        <w:rPr>
          <w:rFonts w:asciiTheme="minorHAnsi" w:hAnsiTheme="minorHAnsi" w:cstheme="minorHAnsi"/>
          <w:sz w:val="22"/>
          <w:szCs w:val="22"/>
        </w:rPr>
        <w:t xml:space="preserve">. </w:t>
      </w:r>
    </w:p>
    <w:p w:rsidR="0044275F" w:rsidRPr="00A2621A" w:rsidRDefault="0044275F" w:rsidP="00CA1D58">
      <w:pPr>
        <w:pStyle w:val="ListParagraph"/>
        <w:numPr>
          <w:ilvl w:val="0"/>
          <w:numId w:val="19"/>
        </w:numPr>
        <w:rPr>
          <w:rFonts w:cstheme="minorHAnsi"/>
        </w:rPr>
      </w:pPr>
      <w:r w:rsidRPr="00A2621A">
        <w:rPr>
          <w:rFonts w:cstheme="minorHAnsi"/>
        </w:rPr>
        <w:t>The Contractor shall at all times keep the area clean from all trash, including equipment packaging. Upon completion, all tools and surplus materials shall be removed from the work area.</w:t>
      </w:r>
    </w:p>
    <w:p w:rsidR="0044275F" w:rsidRPr="0063571D" w:rsidRDefault="001F28A5" w:rsidP="0044275F">
      <w:pPr>
        <w:pStyle w:val="Default"/>
        <w:rPr>
          <w:rFonts w:asciiTheme="minorHAnsi" w:hAnsiTheme="minorHAnsi" w:cstheme="minorHAnsi"/>
          <w:sz w:val="22"/>
          <w:szCs w:val="22"/>
          <w:u w:val="single"/>
        </w:rPr>
      </w:pPr>
      <w:r w:rsidRPr="0063571D">
        <w:rPr>
          <w:rFonts w:asciiTheme="minorHAnsi" w:hAnsiTheme="minorHAnsi" w:cstheme="minorHAnsi"/>
          <w:sz w:val="22"/>
          <w:szCs w:val="22"/>
          <w:u w:val="single"/>
        </w:rPr>
        <w:t>3</w:t>
      </w:r>
      <w:r w:rsidR="0044275F" w:rsidRPr="0063571D">
        <w:rPr>
          <w:rFonts w:asciiTheme="minorHAnsi" w:hAnsiTheme="minorHAnsi" w:cstheme="minorHAnsi"/>
          <w:sz w:val="22"/>
          <w:szCs w:val="22"/>
          <w:u w:val="single"/>
        </w:rPr>
        <w:t xml:space="preserve">.2 Equipment Unloading and Temporary Storage </w:t>
      </w:r>
    </w:p>
    <w:p w:rsidR="0044275F" w:rsidRPr="0063571D" w:rsidRDefault="0044275F" w:rsidP="0044275F">
      <w:pPr>
        <w:pStyle w:val="Default"/>
        <w:rPr>
          <w:rFonts w:asciiTheme="minorHAnsi" w:hAnsiTheme="minorHAnsi" w:cstheme="minorHAnsi"/>
          <w:sz w:val="22"/>
          <w:szCs w:val="22"/>
          <w:u w:val="single"/>
        </w:rPr>
      </w:pPr>
    </w:p>
    <w:p w:rsidR="0044275F" w:rsidRPr="00AE63A1" w:rsidRDefault="0044275F" w:rsidP="00CA1D58">
      <w:pPr>
        <w:pStyle w:val="Default"/>
        <w:numPr>
          <w:ilvl w:val="0"/>
          <w:numId w:val="18"/>
        </w:numPr>
        <w:rPr>
          <w:rFonts w:asciiTheme="minorHAnsi" w:hAnsiTheme="minorHAnsi" w:cstheme="minorHAnsi"/>
          <w:sz w:val="22"/>
          <w:szCs w:val="22"/>
        </w:rPr>
      </w:pPr>
      <w:r w:rsidRPr="00AE63A1">
        <w:rPr>
          <w:rFonts w:asciiTheme="minorHAnsi" w:hAnsiTheme="minorHAnsi" w:cstheme="minorHAnsi"/>
          <w:sz w:val="22"/>
          <w:szCs w:val="22"/>
        </w:rPr>
        <w:t xml:space="preserve">The Contractor shall receive, unload, and check all material and equipment necessary to carry out the work. Contractor shall check packaging for damage during transport and shall notify the Construction Manager of any problems. </w:t>
      </w:r>
    </w:p>
    <w:p w:rsidR="0044275F" w:rsidRPr="00AE63A1" w:rsidRDefault="0044275F" w:rsidP="00CA1D58">
      <w:pPr>
        <w:pStyle w:val="Default"/>
        <w:numPr>
          <w:ilvl w:val="0"/>
          <w:numId w:val="18"/>
        </w:numPr>
        <w:rPr>
          <w:rFonts w:asciiTheme="minorHAnsi" w:hAnsiTheme="minorHAnsi" w:cstheme="minorHAnsi"/>
          <w:sz w:val="22"/>
          <w:szCs w:val="22"/>
        </w:rPr>
      </w:pPr>
      <w:r w:rsidRPr="00AE63A1">
        <w:rPr>
          <w:rFonts w:asciiTheme="minorHAnsi" w:hAnsiTheme="minorHAnsi" w:cstheme="minorHAnsi"/>
          <w:sz w:val="22"/>
          <w:szCs w:val="22"/>
        </w:rPr>
        <w:t xml:space="preserve">In the event that the equipment cannot be moved immediately to the installation location, the Contractor shall move the equipment to a storage location designated by the Construction Manager. </w:t>
      </w:r>
    </w:p>
    <w:p w:rsidR="001F28A5" w:rsidRDefault="0044275F" w:rsidP="00CA1D58">
      <w:pPr>
        <w:pStyle w:val="Default"/>
        <w:numPr>
          <w:ilvl w:val="0"/>
          <w:numId w:val="18"/>
        </w:numPr>
        <w:rPr>
          <w:rFonts w:asciiTheme="minorHAnsi" w:hAnsiTheme="minorHAnsi" w:cstheme="minorHAnsi"/>
          <w:sz w:val="22"/>
          <w:szCs w:val="22"/>
        </w:rPr>
      </w:pPr>
      <w:r w:rsidRPr="00AE63A1">
        <w:rPr>
          <w:rFonts w:asciiTheme="minorHAnsi" w:hAnsiTheme="minorHAnsi" w:cstheme="minorHAnsi"/>
          <w:sz w:val="22"/>
          <w:szCs w:val="22"/>
        </w:rPr>
        <w:t xml:space="preserve">The Contractor shall provide blocks and tarpaulins to protect the equipment during storage. </w:t>
      </w:r>
    </w:p>
    <w:p w:rsidR="0063571D" w:rsidRDefault="0063571D" w:rsidP="0044275F">
      <w:pPr>
        <w:pStyle w:val="Default"/>
        <w:rPr>
          <w:rFonts w:asciiTheme="minorHAnsi" w:hAnsiTheme="minorHAnsi" w:cstheme="minorHAnsi"/>
          <w:sz w:val="22"/>
          <w:szCs w:val="22"/>
        </w:rPr>
      </w:pPr>
    </w:p>
    <w:p w:rsidR="0063571D" w:rsidRDefault="0063571D" w:rsidP="0044275F">
      <w:pPr>
        <w:pStyle w:val="Default"/>
        <w:rPr>
          <w:rFonts w:asciiTheme="minorHAnsi" w:hAnsiTheme="minorHAnsi" w:cstheme="minorHAnsi"/>
          <w:sz w:val="22"/>
          <w:szCs w:val="22"/>
        </w:rPr>
      </w:pPr>
    </w:p>
    <w:p w:rsidR="001F28A5" w:rsidRDefault="001F28A5" w:rsidP="001F28A5">
      <w:pPr>
        <w:pStyle w:val="Default"/>
        <w:rPr>
          <w:rFonts w:asciiTheme="minorHAnsi" w:hAnsiTheme="minorHAnsi" w:cstheme="minorHAnsi"/>
          <w:sz w:val="22"/>
          <w:szCs w:val="22"/>
          <w:u w:val="single"/>
        </w:rPr>
      </w:pPr>
      <w:r w:rsidRPr="0063571D">
        <w:rPr>
          <w:rFonts w:asciiTheme="minorHAnsi" w:hAnsiTheme="minorHAnsi" w:cstheme="minorHAnsi"/>
          <w:sz w:val="22"/>
          <w:szCs w:val="22"/>
          <w:u w:val="single"/>
        </w:rPr>
        <w:t xml:space="preserve">3.3 Structural Fabrication </w:t>
      </w:r>
    </w:p>
    <w:p w:rsidR="00F26BD0" w:rsidRDefault="00F26BD0" w:rsidP="001F28A5">
      <w:pPr>
        <w:pStyle w:val="Default"/>
        <w:rPr>
          <w:rFonts w:asciiTheme="minorHAnsi" w:hAnsiTheme="minorHAnsi" w:cstheme="minorHAnsi"/>
          <w:sz w:val="22"/>
          <w:szCs w:val="22"/>
          <w:u w:val="single"/>
        </w:rPr>
      </w:pPr>
    </w:p>
    <w:p w:rsidR="00F26BD0" w:rsidRDefault="00F26BD0" w:rsidP="001F28A5">
      <w:pPr>
        <w:pStyle w:val="Default"/>
        <w:rPr>
          <w:rFonts w:asciiTheme="minorHAnsi" w:hAnsiTheme="minorHAnsi" w:cstheme="minorHAnsi"/>
          <w:sz w:val="22"/>
          <w:szCs w:val="22"/>
          <w:u w:val="single"/>
        </w:rPr>
      </w:pPr>
      <w:proofErr w:type="gramStart"/>
      <w:r>
        <w:rPr>
          <w:rFonts w:asciiTheme="minorHAnsi" w:hAnsiTheme="minorHAnsi" w:cstheme="minorHAnsi"/>
          <w:sz w:val="22"/>
          <w:szCs w:val="22"/>
          <w:u w:val="single"/>
        </w:rPr>
        <w:t>Scope :</w:t>
      </w:r>
      <w:proofErr w:type="gramEnd"/>
    </w:p>
    <w:p w:rsidR="00F26BD0" w:rsidRDefault="00F26BD0"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The fabrication and erection of the steel work consist of accomplishing of all jobs including providing all Labour, tools and plant, all materials and consumables such as welding electrodes, bolts, and nuts, washers, oxygen and acetylene gases, oils for cleaning etc. of approved quality as per relevant IS codes.</w:t>
      </w:r>
    </w:p>
    <w:p w:rsidR="00F26BD0" w:rsidRDefault="00F26BD0"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Work shall be executed according to the drawing, specification, relevant codes, etc. in an expeditious and workman like manner, as detailed in the specification and the relevant IS codes and standard practice and to the complete satisfaction of the Engineer.</w:t>
      </w:r>
    </w:p>
    <w:p w:rsidR="004E7DAE" w:rsidRDefault="004E7DAE"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Fabrication shall be accordance with IS</w:t>
      </w:r>
      <w:r w:rsidR="00C85E8C">
        <w:rPr>
          <w:rFonts w:asciiTheme="minorHAnsi" w:hAnsiTheme="minorHAnsi" w:cstheme="minorHAnsi"/>
          <w:sz w:val="22"/>
          <w:szCs w:val="22"/>
        </w:rPr>
        <w:t>; 800</w:t>
      </w:r>
      <w:r>
        <w:rPr>
          <w:rFonts w:asciiTheme="minorHAnsi" w:hAnsiTheme="minorHAnsi" w:cstheme="minorHAnsi"/>
          <w:sz w:val="22"/>
          <w:szCs w:val="22"/>
        </w:rPr>
        <w:t xml:space="preserve"> and IS</w:t>
      </w:r>
      <w:r w:rsidR="00C85E8C">
        <w:rPr>
          <w:rFonts w:asciiTheme="minorHAnsi" w:hAnsiTheme="minorHAnsi" w:cstheme="minorHAnsi"/>
          <w:sz w:val="22"/>
          <w:szCs w:val="22"/>
        </w:rPr>
        <w:t>: 9595</w:t>
      </w:r>
      <w:r>
        <w:rPr>
          <w:rFonts w:asciiTheme="minorHAnsi" w:hAnsiTheme="minorHAnsi" w:cstheme="minorHAnsi"/>
          <w:sz w:val="22"/>
          <w:szCs w:val="22"/>
        </w:rPr>
        <w:t>.</w:t>
      </w:r>
    </w:p>
    <w:p w:rsidR="004E7DAE" w:rsidRDefault="004E7DAE"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Fabrication shall do as per approved fabrication drawing adhering strictly to work point and work lines on the same. The connections shall be welded or bolted as per design drawing. Work shall also include fabricating built-up sections out of plates or out of a combination of rolled sections.</w:t>
      </w:r>
    </w:p>
    <w:p w:rsidR="004E7DAE" w:rsidRDefault="004E7DAE"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Any faulty fabrication pointed out at any stage of work shall be made good by the Contractor at his cost.</w:t>
      </w:r>
    </w:p>
    <w:p w:rsidR="004E7DAE" w:rsidRDefault="004E7DAE"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Preparation of materials shall be done by straightened by hot working and cool slowly after straightening.</w:t>
      </w:r>
    </w:p>
    <w:p w:rsidR="004E7DAE" w:rsidRDefault="004E7DAE"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Surface of Members that are to be </w:t>
      </w:r>
      <w:r w:rsidR="00A57B55">
        <w:rPr>
          <w:rFonts w:asciiTheme="minorHAnsi" w:hAnsiTheme="minorHAnsi" w:cstheme="minorHAnsi"/>
          <w:sz w:val="22"/>
          <w:szCs w:val="22"/>
        </w:rPr>
        <w:t>joined</w:t>
      </w:r>
      <w:r>
        <w:rPr>
          <w:rFonts w:asciiTheme="minorHAnsi" w:hAnsiTheme="minorHAnsi" w:cstheme="minorHAnsi"/>
          <w:sz w:val="22"/>
          <w:szCs w:val="22"/>
        </w:rPr>
        <w:t xml:space="preserve"> by lap of fillet welding or bolting shall be even, </w:t>
      </w:r>
      <w:r w:rsidR="00A57B55">
        <w:rPr>
          <w:rFonts w:asciiTheme="minorHAnsi" w:hAnsiTheme="minorHAnsi" w:cstheme="minorHAnsi"/>
          <w:sz w:val="22"/>
          <w:szCs w:val="22"/>
        </w:rPr>
        <w:t>so that</w:t>
      </w:r>
      <w:r>
        <w:rPr>
          <w:rFonts w:asciiTheme="minorHAnsi" w:hAnsiTheme="minorHAnsi" w:cstheme="minorHAnsi"/>
          <w:sz w:val="22"/>
          <w:szCs w:val="22"/>
        </w:rPr>
        <w:t xml:space="preserve"> temporary </w:t>
      </w:r>
      <w:r w:rsidR="00A57B55">
        <w:rPr>
          <w:rFonts w:asciiTheme="minorHAnsi" w:hAnsiTheme="minorHAnsi" w:cstheme="minorHAnsi"/>
          <w:sz w:val="22"/>
          <w:szCs w:val="22"/>
        </w:rPr>
        <w:t>fastening alignment should not allow passage of a0.2mm thick feeler gauge more than 20mm deep from member edge.</w:t>
      </w:r>
    </w:p>
    <w:p w:rsidR="00A57B55" w:rsidRDefault="00A57B55"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All Marking accuracy shall be at least +_ 1mm</w:t>
      </w:r>
    </w:p>
    <w:p w:rsidR="00A57B55" w:rsidRDefault="00A57B55"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Members shall be cut mechanically or by Cutting Flame. Electric metal arc cutting not allowed.</w:t>
      </w:r>
    </w:p>
    <w:p w:rsidR="00A57B55" w:rsidRDefault="00A57B55"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All sharp, rough or broken edges of joints which are subjected to tensile or oscillating stresses shall be ground smooth. All edges cut by cutter shall be cleaned of impurities and slab prior to assembly.</w:t>
      </w:r>
    </w:p>
    <w:p w:rsidR="00A57B55" w:rsidRDefault="00A57B55"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Cutting tolerances for members connected at both ends +-2mm, elsewhere +-3mm.</w:t>
      </w:r>
    </w:p>
    <w:p w:rsidR="00A57B55" w:rsidRDefault="00A57B55"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Bolts holes shall be only by drilled as per the diameter specified in drawing.</w:t>
      </w:r>
    </w:p>
    <w:p w:rsidR="00D978DB" w:rsidRDefault="00D978DB" w:rsidP="00CA1D58">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In case of fabrication daring are prepared by the contractor based on the GA drawing supplied by clients, the correspondence and completeness of the fabrication drawing shall lie with the contractor.</w:t>
      </w:r>
    </w:p>
    <w:p w:rsidR="00D978DB" w:rsidRPr="00F26BD0" w:rsidRDefault="00D978DB" w:rsidP="00CA1D58">
      <w:pPr>
        <w:pStyle w:val="Default"/>
        <w:numPr>
          <w:ilvl w:val="0"/>
          <w:numId w:val="14"/>
        </w:numPr>
        <w:rPr>
          <w:rFonts w:asciiTheme="minorHAnsi" w:hAnsiTheme="minorHAnsi" w:cstheme="minorHAnsi"/>
          <w:sz w:val="22"/>
          <w:szCs w:val="22"/>
        </w:rPr>
      </w:pPr>
      <w:r>
        <w:rPr>
          <w:rFonts w:asciiTheme="minorHAnsi" w:hAnsiTheme="minorHAnsi" w:cstheme="minorHAnsi"/>
          <w:b/>
          <w:sz w:val="22"/>
          <w:szCs w:val="22"/>
        </w:rPr>
        <w:t xml:space="preserve">Owner </w:t>
      </w:r>
      <w:r>
        <w:rPr>
          <w:rFonts w:asciiTheme="minorHAnsi" w:hAnsiTheme="minorHAnsi" w:cstheme="minorHAnsi"/>
          <w:sz w:val="22"/>
          <w:szCs w:val="22"/>
        </w:rPr>
        <w:t xml:space="preserve">shall only compare the members used in the fabrication drawing with the design drawing. In case of any discrepancy, the contractor shall rectify the bill of </w:t>
      </w:r>
      <w:r w:rsidR="002665EF">
        <w:rPr>
          <w:rFonts w:asciiTheme="minorHAnsi" w:hAnsiTheme="minorHAnsi" w:cstheme="minorHAnsi"/>
          <w:sz w:val="22"/>
          <w:szCs w:val="22"/>
        </w:rPr>
        <w:t>materials</w:t>
      </w:r>
      <w:r>
        <w:rPr>
          <w:rFonts w:asciiTheme="minorHAnsi" w:hAnsiTheme="minorHAnsi" w:cstheme="minorHAnsi"/>
          <w:sz w:val="22"/>
          <w:szCs w:val="22"/>
        </w:rPr>
        <w:t xml:space="preserve"> on the fabrication drawing accordingly. Further, the correctness of cut lengths shown in the fabrication drawing shall be contractor’s responsibility.</w:t>
      </w:r>
    </w:p>
    <w:p w:rsidR="0063571D" w:rsidRDefault="0063571D" w:rsidP="001F28A5">
      <w:pPr>
        <w:pStyle w:val="Default"/>
        <w:rPr>
          <w:rFonts w:asciiTheme="minorHAnsi" w:hAnsiTheme="minorHAnsi" w:cstheme="minorHAnsi"/>
          <w:sz w:val="22"/>
          <w:szCs w:val="22"/>
        </w:rPr>
      </w:pPr>
      <w:r>
        <w:rPr>
          <w:rFonts w:asciiTheme="minorHAnsi" w:hAnsiTheme="minorHAnsi" w:cstheme="minorHAnsi"/>
          <w:sz w:val="22"/>
          <w:szCs w:val="22"/>
        </w:rPr>
        <w:lastRenderedPageBreak/>
        <w:t xml:space="preserve">      </w:t>
      </w:r>
    </w:p>
    <w:p w:rsidR="00A57B55" w:rsidRDefault="00A57B55" w:rsidP="0063571D">
      <w:pPr>
        <w:spacing w:after="0" w:line="240" w:lineRule="auto"/>
        <w:rPr>
          <w:b/>
          <w:u w:val="single"/>
        </w:rPr>
      </w:pPr>
    </w:p>
    <w:p w:rsidR="00A57B55" w:rsidRDefault="00A57B55" w:rsidP="0063571D">
      <w:pPr>
        <w:spacing w:after="0" w:line="240" w:lineRule="auto"/>
        <w:rPr>
          <w:b/>
          <w:u w:val="single"/>
        </w:rPr>
      </w:pPr>
    </w:p>
    <w:p w:rsidR="0063571D" w:rsidRPr="0063571D" w:rsidRDefault="00F26BD0" w:rsidP="0063571D">
      <w:pPr>
        <w:spacing w:after="0" w:line="240" w:lineRule="auto"/>
        <w:rPr>
          <w:b/>
          <w:u w:val="single"/>
        </w:rPr>
      </w:pPr>
      <w:r w:rsidRPr="0063571D">
        <w:rPr>
          <w:b/>
          <w:u w:val="single"/>
        </w:rPr>
        <w:t>Procedure</w:t>
      </w:r>
      <w:r w:rsidR="00A57B55">
        <w:rPr>
          <w:b/>
          <w:u w:val="single"/>
        </w:rPr>
        <w:t>/ Checklist</w:t>
      </w:r>
      <w:r w:rsidRPr="0063571D">
        <w:rPr>
          <w:b/>
        </w:rPr>
        <w:t>:</w:t>
      </w:r>
    </w:p>
    <w:tbl>
      <w:tblPr>
        <w:tblpPr w:leftFromText="180" w:rightFromText="180" w:vertAnchor="text" w:horzAnchor="page" w:tblpX="2023" w:tblpY="258"/>
        <w:tblW w:w="9914" w:type="dxa"/>
        <w:tblLayout w:type="fixed"/>
        <w:tblLook w:val="04A0" w:firstRow="1" w:lastRow="0" w:firstColumn="1" w:lastColumn="0" w:noHBand="0" w:noVBand="1"/>
      </w:tblPr>
      <w:tblGrid>
        <w:gridCol w:w="9914"/>
      </w:tblGrid>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 xml:space="preserve">Check for Availability of </w:t>
            </w:r>
            <w:r w:rsidRPr="00CE3231">
              <w:rPr>
                <w:rFonts w:cs="Arial"/>
                <w:b/>
              </w:rPr>
              <w:t>APPORVED SHOP DRAWING FOR FABRICATIONS</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 xml:space="preserve">Check for Availability of </w:t>
            </w:r>
            <w:r>
              <w:rPr>
                <w:rFonts w:cs="Arial"/>
              </w:rPr>
              <w:t xml:space="preserve">required </w:t>
            </w:r>
            <w:r w:rsidRPr="00CE3231">
              <w:rPr>
                <w:rFonts w:cs="Arial"/>
              </w:rPr>
              <w:t>structural steel</w:t>
            </w:r>
            <w:r>
              <w:rPr>
                <w:rFonts w:cs="Arial"/>
              </w:rPr>
              <w:t xml:space="preserve"> sections, welding rods</w:t>
            </w:r>
            <w:r w:rsidRPr="00CE3231">
              <w:rPr>
                <w:rFonts w:cs="Arial"/>
              </w:rPr>
              <w:t xml:space="preserve"> for fabrication</w:t>
            </w:r>
            <w:r>
              <w:rPr>
                <w:rFonts w:cs="Arial"/>
              </w:rPr>
              <w:t xml:space="preserve"> of particular job</w:t>
            </w:r>
            <w:r w:rsidRPr="00CE3231">
              <w:rPr>
                <w:rFonts w:cs="Arial"/>
              </w:rPr>
              <w:t xml:space="preserve"> and readiness of other construction Assistances.</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Check for straightening of Members. Is it acceptable?</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Check for Dimensions of sub-assembly. Is it O.K.?</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Check for</w:t>
            </w:r>
            <w:r w:rsidRPr="00CE3231">
              <w:rPr>
                <w:rFonts w:cs="Arial"/>
                <w:b/>
              </w:rPr>
              <w:t xml:space="preserve"> CUTTING </w:t>
            </w:r>
            <w:r w:rsidRPr="00CE3231">
              <w:rPr>
                <w:rFonts w:cs="Arial"/>
              </w:rPr>
              <w:t>of the section. Is it as specified?</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Check for</w:t>
            </w:r>
            <w:r w:rsidRPr="00CE3231">
              <w:rPr>
                <w:rFonts w:cs="Arial"/>
                <w:b/>
              </w:rPr>
              <w:t xml:space="preserve"> LAYOUT OF SUB-ASSEMBLY</w:t>
            </w:r>
            <w:r w:rsidRPr="00CE3231">
              <w:rPr>
                <w:rFonts w:cs="Arial"/>
              </w:rPr>
              <w:t>. Is it O.K.?</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Check for</w:t>
            </w:r>
            <w:r w:rsidRPr="00CE3231">
              <w:rPr>
                <w:rFonts w:cs="Arial"/>
                <w:b/>
              </w:rPr>
              <w:t xml:space="preserve"> LAYOUT FOR FINAL ASSEMBLY</w:t>
            </w:r>
            <w:r w:rsidRPr="00CE3231">
              <w:rPr>
                <w:rFonts w:cs="Arial"/>
              </w:rPr>
              <w:t>. Is it O.k.?</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 xml:space="preserve">Check for </w:t>
            </w:r>
            <w:r w:rsidRPr="00CE3231">
              <w:rPr>
                <w:rFonts w:cs="Arial"/>
                <w:b/>
              </w:rPr>
              <w:t>JOINTS PREPARATION</w:t>
            </w:r>
            <w:r w:rsidRPr="00CE3231">
              <w:rPr>
                <w:rFonts w:cs="Arial"/>
              </w:rPr>
              <w:t>. Is it O.K.?</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Check for</w:t>
            </w:r>
            <w:r w:rsidRPr="00CE3231">
              <w:rPr>
                <w:rFonts w:cs="Arial"/>
                <w:b/>
              </w:rPr>
              <w:t xml:space="preserve"> WELD PREPARATION</w:t>
            </w:r>
            <w:r w:rsidRPr="00CE3231">
              <w:rPr>
                <w:rFonts w:cs="Arial"/>
              </w:rPr>
              <w:t>. Is it OK?</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 xml:space="preserve">Check for </w:t>
            </w:r>
            <w:r w:rsidRPr="00CE3231">
              <w:rPr>
                <w:rFonts w:cs="Arial"/>
                <w:b/>
              </w:rPr>
              <w:t>WELD QUALITY &amp; THICKNESS</w:t>
            </w:r>
            <w:r w:rsidRPr="00CE3231">
              <w:rPr>
                <w:rFonts w:cs="Arial"/>
              </w:rPr>
              <w:t>. Is it as specified?</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 xml:space="preserve">Check for </w:t>
            </w:r>
            <w:r w:rsidRPr="00CE3231">
              <w:rPr>
                <w:rFonts w:cs="Arial"/>
                <w:b/>
              </w:rPr>
              <w:t>SURFACE PREPARATION</w:t>
            </w:r>
            <w:r w:rsidRPr="00CE3231">
              <w:rPr>
                <w:rFonts w:cs="Arial"/>
              </w:rPr>
              <w:t xml:space="preserve"> prior to painting.</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Check for</w:t>
            </w:r>
            <w:r w:rsidRPr="00CE3231">
              <w:rPr>
                <w:rFonts w:cs="Arial"/>
                <w:b/>
              </w:rPr>
              <w:t xml:space="preserve"> PAINTING </w:t>
            </w:r>
            <w:r w:rsidRPr="00CE3231">
              <w:rPr>
                <w:rFonts w:cs="Arial"/>
              </w:rPr>
              <w:t>as per specifications. Is it O.K.?</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Check for Lifting &amp; Transportation Arrangements prior to erection.</w:t>
            </w:r>
          </w:p>
        </w:tc>
      </w:tr>
      <w:tr w:rsidR="0063571D" w:rsidRPr="00CE3231" w:rsidTr="00912358">
        <w:trPr>
          <w:trHeight w:val="332"/>
        </w:trPr>
        <w:tc>
          <w:tcPr>
            <w:tcW w:w="9914" w:type="dxa"/>
            <w:vAlign w:val="center"/>
          </w:tcPr>
          <w:p w:rsidR="0063571D" w:rsidRPr="00CE3231" w:rsidRDefault="0063571D" w:rsidP="00912358">
            <w:pPr>
              <w:autoSpaceDE w:val="0"/>
              <w:autoSpaceDN w:val="0"/>
              <w:adjustRightInd w:val="0"/>
              <w:rPr>
                <w:rFonts w:cs="Arial"/>
              </w:rPr>
            </w:pPr>
            <w:r w:rsidRPr="00CE3231">
              <w:rPr>
                <w:rFonts w:cs="Arial"/>
              </w:rPr>
              <w:t xml:space="preserve">Check for </w:t>
            </w:r>
            <w:r w:rsidRPr="00CE3231">
              <w:rPr>
                <w:rFonts w:cs="Arial"/>
                <w:b/>
              </w:rPr>
              <w:t>COMPLETION OF JOINT RECORDS FOR INSPECTION</w:t>
            </w:r>
            <w:r w:rsidRPr="00CE3231">
              <w:rPr>
                <w:rFonts w:cs="Arial"/>
              </w:rPr>
              <w:t>.</w:t>
            </w:r>
          </w:p>
        </w:tc>
      </w:tr>
    </w:tbl>
    <w:p w:rsidR="0063571D" w:rsidRPr="0063571D" w:rsidRDefault="0063571D" w:rsidP="0063571D">
      <w:pPr>
        <w:rPr>
          <w:rFonts w:cs="Arial"/>
          <w:color w:val="000000"/>
        </w:rPr>
      </w:pPr>
      <w:r w:rsidRPr="00CE3231">
        <w:rPr>
          <w:rFonts w:cs="Arial"/>
          <w:color w:val="000000"/>
        </w:rPr>
        <w:t xml:space="preserve">                 </w:t>
      </w:r>
    </w:p>
    <w:p w:rsidR="0063571D" w:rsidRDefault="0063571D" w:rsidP="0063571D">
      <w:pPr>
        <w:pStyle w:val="ListParagraph"/>
        <w:spacing w:after="0" w:line="240" w:lineRule="auto"/>
        <w:ind w:left="360"/>
        <w:rPr>
          <w:b/>
        </w:rPr>
      </w:pPr>
    </w:p>
    <w:p w:rsidR="0063571D" w:rsidRDefault="0063571D" w:rsidP="0063571D">
      <w:pPr>
        <w:pStyle w:val="ListParagraph"/>
        <w:spacing w:after="0" w:line="240" w:lineRule="auto"/>
        <w:ind w:left="360"/>
        <w:rPr>
          <w:b/>
        </w:rPr>
      </w:pPr>
    </w:p>
    <w:p w:rsidR="0063571D" w:rsidRDefault="0063571D" w:rsidP="0063571D">
      <w:pPr>
        <w:pStyle w:val="ListParagraph"/>
        <w:spacing w:after="0" w:line="240" w:lineRule="auto"/>
        <w:ind w:left="360"/>
        <w:rPr>
          <w:b/>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63571D">
      <w:pPr>
        <w:pStyle w:val="ListParagraph"/>
        <w:spacing w:after="0" w:line="240" w:lineRule="auto"/>
        <w:ind w:left="360"/>
        <w:rPr>
          <w:b/>
          <w:u w:val="single"/>
        </w:rPr>
      </w:pPr>
    </w:p>
    <w:p w:rsidR="00A57B55" w:rsidRDefault="00A57B55" w:rsidP="00FC2EEA">
      <w:pPr>
        <w:spacing w:after="0" w:line="240" w:lineRule="auto"/>
        <w:rPr>
          <w:b/>
          <w:u w:val="single"/>
        </w:rPr>
      </w:pPr>
    </w:p>
    <w:p w:rsidR="00FC2EEA" w:rsidRPr="00FC2EEA" w:rsidRDefault="00FC2EEA" w:rsidP="00FC2EEA">
      <w:pPr>
        <w:spacing w:after="0" w:line="240" w:lineRule="auto"/>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3B3257" w:rsidRDefault="003B3257" w:rsidP="0063571D">
      <w:pPr>
        <w:pStyle w:val="ListParagraph"/>
        <w:spacing w:after="0" w:line="240" w:lineRule="auto"/>
        <w:ind w:left="360"/>
        <w:rPr>
          <w:b/>
          <w:u w:val="single"/>
        </w:rPr>
      </w:pPr>
    </w:p>
    <w:p w:rsidR="0063571D" w:rsidRPr="0063571D" w:rsidRDefault="0063571D" w:rsidP="0063571D">
      <w:pPr>
        <w:pStyle w:val="ListParagraph"/>
        <w:spacing w:after="0" w:line="240" w:lineRule="auto"/>
        <w:ind w:left="360"/>
        <w:rPr>
          <w:b/>
          <w:u w:val="single"/>
        </w:rPr>
      </w:pPr>
      <w:r w:rsidRPr="0063571D">
        <w:rPr>
          <w:b/>
          <w:u w:val="single"/>
        </w:rPr>
        <w:t>Environment Requirement:</w:t>
      </w:r>
    </w:p>
    <w:p w:rsidR="00001D50" w:rsidRDefault="0063571D" w:rsidP="00001D50">
      <w:pPr>
        <w:ind w:firstLine="360"/>
      </w:pPr>
      <w:r>
        <w:t>During work generated scrap of Electrode, MS scrap transfer to identified scrap yard</w:t>
      </w:r>
      <w:r w:rsidRPr="00E011BC">
        <w:t xml:space="preserve">. </w:t>
      </w:r>
    </w:p>
    <w:p w:rsidR="0063571D" w:rsidRPr="00001D50" w:rsidRDefault="0063571D" w:rsidP="00001D50">
      <w:pPr>
        <w:ind w:firstLine="360"/>
      </w:pPr>
      <w:r w:rsidRPr="0063571D">
        <w:rPr>
          <w:b/>
        </w:rPr>
        <w:t xml:space="preserve">  </w:t>
      </w:r>
      <w:r w:rsidRPr="0063571D">
        <w:rPr>
          <w:b/>
          <w:u w:val="single"/>
        </w:rPr>
        <w:t>Safety Requirement:</w:t>
      </w:r>
    </w:p>
    <w:p w:rsidR="00485949" w:rsidRDefault="0063571D" w:rsidP="00F333F0">
      <w:pPr>
        <w:ind w:left="360"/>
      </w:pPr>
      <w:r w:rsidRPr="00E011BC">
        <w:t>While carrying out this activity, work permit shall follow strictly &amp; barricading shall</w:t>
      </w:r>
      <w:r w:rsidR="005F4385">
        <w:t xml:space="preserve"> provide to work area.</w:t>
      </w:r>
    </w:p>
    <w:p w:rsidR="00F333F0" w:rsidRPr="00F333F0" w:rsidRDefault="00F333F0" w:rsidP="00F333F0">
      <w:pPr>
        <w:ind w:left="360"/>
      </w:pPr>
    </w:p>
    <w:p w:rsidR="001F28A5" w:rsidRPr="00886FBE" w:rsidRDefault="001F28A5" w:rsidP="001F28A5">
      <w:pPr>
        <w:pStyle w:val="Default"/>
        <w:rPr>
          <w:rFonts w:asciiTheme="minorHAnsi" w:hAnsiTheme="minorHAnsi" w:cstheme="minorHAnsi"/>
          <w:sz w:val="22"/>
          <w:szCs w:val="22"/>
          <w:u w:val="single"/>
        </w:rPr>
      </w:pPr>
      <w:r w:rsidRPr="00886FBE">
        <w:rPr>
          <w:rFonts w:asciiTheme="minorHAnsi" w:hAnsiTheme="minorHAnsi" w:cstheme="minorHAnsi"/>
          <w:sz w:val="22"/>
          <w:szCs w:val="22"/>
          <w:u w:val="single"/>
        </w:rPr>
        <w:t>3.4 Structural Welding</w:t>
      </w:r>
    </w:p>
    <w:p w:rsidR="001F28A5" w:rsidRPr="00AE63A1" w:rsidRDefault="001F28A5" w:rsidP="001F28A5">
      <w:pPr>
        <w:pStyle w:val="Default"/>
        <w:rPr>
          <w:rFonts w:asciiTheme="minorHAnsi" w:hAnsiTheme="minorHAnsi" w:cstheme="minorHAnsi"/>
          <w:sz w:val="22"/>
          <w:szCs w:val="22"/>
        </w:rPr>
      </w:pPr>
    </w:p>
    <w:p w:rsidR="001F28A5" w:rsidRPr="00AE63A1" w:rsidRDefault="001F28A5" w:rsidP="00CA1D58">
      <w:pPr>
        <w:pStyle w:val="Default"/>
        <w:numPr>
          <w:ilvl w:val="0"/>
          <w:numId w:val="17"/>
        </w:numPr>
        <w:rPr>
          <w:rFonts w:asciiTheme="minorHAnsi" w:hAnsiTheme="minorHAnsi" w:cstheme="minorHAnsi"/>
          <w:sz w:val="22"/>
          <w:szCs w:val="22"/>
        </w:rPr>
      </w:pPr>
      <w:r w:rsidRPr="00AE63A1">
        <w:rPr>
          <w:rFonts w:asciiTheme="minorHAnsi" w:hAnsiTheme="minorHAnsi" w:cstheme="minorHAnsi"/>
          <w:sz w:val="22"/>
          <w:szCs w:val="22"/>
        </w:rPr>
        <w:t>Field welding shall be done by AWS certified welders. Before welding to check respective material WPS/PQR for proper guideline.(As per procedure welder should be tested at site for weld quality and confirm after test report of test coupon)</w:t>
      </w:r>
    </w:p>
    <w:p w:rsidR="001F28A5" w:rsidRPr="00AE63A1" w:rsidRDefault="001F28A5" w:rsidP="00485949">
      <w:pPr>
        <w:pStyle w:val="Default"/>
        <w:ind w:firstLine="45"/>
        <w:rPr>
          <w:rFonts w:asciiTheme="minorHAnsi" w:hAnsiTheme="minorHAnsi" w:cstheme="minorHAnsi"/>
          <w:sz w:val="22"/>
          <w:szCs w:val="22"/>
        </w:rPr>
      </w:pPr>
    </w:p>
    <w:p w:rsidR="001F28A5" w:rsidRPr="00AE63A1" w:rsidRDefault="001F28A5" w:rsidP="00CA1D58">
      <w:pPr>
        <w:pStyle w:val="Default"/>
        <w:numPr>
          <w:ilvl w:val="0"/>
          <w:numId w:val="17"/>
        </w:numPr>
        <w:rPr>
          <w:rFonts w:asciiTheme="minorHAnsi" w:hAnsiTheme="minorHAnsi" w:cstheme="minorHAnsi"/>
          <w:sz w:val="22"/>
          <w:szCs w:val="22"/>
        </w:rPr>
      </w:pPr>
      <w:r w:rsidRPr="00AE63A1">
        <w:rPr>
          <w:rFonts w:asciiTheme="minorHAnsi" w:hAnsiTheme="minorHAnsi" w:cstheme="minorHAnsi"/>
          <w:sz w:val="22"/>
          <w:szCs w:val="22"/>
        </w:rPr>
        <w:t xml:space="preserve">Unless noted otherwise, all welds shall be continuous. </w:t>
      </w:r>
    </w:p>
    <w:p w:rsidR="001F28A5" w:rsidRPr="00AE63A1" w:rsidRDefault="001F28A5" w:rsidP="001F28A5">
      <w:pPr>
        <w:pStyle w:val="Default"/>
        <w:rPr>
          <w:rFonts w:asciiTheme="minorHAnsi" w:hAnsiTheme="minorHAnsi" w:cstheme="minorHAnsi"/>
          <w:sz w:val="22"/>
          <w:szCs w:val="22"/>
        </w:rPr>
      </w:pPr>
    </w:p>
    <w:p w:rsidR="001F28A5" w:rsidRPr="00AE63A1" w:rsidRDefault="001F28A5" w:rsidP="00CA1D58">
      <w:pPr>
        <w:pStyle w:val="Default"/>
        <w:numPr>
          <w:ilvl w:val="0"/>
          <w:numId w:val="17"/>
        </w:numPr>
        <w:rPr>
          <w:rFonts w:asciiTheme="minorHAnsi" w:hAnsiTheme="minorHAnsi" w:cstheme="minorHAnsi"/>
          <w:sz w:val="22"/>
          <w:szCs w:val="22"/>
        </w:rPr>
      </w:pPr>
      <w:r w:rsidRPr="00AE63A1">
        <w:rPr>
          <w:rFonts w:asciiTheme="minorHAnsi" w:hAnsiTheme="minorHAnsi" w:cstheme="minorHAnsi"/>
          <w:sz w:val="22"/>
          <w:szCs w:val="22"/>
        </w:rPr>
        <w:lastRenderedPageBreak/>
        <w:t xml:space="preserve">Welding shall not be done when the ambient temperature is lower than that specified in the weld procedure specification or when surfaces are wet. </w:t>
      </w:r>
    </w:p>
    <w:p w:rsidR="001F28A5" w:rsidRPr="00AE63A1" w:rsidRDefault="001F28A5" w:rsidP="001F28A5">
      <w:pPr>
        <w:pStyle w:val="Default"/>
        <w:rPr>
          <w:rFonts w:asciiTheme="minorHAnsi" w:hAnsiTheme="minorHAnsi" w:cstheme="minorHAnsi"/>
          <w:sz w:val="22"/>
          <w:szCs w:val="22"/>
        </w:rPr>
      </w:pPr>
    </w:p>
    <w:p w:rsidR="001F28A5" w:rsidRPr="00AE63A1" w:rsidRDefault="001F28A5" w:rsidP="00CA1D58">
      <w:pPr>
        <w:pStyle w:val="Default"/>
        <w:numPr>
          <w:ilvl w:val="0"/>
          <w:numId w:val="17"/>
        </w:numPr>
        <w:rPr>
          <w:rFonts w:asciiTheme="minorHAnsi" w:hAnsiTheme="minorHAnsi" w:cstheme="minorHAnsi"/>
          <w:sz w:val="22"/>
          <w:szCs w:val="22"/>
        </w:rPr>
      </w:pPr>
      <w:r w:rsidRPr="00AE63A1">
        <w:rPr>
          <w:rFonts w:asciiTheme="minorHAnsi" w:hAnsiTheme="minorHAnsi" w:cstheme="minorHAnsi"/>
          <w:sz w:val="22"/>
          <w:szCs w:val="22"/>
        </w:rPr>
        <w:t>Surfaces to be welded shall be cleaned of scale, rust, grease or other debris that would adversely affect the quality of the weld.</w:t>
      </w:r>
    </w:p>
    <w:p w:rsidR="001F28A5" w:rsidRPr="00AE63A1" w:rsidRDefault="001F28A5" w:rsidP="00485949">
      <w:pPr>
        <w:pStyle w:val="Default"/>
        <w:ind w:firstLine="45"/>
        <w:rPr>
          <w:rFonts w:asciiTheme="minorHAnsi" w:hAnsiTheme="minorHAnsi" w:cstheme="minorHAnsi"/>
          <w:sz w:val="22"/>
          <w:szCs w:val="22"/>
        </w:rPr>
      </w:pPr>
    </w:p>
    <w:p w:rsidR="001F28A5" w:rsidRPr="00485949" w:rsidRDefault="001F28A5" w:rsidP="00CA1D58">
      <w:pPr>
        <w:pStyle w:val="ListParagraph"/>
        <w:numPr>
          <w:ilvl w:val="0"/>
          <w:numId w:val="17"/>
        </w:numPr>
        <w:spacing w:line="240" w:lineRule="auto"/>
        <w:rPr>
          <w:rFonts w:cstheme="minorHAnsi"/>
        </w:rPr>
      </w:pPr>
      <w:r w:rsidRPr="00485949">
        <w:rPr>
          <w:rFonts w:cstheme="minorHAnsi"/>
        </w:rPr>
        <w:t>All welds shall be inspected visually for defects. All welds shall present a uniform profile and be free of cracks, porosity, slag, and weld splatter.</w:t>
      </w:r>
    </w:p>
    <w:p w:rsidR="00C23F56" w:rsidRPr="00485949" w:rsidRDefault="00C23F56" w:rsidP="00CA1D58">
      <w:pPr>
        <w:pStyle w:val="ListParagraph"/>
        <w:numPr>
          <w:ilvl w:val="0"/>
          <w:numId w:val="17"/>
        </w:numPr>
        <w:spacing w:line="240" w:lineRule="auto"/>
        <w:rPr>
          <w:rFonts w:cstheme="minorHAnsi"/>
        </w:rPr>
      </w:pPr>
      <w:r w:rsidRPr="00485949">
        <w:rPr>
          <w:rFonts w:cstheme="minorHAnsi"/>
        </w:rPr>
        <w:t>The Welder shall marks with his identification mark each elements welded by him.</w:t>
      </w:r>
    </w:p>
    <w:p w:rsidR="00C23F56" w:rsidRPr="00485949" w:rsidRDefault="00C23F56" w:rsidP="00CA1D58">
      <w:pPr>
        <w:pStyle w:val="ListParagraph"/>
        <w:numPr>
          <w:ilvl w:val="0"/>
          <w:numId w:val="17"/>
        </w:numPr>
        <w:spacing w:line="240" w:lineRule="auto"/>
        <w:rPr>
          <w:rFonts w:cstheme="minorHAnsi"/>
        </w:rPr>
      </w:pPr>
      <w:r w:rsidRPr="00485949">
        <w:rPr>
          <w:rFonts w:cstheme="minorHAnsi"/>
        </w:rPr>
        <w:t>For Multi-layer welding, before welding the following layer, the formerly welded layer shall be cleaned metal bright by light chipping and wire brushings, backing strips shall not be allowed. No unacceptable deformation appears in the welded parts. Due margin is provided to compensate for contraction due to welding to avoid any high permanent stresses. Welding shall correspond to design shape and dimensions.</w:t>
      </w:r>
    </w:p>
    <w:p w:rsidR="00C23F56" w:rsidRPr="00485949" w:rsidRDefault="00C23F56" w:rsidP="00CA1D58">
      <w:pPr>
        <w:pStyle w:val="ListParagraph"/>
        <w:numPr>
          <w:ilvl w:val="0"/>
          <w:numId w:val="17"/>
        </w:numPr>
        <w:spacing w:line="240" w:lineRule="auto"/>
        <w:rPr>
          <w:rFonts w:cstheme="minorHAnsi"/>
        </w:rPr>
      </w:pPr>
      <w:r w:rsidRPr="00485949">
        <w:rPr>
          <w:rFonts w:cstheme="minorHAnsi"/>
        </w:rPr>
        <w:t>The Welding shall not have any defects such as cracks, incomplete penetration and fusion, under-cuts, rough surfaces, burns, blow holes and pitting etc. beyond permissible limits.</w:t>
      </w:r>
    </w:p>
    <w:p w:rsidR="00C23F56" w:rsidRPr="00485949" w:rsidRDefault="00C23F56" w:rsidP="00CA1D58">
      <w:pPr>
        <w:pStyle w:val="ListParagraph"/>
        <w:numPr>
          <w:ilvl w:val="0"/>
          <w:numId w:val="17"/>
        </w:numPr>
        <w:spacing w:line="240" w:lineRule="auto"/>
        <w:rPr>
          <w:rFonts w:cstheme="minorHAnsi"/>
        </w:rPr>
      </w:pPr>
      <w:r w:rsidRPr="00485949">
        <w:rPr>
          <w:rFonts w:cstheme="minorHAnsi"/>
        </w:rPr>
        <w:t>The defects in welds much be rectified according to IS 9595 as per instruction of Engineers.</w:t>
      </w:r>
    </w:p>
    <w:p w:rsidR="00C23F56" w:rsidRDefault="00C23F56" w:rsidP="001F28A5">
      <w:pPr>
        <w:spacing w:line="240" w:lineRule="auto"/>
        <w:rPr>
          <w:rFonts w:cstheme="minorHAnsi"/>
        </w:rPr>
      </w:pPr>
    </w:p>
    <w:p w:rsidR="001F28A5" w:rsidRPr="00485949" w:rsidRDefault="001F28A5" w:rsidP="00CA1D58">
      <w:pPr>
        <w:pStyle w:val="ListParagraph"/>
        <w:numPr>
          <w:ilvl w:val="0"/>
          <w:numId w:val="16"/>
        </w:numPr>
        <w:spacing w:line="240" w:lineRule="auto"/>
        <w:rPr>
          <w:rFonts w:cstheme="minorHAnsi"/>
        </w:rPr>
      </w:pPr>
      <w:r w:rsidRPr="00485949">
        <w:rPr>
          <w:rFonts w:cstheme="minorHAnsi"/>
        </w:rPr>
        <w:t>A format of WPS and PQR is provided for your reference.</w:t>
      </w:r>
    </w:p>
    <w:p w:rsidR="001F28A5" w:rsidRDefault="001F28A5" w:rsidP="001F28A5">
      <w:pPr>
        <w:rPr>
          <w:rFonts w:cstheme="minorHAnsi"/>
        </w:rPr>
      </w:pPr>
      <w:bookmarkStart w:id="1" w:name="_GoBack"/>
      <w:bookmarkEnd w:id="1"/>
    </w:p>
    <w:p w:rsidR="0044275F" w:rsidRPr="00903511" w:rsidRDefault="00AA45E5" w:rsidP="0044275F">
      <w:pPr>
        <w:pStyle w:val="Default"/>
        <w:rPr>
          <w:rFonts w:asciiTheme="minorHAnsi" w:hAnsiTheme="minorHAnsi" w:cstheme="minorHAnsi"/>
          <w:sz w:val="22"/>
          <w:szCs w:val="22"/>
          <w:u w:val="single"/>
        </w:rPr>
      </w:pPr>
      <w:r>
        <w:rPr>
          <w:rFonts w:asciiTheme="minorHAnsi" w:hAnsiTheme="minorHAnsi" w:cstheme="minorHAnsi"/>
          <w:sz w:val="22"/>
          <w:szCs w:val="22"/>
        </w:rPr>
        <w:br/>
      </w:r>
      <w:r w:rsidR="001F28A5" w:rsidRPr="00903511">
        <w:rPr>
          <w:rFonts w:asciiTheme="minorHAnsi" w:hAnsiTheme="minorHAnsi" w:cstheme="minorHAnsi"/>
          <w:sz w:val="22"/>
          <w:szCs w:val="22"/>
          <w:u w:val="single"/>
        </w:rPr>
        <w:t>3.5</w:t>
      </w:r>
      <w:r w:rsidRPr="00903511">
        <w:rPr>
          <w:rFonts w:asciiTheme="minorHAnsi" w:hAnsiTheme="minorHAnsi" w:cstheme="minorHAnsi"/>
          <w:sz w:val="22"/>
          <w:szCs w:val="22"/>
          <w:u w:val="single"/>
        </w:rPr>
        <w:t xml:space="preserve"> Structural Erection</w:t>
      </w:r>
      <w:r w:rsidR="0044275F" w:rsidRPr="00903511">
        <w:rPr>
          <w:rFonts w:asciiTheme="minorHAnsi" w:hAnsiTheme="minorHAnsi" w:cstheme="minorHAnsi"/>
          <w:sz w:val="22"/>
          <w:szCs w:val="22"/>
          <w:u w:val="single"/>
        </w:rPr>
        <w:t xml:space="preserve"> </w:t>
      </w:r>
    </w:p>
    <w:p w:rsidR="0044275F" w:rsidRPr="00AE63A1" w:rsidRDefault="0044275F" w:rsidP="0044275F">
      <w:pPr>
        <w:pStyle w:val="Default"/>
        <w:rPr>
          <w:rFonts w:asciiTheme="minorHAnsi" w:hAnsiTheme="minorHAnsi" w:cstheme="minorHAnsi"/>
          <w:sz w:val="22"/>
          <w:szCs w:val="22"/>
        </w:rPr>
      </w:pPr>
    </w:p>
    <w:p w:rsidR="0044275F" w:rsidRPr="00AE63A1" w:rsidRDefault="0044275F" w:rsidP="00CA1D58">
      <w:pPr>
        <w:pStyle w:val="Default"/>
        <w:numPr>
          <w:ilvl w:val="0"/>
          <w:numId w:val="35"/>
        </w:numPr>
        <w:rPr>
          <w:rFonts w:asciiTheme="minorHAnsi" w:hAnsiTheme="minorHAnsi" w:cstheme="minorHAnsi"/>
          <w:sz w:val="22"/>
          <w:szCs w:val="22"/>
        </w:rPr>
      </w:pPr>
      <w:r w:rsidRPr="00AE63A1">
        <w:rPr>
          <w:rFonts w:asciiTheme="minorHAnsi" w:hAnsiTheme="minorHAnsi" w:cstheme="minorHAnsi"/>
          <w:sz w:val="22"/>
          <w:szCs w:val="22"/>
        </w:rPr>
        <w:t>Foundations and</w:t>
      </w:r>
      <w:r w:rsidR="00AA45E5">
        <w:rPr>
          <w:rFonts w:asciiTheme="minorHAnsi" w:hAnsiTheme="minorHAnsi" w:cstheme="minorHAnsi"/>
          <w:sz w:val="22"/>
          <w:szCs w:val="22"/>
        </w:rPr>
        <w:t xml:space="preserve"> anchor bolts supplied by </w:t>
      </w:r>
      <w:r w:rsidR="00C75352">
        <w:rPr>
          <w:rFonts w:asciiTheme="minorHAnsi" w:hAnsiTheme="minorHAnsi" w:cstheme="minorHAnsi"/>
          <w:sz w:val="22"/>
          <w:szCs w:val="22"/>
        </w:rPr>
        <w:t>civil</w:t>
      </w:r>
      <w:r w:rsidR="00AA45E5">
        <w:rPr>
          <w:rFonts w:asciiTheme="minorHAnsi" w:hAnsiTheme="minorHAnsi" w:cstheme="minorHAnsi"/>
          <w:sz w:val="22"/>
          <w:szCs w:val="22"/>
        </w:rPr>
        <w:t xml:space="preserve"> contractor</w:t>
      </w:r>
      <w:r w:rsidRPr="00AE63A1">
        <w:rPr>
          <w:rFonts w:asciiTheme="minorHAnsi" w:hAnsiTheme="minorHAnsi" w:cstheme="minorHAnsi"/>
          <w:sz w:val="22"/>
          <w:szCs w:val="22"/>
        </w:rPr>
        <w:t xml:space="preserve"> must be checked for correct position and level and accepted before beginning work. </w:t>
      </w:r>
    </w:p>
    <w:p w:rsidR="0044275F" w:rsidRPr="00AE63A1" w:rsidRDefault="00AA45E5" w:rsidP="00CA1D58">
      <w:pPr>
        <w:pStyle w:val="Default"/>
        <w:numPr>
          <w:ilvl w:val="0"/>
          <w:numId w:val="35"/>
        </w:numPr>
        <w:rPr>
          <w:rFonts w:asciiTheme="minorHAnsi" w:hAnsiTheme="minorHAnsi" w:cstheme="minorHAnsi"/>
          <w:sz w:val="22"/>
          <w:szCs w:val="22"/>
        </w:rPr>
      </w:pPr>
      <w:r>
        <w:rPr>
          <w:rFonts w:asciiTheme="minorHAnsi" w:hAnsiTheme="minorHAnsi" w:cstheme="minorHAnsi"/>
          <w:sz w:val="22"/>
          <w:szCs w:val="22"/>
        </w:rPr>
        <w:t>Touchup</w:t>
      </w:r>
      <w:r w:rsidR="0044275F" w:rsidRPr="00AE63A1">
        <w:rPr>
          <w:rFonts w:asciiTheme="minorHAnsi" w:hAnsiTheme="minorHAnsi" w:cstheme="minorHAnsi"/>
          <w:sz w:val="22"/>
          <w:szCs w:val="22"/>
        </w:rPr>
        <w:t xml:space="preserve"> or other protective coatings applied for protection of the equipment during shipping and storage shall be removed, using suitable solvents or cleaners which will not damage the finish of the components. </w:t>
      </w:r>
    </w:p>
    <w:p w:rsidR="0044275F" w:rsidRPr="006D1BBE" w:rsidRDefault="0044275F" w:rsidP="00CA1D58">
      <w:pPr>
        <w:pStyle w:val="ListParagraph"/>
        <w:numPr>
          <w:ilvl w:val="0"/>
          <w:numId w:val="35"/>
        </w:numPr>
        <w:rPr>
          <w:rFonts w:cstheme="minorHAnsi"/>
        </w:rPr>
      </w:pPr>
      <w:r w:rsidRPr="006D1BBE">
        <w:rPr>
          <w:rFonts w:cstheme="minorHAnsi"/>
        </w:rPr>
        <w:t>Contractor’s rigging plan must be approved in advance by the Construction Manager. Refer to the equipment drawings for location of lifting lugs and rigging points. Follow instructions for using slings and spreader bars when rigging and lifting the equipment.</w:t>
      </w:r>
    </w:p>
    <w:p w:rsidR="002F1939" w:rsidRPr="00AE63A1" w:rsidRDefault="002F1939" w:rsidP="00CA1D58">
      <w:pPr>
        <w:pStyle w:val="Default"/>
        <w:numPr>
          <w:ilvl w:val="0"/>
          <w:numId w:val="35"/>
        </w:numPr>
        <w:rPr>
          <w:rFonts w:asciiTheme="minorHAnsi" w:hAnsiTheme="minorHAnsi" w:cstheme="minorHAnsi"/>
          <w:sz w:val="22"/>
          <w:szCs w:val="22"/>
        </w:rPr>
      </w:pPr>
      <w:r w:rsidRPr="00AE63A1">
        <w:rPr>
          <w:rFonts w:asciiTheme="minorHAnsi" w:hAnsiTheme="minorHAnsi" w:cstheme="minorHAnsi"/>
          <w:sz w:val="22"/>
          <w:szCs w:val="22"/>
        </w:rPr>
        <w:t>Bolts use</w:t>
      </w:r>
      <w:r>
        <w:rPr>
          <w:rFonts w:asciiTheme="minorHAnsi" w:hAnsiTheme="minorHAnsi" w:cstheme="minorHAnsi"/>
          <w:sz w:val="22"/>
          <w:szCs w:val="22"/>
        </w:rPr>
        <w:t>d to secure Civil Foundation</w:t>
      </w:r>
      <w:r w:rsidRPr="00AE63A1">
        <w:rPr>
          <w:rFonts w:asciiTheme="minorHAnsi" w:hAnsiTheme="minorHAnsi" w:cstheme="minorHAnsi"/>
          <w:sz w:val="22"/>
          <w:szCs w:val="22"/>
        </w:rPr>
        <w:t xml:space="preserve"> to steel structures shall be installed with one plain washer under the bolt head and one plain and one lock washer under the nut. Mechanical equipment fixed with bolts embedded in masonry or concrete shall use one plain washer and one lock washer under the nut. </w:t>
      </w:r>
    </w:p>
    <w:p w:rsidR="002F1939" w:rsidRPr="00AE63A1" w:rsidRDefault="002F1939" w:rsidP="002F1939">
      <w:pPr>
        <w:pStyle w:val="Default"/>
        <w:rPr>
          <w:rFonts w:asciiTheme="minorHAnsi" w:hAnsiTheme="minorHAnsi" w:cstheme="minorHAnsi"/>
          <w:sz w:val="22"/>
          <w:szCs w:val="22"/>
        </w:rPr>
      </w:pPr>
    </w:p>
    <w:p w:rsidR="002F1939" w:rsidRPr="00AE63A1" w:rsidRDefault="002F1939" w:rsidP="00CA1D58">
      <w:pPr>
        <w:pStyle w:val="Default"/>
        <w:numPr>
          <w:ilvl w:val="0"/>
          <w:numId w:val="35"/>
        </w:numPr>
        <w:rPr>
          <w:rFonts w:asciiTheme="minorHAnsi" w:hAnsiTheme="minorHAnsi" w:cstheme="minorHAnsi"/>
          <w:sz w:val="22"/>
          <w:szCs w:val="22"/>
        </w:rPr>
      </w:pPr>
      <w:r w:rsidRPr="00AE63A1">
        <w:rPr>
          <w:rFonts w:asciiTheme="minorHAnsi" w:hAnsiTheme="minorHAnsi" w:cstheme="minorHAnsi"/>
          <w:sz w:val="22"/>
          <w:szCs w:val="22"/>
        </w:rPr>
        <w:t>Carry out final tightening of bolts after equipment is in place and properly aligned. Unless a torque value is specified, bolts shall be tightened uniformly without over stressing using the "Turn of Nut" method.</w:t>
      </w:r>
    </w:p>
    <w:p w:rsidR="002F1939" w:rsidRPr="00AE63A1" w:rsidRDefault="002F1939" w:rsidP="006D1BBE">
      <w:pPr>
        <w:pStyle w:val="Default"/>
        <w:ind w:firstLine="45"/>
        <w:rPr>
          <w:rFonts w:asciiTheme="minorHAnsi" w:hAnsiTheme="minorHAnsi" w:cstheme="minorHAnsi"/>
          <w:sz w:val="22"/>
          <w:szCs w:val="22"/>
        </w:rPr>
      </w:pPr>
    </w:p>
    <w:p w:rsidR="002F1939" w:rsidRPr="00AE63A1" w:rsidRDefault="002F1939" w:rsidP="00CA1D58">
      <w:pPr>
        <w:pStyle w:val="Default"/>
        <w:numPr>
          <w:ilvl w:val="0"/>
          <w:numId w:val="35"/>
        </w:numPr>
        <w:rPr>
          <w:rFonts w:asciiTheme="minorHAnsi" w:hAnsiTheme="minorHAnsi" w:cstheme="minorHAnsi"/>
          <w:sz w:val="22"/>
          <w:szCs w:val="22"/>
        </w:rPr>
      </w:pPr>
      <w:r w:rsidRPr="00AE63A1">
        <w:rPr>
          <w:rFonts w:asciiTheme="minorHAnsi" w:hAnsiTheme="minorHAnsi" w:cstheme="minorHAnsi"/>
          <w:sz w:val="22"/>
          <w:szCs w:val="22"/>
        </w:rPr>
        <w:t>Bolt threads shall be lubricated and shall be free from rust, dirt, cracks, and nicks or cuts on the threads before tightening.</w:t>
      </w:r>
    </w:p>
    <w:p w:rsidR="002F1939" w:rsidRPr="00AE63A1" w:rsidRDefault="002F1939" w:rsidP="006D1BBE">
      <w:pPr>
        <w:pStyle w:val="Default"/>
        <w:ind w:firstLine="45"/>
        <w:rPr>
          <w:rFonts w:asciiTheme="minorHAnsi" w:hAnsiTheme="minorHAnsi" w:cstheme="minorHAnsi"/>
          <w:sz w:val="22"/>
          <w:szCs w:val="22"/>
        </w:rPr>
      </w:pPr>
    </w:p>
    <w:p w:rsidR="002F1939" w:rsidRPr="00AE63A1" w:rsidRDefault="002F1939" w:rsidP="00CA1D58">
      <w:pPr>
        <w:pStyle w:val="Default"/>
        <w:numPr>
          <w:ilvl w:val="0"/>
          <w:numId w:val="35"/>
        </w:numPr>
        <w:rPr>
          <w:rFonts w:asciiTheme="minorHAnsi" w:hAnsiTheme="minorHAnsi" w:cstheme="minorHAnsi"/>
          <w:sz w:val="22"/>
          <w:szCs w:val="22"/>
        </w:rPr>
      </w:pPr>
      <w:r w:rsidRPr="00AE63A1">
        <w:rPr>
          <w:rFonts w:asciiTheme="minorHAnsi" w:hAnsiTheme="minorHAnsi" w:cstheme="minorHAnsi"/>
          <w:sz w:val="22"/>
          <w:szCs w:val="22"/>
        </w:rPr>
        <w:t xml:space="preserve">During assembly and installation of equipment whenever work is not actually in progress, all </w:t>
      </w:r>
      <w:r w:rsidR="00F333F0" w:rsidRPr="00AE63A1">
        <w:rPr>
          <w:rFonts w:asciiTheme="minorHAnsi" w:hAnsiTheme="minorHAnsi" w:cstheme="minorHAnsi"/>
          <w:sz w:val="22"/>
          <w:szCs w:val="22"/>
        </w:rPr>
        <w:t>openings shall</w:t>
      </w:r>
      <w:r w:rsidRPr="00AE63A1">
        <w:rPr>
          <w:rFonts w:asciiTheme="minorHAnsi" w:hAnsiTheme="minorHAnsi" w:cstheme="minorHAnsi"/>
          <w:sz w:val="22"/>
          <w:szCs w:val="22"/>
        </w:rPr>
        <w:t xml:space="preserve"> be</w:t>
      </w:r>
      <w:r>
        <w:rPr>
          <w:rFonts w:asciiTheme="minorHAnsi" w:hAnsiTheme="minorHAnsi" w:cstheme="minorHAnsi"/>
          <w:sz w:val="22"/>
          <w:szCs w:val="22"/>
        </w:rPr>
        <w:t xml:space="preserve"> Barricade</w:t>
      </w:r>
      <w:r w:rsidRPr="00AE63A1">
        <w:rPr>
          <w:rFonts w:asciiTheme="minorHAnsi" w:hAnsiTheme="minorHAnsi" w:cstheme="minorHAnsi"/>
          <w:sz w:val="22"/>
          <w:szCs w:val="22"/>
        </w:rPr>
        <w:t xml:space="preserve">. </w:t>
      </w:r>
    </w:p>
    <w:p w:rsidR="002F1939" w:rsidRPr="00AE63A1" w:rsidRDefault="002F1939" w:rsidP="002F1939">
      <w:pPr>
        <w:pStyle w:val="Default"/>
        <w:rPr>
          <w:rFonts w:asciiTheme="minorHAnsi" w:hAnsiTheme="minorHAnsi" w:cstheme="minorHAnsi"/>
          <w:sz w:val="22"/>
          <w:szCs w:val="22"/>
        </w:rPr>
      </w:pPr>
    </w:p>
    <w:p w:rsidR="002F1939" w:rsidRPr="00AE63A1" w:rsidRDefault="002F1939" w:rsidP="00CA1D58">
      <w:pPr>
        <w:pStyle w:val="Default"/>
        <w:numPr>
          <w:ilvl w:val="0"/>
          <w:numId w:val="35"/>
        </w:numPr>
        <w:rPr>
          <w:rFonts w:asciiTheme="minorHAnsi" w:hAnsiTheme="minorHAnsi" w:cstheme="minorHAnsi"/>
          <w:sz w:val="22"/>
          <w:szCs w:val="22"/>
        </w:rPr>
      </w:pPr>
      <w:r w:rsidRPr="00AE63A1">
        <w:rPr>
          <w:rFonts w:asciiTheme="minorHAnsi" w:hAnsiTheme="minorHAnsi" w:cstheme="minorHAnsi"/>
          <w:sz w:val="22"/>
          <w:szCs w:val="22"/>
        </w:rPr>
        <w:lastRenderedPageBreak/>
        <w:t>Be</w:t>
      </w:r>
      <w:r>
        <w:rPr>
          <w:rFonts w:asciiTheme="minorHAnsi" w:hAnsiTheme="minorHAnsi" w:cstheme="minorHAnsi"/>
          <w:sz w:val="22"/>
          <w:szCs w:val="22"/>
        </w:rPr>
        <w:t>fore grouting,</w:t>
      </w:r>
      <w:r w:rsidRPr="00AE63A1">
        <w:rPr>
          <w:rFonts w:asciiTheme="minorHAnsi" w:hAnsiTheme="minorHAnsi" w:cstheme="minorHAnsi"/>
          <w:sz w:val="22"/>
          <w:szCs w:val="22"/>
        </w:rPr>
        <w:t xml:space="preserve"> all base plates or equipment shall be properly set on shims and filler plates, leveled, aligned and pulled down tight with the anchor bolts. Unless the equipment is provided with jack screws, use shims to achieve the tolerances specified in the manufacturer's installation instructions. </w:t>
      </w:r>
    </w:p>
    <w:p w:rsidR="002F1939" w:rsidRDefault="002F1939" w:rsidP="00CA1D58">
      <w:pPr>
        <w:pStyle w:val="Default"/>
        <w:numPr>
          <w:ilvl w:val="0"/>
          <w:numId w:val="35"/>
        </w:numPr>
        <w:rPr>
          <w:rFonts w:asciiTheme="minorHAnsi" w:hAnsiTheme="minorHAnsi" w:cstheme="minorHAnsi"/>
          <w:sz w:val="22"/>
          <w:szCs w:val="22"/>
        </w:rPr>
      </w:pPr>
      <w:r w:rsidRPr="00AE63A1">
        <w:rPr>
          <w:rFonts w:asciiTheme="minorHAnsi" w:hAnsiTheme="minorHAnsi" w:cstheme="minorHAnsi"/>
          <w:sz w:val="22"/>
          <w:szCs w:val="22"/>
        </w:rPr>
        <w:t xml:space="preserve">Grout thickness shall be a minimum of 1 inch or as shown on drawings. </w:t>
      </w:r>
    </w:p>
    <w:p w:rsidR="00C85E8C" w:rsidRPr="00AE63A1" w:rsidRDefault="00C85E8C" w:rsidP="00CA1D58">
      <w:pPr>
        <w:pStyle w:val="Default"/>
        <w:numPr>
          <w:ilvl w:val="0"/>
          <w:numId w:val="35"/>
        </w:numPr>
        <w:rPr>
          <w:rFonts w:asciiTheme="minorHAnsi" w:hAnsiTheme="minorHAnsi" w:cstheme="minorHAnsi"/>
          <w:sz w:val="22"/>
          <w:szCs w:val="22"/>
        </w:rPr>
      </w:pPr>
      <w:r>
        <w:rPr>
          <w:rFonts w:asciiTheme="minorHAnsi" w:hAnsiTheme="minorHAnsi" w:cstheme="minorHAnsi"/>
          <w:sz w:val="22"/>
          <w:szCs w:val="22"/>
        </w:rPr>
        <w:t>The method and sequences of erection shall have the prior approval of the Engineer. The erection shall arrange for most economical and specification and such information as may be furnished to his prior to the execution of the contact.</w:t>
      </w:r>
    </w:p>
    <w:p w:rsidR="002F1939" w:rsidRPr="00AE63A1" w:rsidRDefault="002F1939" w:rsidP="002F1939">
      <w:pPr>
        <w:pStyle w:val="Default"/>
        <w:rPr>
          <w:rFonts w:asciiTheme="minorHAnsi" w:hAnsiTheme="minorHAnsi" w:cstheme="minorHAnsi"/>
          <w:sz w:val="22"/>
          <w:szCs w:val="22"/>
        </w:rPr>
      </w:pPr>
    </w:p>
    <w:p w:rsidR="002F1939" w:rsidRDefault="00C85E8C" w:rsidP="00CA1D58">
      <w:pPr>
        <w:pStyle w:val="ListParagraph"/>
        <w:numPr>
          <w:ilvl w:val="0"/>
          <w:numId w:val="35"/>
        </w:numPr>
        <w:spacing w:after="0" w:line="240" w:lineRule="auto"/>
      </w:pPr>
      <w:r>
        <w:t>If additional temporary guys are required to resist wind or seismic forces acting upon components of the finished structure installed by others during the courses of the erection of the steel framing, arrangement for their installation by the erector shall be made fre</w:t>
      </w:r>
      <w:r w:rsidR="002F03C5">
        <w:t>e</w:t>
      </w:r>
      <w:r>
        <w:t xml:space="preserve"> of cost to the Owner</w:t>
      </w:r>
      <w:r w:rsidR="002F03C5">
        <w:t>.</w:t>
      </w:r>
    </w:p>
    <w:p w:rsidR="002F03C5" w:rsidRPr="00C85E8C" w:rsidRDefault="002F03C5" w:rsidP="00CA1D58">
      <w:pPr>
        <w:pStyle w:val="ListParagraph"/>
        <w:numPr>
          <w:ilvl w:val="0"/>
          <w:numId w:val="35"/>
        </w:numPr>
        <w:spacing w:after="0" w:line="240" w:lineRule="auto"/>
      </w:pPr>
      <w:r>
        <w:t>It shall be responsibility of the contractor to provide free of cost packing and to cover such floors during the work in progress as may be required by any Audit.</w:t>
      </w:r>
    </w:p>
    <w:p w:rsidR="002F1939" w:rsidRDefault="002F1939" w:rsidP="00903511">
      <w:pPr>
        <w:spacing w:after="0" w:line="240" w:lineRule="auto"/>
        <w:rPr>
          <w:b/>
          <w:u w:val="single"/>
        </w:rPr>
      </w:pPr>
    </w:p>
    <w:p w:rsidR="00903511" w:rsidRDefault="007971D0" w:rsidP="00903511">
      <w:pPr>
        <w:spacing w:after="0" w:line="240" w:lineRule="auto"/>
        <w:rPr>
          <w:b/>
        </w:rPr>
      </w:pPr>
      <w:r w:rsidRPr="0063571D">
        <w:rPr>
          <w:b/>
          <w:u w:val="single"/>
        </w:rPr>
        <w:t>Procedure</w:t>
      </w:r>
      <w:r w:rsidRPr="0063571D">
        <w:rPr>
          <w:b/>
        </w:rPr>
        <w:t>:</w:t>
      </w:r>
    </w:p>
    <w:p w:rsidR="00903511" w:rsidRDefault="00903511" w:rsidP="00903511">
      <w:pPr>
        <w:spacing w:after="0" w:line="240" w:lineRule="auto"/>
        <w:rPr>
          <w:b/>
        </w:rPr>
      </w:pPr>
      <w:r>
        <w:rPr>
          <w:b/>
        </w:rPr>
        <w:t xml:space="preserve">  </w:t>
      </w:r>
    </w:p>
    <w:tbl>
      <w:tblPr>
        <w:tblpPr w:leftFromText="180" w:rightFromText="180" w:vertAnchor="text" w:horzAnchor="page" w:tblpX="2023" w:tblpY="258"/>
        <w:tblW w:w="9914" w:type="dxa"/>
        <w:tblLayout w:type="fixed"/>
        <w:tblLook w:val="04A0" w:firstRow="1" w:lastRow="0" w:firstColumn="1" w:lastColumn="0" w:noHBand="0" w:noVBand="1"/>
      </w:tblPr>
      <w:tblGrid>
        <w:gridCol w:w="9914"/>
      </w:tblGrid>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 xml:space="preserve">Check for availability of </w:t>
            </w:r>
            <w:r w:rsidRPr="00B7226C">
              <w:rPr>
                <w:rFonts w:cs="Arial"/>
                <w:b/>
              </w:rPr>
              <w:t>APPROVED SHOP DRAWINGS FOR ERECTION</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 xml:space="preserve">Check for availability of fabricated material at the erection site. Also check for </w:t>
            </w:r>
            <w:r w:rsidRPr="00B7226C">
              <w:rPr>
                <w:rFonts w:cs="Arial"/>
                <w:b/>
              </w:rPr>
              <w:t>HARD PUNCH MARK</w:t>
            </w:r>
            <w:r w:rsidRPr="00B7226C">
              <w:rPr>
                <w:rFonts w:cs="Arial"/>
              </w:rPr>
              <w:t xml:space="preserve"> on the structural elements</w:t>
            </w:r>
            <w:r>
              <w:rPr>
                <w:rFonts w:cs="Arial"/>
              </w:rPr>
              <w:t>.</w:t>
            </w:r>
            <w:r w:rsidRPr="00B7226C">
              <w:rPr>
                <w:rFonts w:cs="Arial"/>
              </w:rPr>
              <w:t xml:space="preserve"> </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 xml:space="preserve">Check for </w:t>
            </w:r>
            <w:r w:rsidRPr="00B7226C">
              <w:rPr>
                <w:rFonts w:cs="Arial"/>
                <w:b/>
              </w:rPr>
              <w:t>READINESS</w:t>
            </w:r>
            <w:r w:rsidRPr="00B7226C">
              <w:rPr>
                <w:rFonts w:cs="Arial"/>
              </w:rPr>
              <w:t xml:space="preserve"> of the </w:t>
            </w:r>
            <w:r w:rsidRPr="00B7226C">
              <w:rPr>
                <w:rFonts w:cs="Arial"/>
                <w:b/>
              </w:rPr>
              <w:t>SITE</w:t>
            </w:r>
            <w:r w:rsidRPr="00B7226C">
              <w:rPr>
                <w:rFonts w:cs="Arial"/>
              </w:rPr>
              <w:t xml:space="preserve"> for structural erection, i.e. </w:t>
            </w:r>
            <w:r w:rsidRPr="00B7226C">
              <w:rPr>
                <w:rFonts w:cs="Arial"/>
                <w:b/>
              </w:rPr>
              <w:t>COMPLETION OF PRECEDING ACTIVITIES</w:t>
            </w:r>
            <w:r w:rsidRPr="00B7226C">
              <w:rPr>
                <w:rFonts w:cs="Arial"/>
              </w:rPr>
              <w:t>. (EX. DIMENSIONS OF FOUNDATION BOLTS IN TWO SUCCESSIVE COLUMNS)</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 xml:space="preserve">Check for </w:t>
            </w:r>
            <w:r w:rsidRPr="00B7226C">
              <w:rPr>
                <w:rFonts w:cs="Arial"/>
                <w:b/>
              </w:rPr>
              <w:t>PROVISION &amp; WORKING CONDITION OF ERECTION ASSISTANCES</w:t>
            </w:r>
            <w:r w:rsidRPr="00B7226C">
              <w:rPr>
                <w:rFonts w:cs="Arial"/>
              </w:rPr>
              <w:t xml:space="preserve">. Check for condition of </w:t>
            </w:r>
            <w:r w:rsidRPr="00B7226C">
              <w:rPr>
                <w:rFonts w:cs="Arial"/>
                <w:b/>
              </w:rPr>
              <w:t>SLINGS &amp; DESHACKLES</w:t>
            </w:r>
            <w:r w:rsidRPr="00B7226C">
              <w:rPr>
                <w:rFonts w:cs="Arial"/>
              </w:rPr>
              <w:t>. Are they fit for use?</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Check for</w:t>
            </w:r>
            <w:r w:rsidRPr="00B7226C">
              <w:rPr>
                <w:rFonts w:cs="Arial"/>
                <w:b/>
              </w:rPr>
              <w:t xml:space="preserve"> ERECTION </w:t>
            </w:r>
            <w:r w:rsidRPr="00B7226C">
              <w:rPr>
                <w:rFonts w:cs="Arial"/>
              </w:rPr>
              <w:t xml:space="preserve">as per </w:t>
            </w:r>
            <w:r w:rsidRPr="00B7226C">
              <w:rPr>
                <w:rFonts w:cs="Arial"/>
                <w:b/>
              </w:rPr>
              <w:t>ERECTION SEQUENCE</w:t>
            </w:r>
            <w:r w:rsidRPr="00B7226C">
              <w:rPr>
                <w:rFonts w:cs="Arial"/>
              </w:rPr>
              <w:t>. Is it being followed?</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 xml:space="preserve">Check for Bracing of the structures during erection. Is it satisfactory? Check for provision of Nut Bolts. </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 xml:space="preserve">Check for </w:t>
            </w:r>
            <w:r w:rsidRPr="00B7226C">
              <w:rPr>
                <w:rFonts w:cs="Arial"/>
                <w:b/>
              </w:rPr>
              <w:t>ALINGMENT, LEVEL, LOCATION, ORIENTATION</w:t>
            </w:r>
            <w:r w:rsidRPr="00B7226C">
              <w:rPr>
                <w:rFonts w:cs="Arial"/>
              </w:rPr>
              <w:t>, etc.</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 xml:space="preserve">Check for </w:t>
            </w:r>
            <w:r w:rsidRPr="00B7226C">
              <w:rPr>
                <w:rFonts w:cs="Arial"/>
                <w:b/>
              </w:rPr>
              <w:t>FIELD WELDING</w:t>
            </w:r>
            <w:r w:rsidRPr="00B7226C">
              <w:rPr>
                <w:rFonts w:cs="Arial"/>
              </w:rPr>
              <w:t>. Is it as specified?</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Check for Tying of safety Nets and Use of safety appliances.</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Check for painting as per specifications.</w:t>
            </w:r>
          </w:p>
        </w:tc>
      </w:tr>
      <w:tr w:rsidR="00903511" w:rsidRPr="00B7226C" w:rsidTr="00912358">
        <w:trPr>
          <w:trHeight w:val="332"/>
        </w:trPr>
        <w:tc>
          <w:tcPr>
            <w:tcW w:w="9914" w:type="dxa"/>
            <w:vAlign w:val="center"/>
          </w:tcPr>
          <w:p w:rsidR="00903511" w:rsidRPr="00B7226C" w:rsidRDefault="00903511" w:rsidP="00912358">
            <w:pPr>
              <w:autoSpaceDE w:val="0"/>
              <w:autoSpaceDN w:val="0"/>
              <w:adjustRightInd w:val="0"/>
              <w:rPr>
                <w:rFonts w:cs="Arial"/>
              </w:rPr>
            </w:pPr>
            <w:r w:rsidRPr="00B7226C">
              <w:rPr>
                <w:rFonts w:cs="Arial"/>
              </w:rPr>
              <w:t>Check for</w:t>
            </w:r>
            <w:r w:rsidRPr="00B7226C">
              <w:rPr>
                <w:rFonts w:cs="Arial"/>
                <w:b/>
              </w:rPr>
              <w:t xml:space="preserve"> COMPLETION OF JOINT RECORDS FOR INSPECTION</w:t>
            </w:r>
            <w:r w:rsidRPr="00B7226C">
              <w:rPr>
                <w:rFonts w:cs="Arial"/>
              </w:rPr>
              <w:t>.</w:t>
            </w:r>
          </w:p>
        </w:tc>
      </w:tr>
    </w:tbl>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903511">
      <w:pPr>
        <w:spacing w:after="0" w:line="240" w:lineRule="auto"/>
        <w:rPr>
          <w:b/>
        </w:rPr>
      </w:pPr>
    </w:p>
    <w:p w:rsidR="00903511" w:rsidRDefault="00903511" w:rsidP="008E249D">
      <w:pPr>
        <w:pStyle w:val="Default"/>
        <w:rPr>
          <w:rFonts w:asciiTheme="minorHAnsi" w:hAnsiTheme="minorHAnsi" w:cstheme="minorHAnsi"/>
          <w:color w:val="auto"/>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2F1939" w:rsidRDefault="002F1939" w:rsidP="0044275F">
      <w:pPr>
        <w:pStyle w:val="Default"/>
        <w:rPr>
          <w:rFonts w:asciiTheme="minorHAnsi" w:hAnsiTheme="minorHAnsi" w:cstheme="minorHAnsi"/>
          <w:sz w:val="22"/>
          <w:szCs w:val="22"/>
        </w:rPr>
      </w:pPr>
    </w:p>
    <w:p w:rsidR="0044275F" w:rsidRPr="00903511" w:rsidRDefault="001F28A5" w:rsidP="0044275F">
      <w:pPr>
        <w:pStyle w:val="Default"/>
        <w:rPr>
          <w:rFonts w:asciiTheme="minorHAnsi" w:hAnsiTheme="minorHAnsi" w:cstheme="minorHAnsi"/>
          <w:sz w:val="22"/>
          <w:szCs w:val="22"/>
          <w:u w:val="single"/>
        </w:rPr>
      </w:pPr>
      <w:r w:rsidRPr="00903511">
        <w:rPr>
          <w:rFonts w:asciiTheme="minorHAnsi" w:hAnsiTheme="minorHAnsi" w:cstheme="minorHAnsi"/>
          <w:sz w:val="22"/>
          <w:szCs w:val="22"/>
          <w:u w:val="single"/>
        </w:rPr>
        <w:t>3.6</w:t>
      </w:r>
      <w:r w:rsidR="00AC70EC" w:rsidRPr="00903511">
        <w:rPr>
          <w:rFonts w:asciiTheme="minorHAnsi" w:hAnsiTheme="minorHAnsi" w:cstheme="minorHAnsi"/>
          <w:sz w:val="22"/>
          <w:szCs w:val="22"/>
          <w:u w:val="single"/>
        </w:rPr>
        <w:t xml:space="preserve"> Erection of Bracing</w:t>
      </w:r>
      <w:r w:rsidR="00784349" w:rsidRPr="00903511">
        <w:rPr>
          <w:rFonts w:asciiTheme="minorHAnsi" w:hAnsiTheme="minorHAnsi" w:cstheme="minorHAnsi"/>
          <w:sz w:val="22"/>
          <w:szCs w:val="22"/>
          <w:u w:val="single"/>
        </w:rPr>
        <w:t>, Bolting</w:t>
      </w:r>
      <w:r w:rsidR="00AC70EC" w:rsidRPr="00903511">
        <w:rPr>
          <w:rFonts w:asciiTheme="minorHAnsi" w:hAnsiTheme="minorHAnsi" w:cstheme="minorHAnsi"/>
          <w:sz w:val="22"/>
          <w:szCs w:val="22"/>
          <w:u w:val="single"/>
        </w:rPr>
        <w:t xml:space="preserve"> and </w:t>
      </w:r>
      <w:r w:rsidR="0044275F" w:rsidRPr="00903511">
        <w:rPr>
          <w:rFonts w:asciiTheme="minorHAnsi" w:hAnsiTheme="minorHAnsi" w:cstheme="minorHAnsi"/>
          <w:sz w:val="22"/>
          <w:szCs w:val="22"/>
          <w:u w:val="single"/>
        </w:rPr>
        <w:t xml:space="preserve">Alignment </w:t>
      </w:r>
    </w:p>
    <w:p w:rsidR="00206B64" w:rsidRPr="00AE63A1" w:rsidRDefault="00206B64" w:rsidP="0044275F">
      <w:pPr>
        <w:pStyle w:val="Default"/>
        <w:rPr>
          <w:rFonts w:asciiTheme="minorHAnsi" w:hAnsiTheme="minorHAnsi" w:cstheme="minorHAnsi"/>
          <w:sz w:val="22"/>
          <w:szCs w:val="22"/>
        </w:rPr>
      </w:pPr>
    </w:p>
    <w:p w:rsidR="00AC70EC" w:rsidRDefault="00AC70EC" w:rsidP="00CA1D58">
      <w:pPr>
        <w:pStyle w:val="Default"/>
        <w:numPr>
          <w:ilvl w:val="0"/>
          <w:numId w:val="32"/>
        </w:numPr>
        <w:rPr>
          <w:rFonts w:asciiTheme="minorHAnsi" w:hAnsiTheme="minorHAnsi" w:cstheme="minorHAnsi"/>
          <w:sz w:val="22"/>
          <w:szCs w:val="22"/>
        </w:rPr>
      </w:pPr>
      <w:r>
        <w:rPr>
          <w:rFonts w:asciiTheme="minorHAnsi" w:hAnsiTheme="minorHAnsi" w:cstheme="minorHAnsi"/>
          <w:sz w:val="22"/>
          <w:szCs w:val="22"/>
        </w:rPr>
        <w:t xml:space="preserve">Column </w:t>
      </w:r>
      <w:r w:rsidR="0044275F" w:rsidRPr="00AE63A1">
        <w:rPr>
          <w:rFonts w:asciiTheme="minorHAnsi" w:hAnsiTheme="minorHAnsi" w:cstheme="minorHAnsi"/>
          <w:sz w:val="22"/>
          <w:szCs w:val="22"/>
        </w:rPr>
        <w:t xml:space="preserve">alignments shall be measured with </w:t>
      </w:r>
      <w:r>
        <w:rPr>
          <w:rFonts w:asciiTheme="minorHAnsi" w:hAnsiTheme="minorHAnsi" w:cstheme="minorHAnsi"/>
          <w:sz w:val="22"/>
          <w:szCs w:val="22"/>
        </w:rPr>
        <w:t>Level machine, plumb</w:t>
      </w:r>
      <w:r w:rsidR="0044275F" w:rsidRPr="00AE63A1">
        <w:rPr>
          <w:rFonts w:asciiTheme="minorHAnsi" w:hAnsiTheme="minorHAnsi" w:cstheme="minorHAnsi"/>
          <w:sz w:val="22"/>
          <w:szCs w:val="22"/>
        </w:rPr>
        <w:t>, a</w:t>
      </w:r>
      <w:r>
        <w:rPr>
          <w:rFonts w:asciiTheme="minorHAnsi" w:hAnsiTheme="minorHAnsi" w:cstheme="minorHAnsi"/>
          <w:sz w:val="22"/>
          <w:szCs w:val="22"/>
        </w:rPr>
        <w:t>nd tolerances shall comply within +-5mm or as specify by consultant or drawing</w:t>
      </w:r>
      <w:r w:rsidR="0044275F" w:rsidRPr="00AE63A1">
        <w:rPr>
          <w:rFonts w:asciiTheme="minorHAnsi" w:hAnsiTheme="minorHAnsi" w:cstheme="minorHAnsi"/>
          <w:sz w:val="22"/>
          <w:szCs w:val="22"/>
        </w:rPr>
        <w:t xml:space="preserve"> instructions. </w:t>
      </w:r>
    </w:p>
    <w:p w:rsidR="00AC70EC" w:rsidRDefault="00AC70EC" w:rsidP="0044275F">
      <w:pPr>
        <w:pStyle w:val="Default"/>
        <w:rPr>
          <w:rFonts w:asciiTheme="minorHAnsi" w:hAnsiTheme="minorHAnsi" w:cstheme="minorHAnsi"/>
          <w:sz w:val="22"/>
          <w:szCs w:val="22"/>
        </w:rPr>
      </w:pPr>
    </w:p>
    <w:p w:rsidR="00575153" w:rsidRDefault="00575153" w:rsidP="0044275F">
      <w:pPr>
        <w:pStyle w:val="Default"/>
        <w:rPr>
          <w:rFonts w:asciiTheme="minorHAnsi" w:hAnsiTheme="minorHAnsi" w:cstheme="minorHAnsi"/>
          <w:sz w:val="22"/>
          <w:szCs w:val="22"/>
          <w:u w:val="single"/>
        </w:rPr>
      </w:pPr>
    </w:p>
    <w:p w:rsidR="00575153" w:rsidRDefault="00575153" w:rsidP="0044275F">
      <w:pPr>
        <w:pStyle w:val="Default"/>
        <w:rPr>
          <w:rFonts w:asciiTheme="minorHAnsi" w:hAnsiTheme="minorHAnsi" w:cstheme="minorHAnsi"/>
          <w:sz w:val="22"/>
          <w:szCs w:val="22"/>
          <w:u w:val="single"/>
        </w:rPr>
      </w:pPr>
    </w:p>
    <w:p w:rsidR="0044275F" w:rsidRPr="00903511" w:rsidRDefault="001F28A5" w:rsidP="0044275F">
      <w:pPr>
        <w:pStyle w:val="Default"/>
        <w:rPr>
          <w:rFonts w:asciiTheme="minorHAnsi" w:hAnsiTheme="minorHAnsi" w:cstheme="minorHAnsi"/>
          <w:sz w:val="22"/>
          <w:szCs w:val="22"/>
          <w:u w:val="single"/>
        </w:rPr>
      </w:pPr>
      <w:r w:rsidRPr="00903511">
        <w:rPr>
          <w:rFonts w:asciiTheme="minorHAnsi" w:hAnsiTheme="minorHAnsi" w:cstheme="minorHAnsi"/>
          <w:sz w:val="22"/>
          <w:szCs w:val="22"/>
          <w:u w:val="single"/>
        </w:rPr>
        <w:t>3.7</w:t>
      </w:r>
      <w:r w:rsidR="00784349" w:rsidRPr="00903511">
        <w:rPr>
          <w:rFonts w:asciiTheme="minorHAnsi" w:hAnsiTheme="minorHAnsi" w:cstheme="minorHAnsi"/>
          <w:sz w:val="22"/>
          <w:szCs w:val="22"/>
          <w:u w:val="single"/>
        </w:rPr>
        <w:t xml:space="preserve"> Finish Painting</w:t>
      </w:r>
      <w:r w:rsidR="0044275F" w:rsidRPr="00903511">
        <w:rPr>
          <w:rFonts w:asciiTheme="minorHAnsi" w:hAnsiTheme="minorHAnsi" w:cstheme="minorHAnsi"/>
          <w:sz w:val="22"/>
          <w:szCs w:val="22"/>
          <w:u w:val="single"/>
        </w:rPr>
        <w:t xml:space="preserve"> </w:t>
      </w:r>
    </w:p>
    <w:p w:rsidR="00206B64" w:rsidRPr="00AE63A1" w:rsidRDefault="00206B64" w:rsidP="0044275F">
      <w:pPr>
        <w:pStyle w:val="Default"/>
        <w:rPr>
          <w:rFonts w:asciiTheme="minorHAnsi" w:hAnsiTheme="minorHAnsi" w:cstheme="minorHAnsi"/>
          <w:sz w:val="22"/>
          <w:szCs w:val="22"/>
        </w:rPr>
      </w:pPr>
    </w:p>
    <w:p w:rsidR="0044275F" w:rsidRPr="00AE63A1" w:rsidRDefault="0044275F" w:rsidP="00CA1D58">
      <w:pPr>
        <w:pStyle w:val="Default"/>
        <w:numPr>
          <w:ilvl w:val="0"/>
          <w:numId w:val="33"/>
        </w:numPr>
        <w:rPr>
          <w:rFonts w:asciiTheme="minorHAnsi" w:hAnsiTheme="minorHAnsi" w:cstheme="minorHAnsi"/>
          <w:sz w:val="22"/>
          <w:szCs w:val="22"/>
        </w:rPr>
      </w:pPr>
      <w:r w:rsidRPr="00AE63A1">
        <w:rPr>
          <w:rFonts w:asciiTheme="minorHAnsi" w:hAnsiTheme="minorHAnsi" w:cstheme="minorHAnsi"/>
          <w:sz w:val="22"/>
          <w:szCs w:val="22"/>
        </w:rPr>
        <w:t>The</w:t>
      </w:r>
      <w:r w:rsidR="00AC70EC">
        <w:rPr>
          <w:rFonts w:asciiTheme="minorHAnsi" w:hAnsiTheme="minorHAnsi" w:cstheme="minorHAnsi"/>
          <w:sz w:val="22"/>
          <w:szCs w:val="22"/>
        </w:rPr>
        <w:t xml:space="preserve"> Contractor shall apply Final finish</w:t>
      </w:r>
      <w:r w:rsidRPr="00AE63A1">
        <w:rPr>
          <w:rFonts w:asciiTheme="minorHAnsi" w:hAnsiTheme="minorHAnsi" w:cstheme="minorHAnsi"/>
          <w:sz w:val="22"/>
          <w:szCs w:val="22"/>
        </w:rPr>
        <w:t xml:space="preserve"> paint to any </w:t>
      </w:r>
      <w:r w:rsidR="00AC70EC">
        <w:rPr>
          <w:rFonts w:asciiTheme="minorHAnsi" w:hAnsiTheme="minorHAnsi" w:cstheme="minorHAnsi"/>
          <w:sz w:val="22"/>
          <w:szCs w:val="22"/>
        </w:rPr>
        <w:t xml:space="preserve">pre </w:t>
      </w:r>
      <w:r w:rsidRPr="00AE63A1">
        <w:rPr>
          <w:rFonts w:asciiTheme="minorHAnsi" w:hAnsiTheme="minorHAnsi" w:cstheme="minorHAnsi"/>
          <w:sz w:val="22"/>
          <w:szCs w:val="22"/>
        </w:rPr>
        <w:t xml:space="preserve">painted </w:t>
      </w:r>
      <w:r w:rsidR="00AC70EC">
        <w:rPr>
          <w:rFonts w:asciiTheme="minorHAnsi" w:hAnsiTheme="minorHAnsi" w:cstheme="minorHAnsi"/>
          <w:sz w:val="22"/>
          <w:szCs w:val="22"/>
        </w:rPr>
        <w:t xml:space="preserve">and blasting </w:t>
      </w:r>
      <w:r w:rsidRPr="00AE63A1">
        <w:rPr>
          <w:rFonts w:asciiTheme="minorHAnsi" w:hAnsiTheme="minorHAnsi" w:cstheme="minorHAnsi"/>
          <w:sz w:val="22"/>
          <w:szCs w:val="22"/>
        </w:rPr>
        <w:t>surface</w:t>
      </w:r>
      <w:r w:rsidR="00AC70EC">
        <w:rPr>
          <w:rFonts w:asciiTheme="minorHAnsi" w:hAnsiTheme="minorHAnsi" w:cstheme="minorHAnsi"/>
          <w:sz w:val="22"/>
          <w:szCs w:val="22"/>
        </w:rPr>
        <w:t>.</w:t>
      </w:r>
      <w:r w:rsidR="00784349">
        <w:rPr>
          <w:rFonts w:asciiTheme="minorHAnsi" w:hAnsiTheme="minorHAnsi" w:cstheme="minorHAnsi"/>
          <w:sz w:val="22"/>
          <w:szCs w:val="22"/>
        </w:rPr>
        <w:t xml:space="preserve"> </w:t>
      </w:r>
      <w:r w:rsidR="00AC70EC">
        <w:rPr>
          <w:rFonts w:asciiTheme="minorHAnsi" w:hAnsiTheme="minorHAnsi" w:cstheme="minorHAnsi"/>
          <w:sz w:val="22"/>
          <w:szCs w:val="22"/>
        </w:rPr>
        <w:t>P</w:t>
      </w:r>
      <w:r w:rsidRPr="00AE63A1">
        <w:rPr>
          <w:rFonts w:asciiTheme="minorHAnsi" w:hAnsiTheme="minorHAnsi" w:cstheme="minorHAnsi"/>
          <w:sz w:val="22"/>
          <w:szCs w:val="22"/>
        </w:rPr>
        <w:t xml:space="preserve">ainting shall not be done when the ambient temperature is lower than that recommended by the paint supplier or when surfaces are wet. </w:t>
      </w:r>
    </w:p>
    <w:p w:rsidR="0044275F" w:rsidRPr="00906A14" w:rsidRDefault="0044275F" w:rsidP="00CA1D58">
      <w:pPr>
        <w:pStyle w:val="ListParagraph"/>
        <w:numPr>
          <w:ilvl w:val="0"/>
          <w:numId w:val="33"/>
        </w:numPr>
        <w:rPr>
          <w:rFonts w:cstheme="minorHAnsi"/>
        </w:rPr>
      </w:pPr>
      <w:r w:rsidRPr="00906A14">
        <w:rPr>
          <w:rFonts w:cstheme="minorHAnsi"/>
        </w:rPr>
        <w:t>Surfaces to be painted shall be cleaned of dust, grease or other debris before painting.</w:t>
      </w:r>
    </w:p>
    <w:p w:rsidR="00895A20" w:rsidRPr="00895A20" w:rsidRDefault="0002726A" w:rsidP="0002726A">
      <w:pPr>
        <w:rPr>
          <w:rFonts w:cstheme="minorHAnsi"/>
        </w:rPr>
      </w:pPr>
      <w:r>
        <w:rPr>
          <w:rFonts w:cstheme="minorHAnsi"/>
        </w:rPr>
        <w:t>A format of SHOT BLASTING AND PAINTING provide for reference.</w:t>
      </w:r>
      <w:r w:rsidRPr="0002726A">
        <w:rPr>
          <w:rFonts w:cstheme="minorHAnsi"/>
        </w:rPr>
        <w:t xml:space="preserve"> </w:t>
      </w:r>
    </w:p>
    <w:p w:rsidR="00111C78" w:rsidRDefault="00111C78" w:rsidP="00111C78">
      <w:pPr>
        <w:spacing w:after="0" w:line="240" w:lineRule="auto"/>
        <w:rPr>
          <w:rFonts w:cstheme="minorHAnsi"/>
          <w:b/>
          <w:bCs/>
        </w:rPr>
      </w:pPr>
    </w:p>
    <w:p w:rsidR="00867457" w:rsidRDefault="00867457" w:rsidP="00111C78">
      <w:pPr>
        <w:spacing w:after="0" w:line="240" w:lineRule="auto"/>
        <w:rPr>
          <w:rFonts w:cstheme="minorHAnsi"/>
          <w:b/>
        </w:rPr>
      </w:pPr>
    </w:p>
    <w:p w:rsidR="00111C78" w:rsidRPr="00903511" w:rsidRDefault="00111C78" w:rsidP="00111C78">
      <w:pPr>
        <w:spacing w:after="0" w:line="240" w:lineRule="auto"/>
        <w:rPr>
          <w:rFonts w:cstheme="minorHAnsi"/>
          <w:b/>
          <w:u w:val="single"/>
        </w:rPr>
      </w:pPr>
      <w:r w:rsidRPr="00903511">
        <w:rPr>
          <w:rFonts w:cstheme="minorHAnsi"/>
          <w:b/>
          <w:u w:val="single"/>
        </w:rPr>
        <w:t>4.0 PAINTING</w:t>
      </w:r>
    </w:p>
    <w:p w:rsidR="00111C78" w:rsidRPr="00495B2E" w:rsidRDefault="00111C78" w:rsidP="00111C78">
      <w:pPr>
        <w:spacing w:after="0" w:line="240" w:lineRule="auto"/>
        <w:rPr>
          <w:rFonts w:cstheme="minorHAnsi"/>
          <w:u w:val="single"/>
        </w:rPr>
      </w:pPr>
      <w:r w:rsidRPr="00495B2E">
        <w:rPr>
          <w:rFonts w:cstheme="minorHAnsi"/>
          <w:u w:val="single"/>
        </w:rPr>
        <w:t>4.1 General</w:t>
      </w:r>
    </w:p>
    <w:p w:rsidR="001A2544" w:rsidRDefault="001A2544" w:rsidP="00111C78">
      <w:pPr>
        <w:spacing w:after="0" w:line="240" w:lineRule="auto"/>
        <w:rPr>
          <w:rFonts w:cstheme="minorHAnsi"/>
        </w:rPr>
      </w:pPr>
    </w:p>
    <w:p w:rsidR="00111C78" w:rsidRPr="00495B2E" w:rsidRDefault="00111C78" w:rsidP="00CA1D58">
      <w:pPr>
        <w:pStyle w:val="ListParagraph"/>
        <w:numPr>
          <w:ilvl w:val="0"/>
          <w:numId w:val="34"/>
        </w:numPr>
        <w:spacing w:after="0" w:line="240" w:lineRule="auto"/>
        <w:rPr>
          <w:rFonts w:cstheme="minorHAnsi"/>
        </w:rPr>
      </w:pPr>
      <w:r w:rsidRPr="00495B2E">
        <w:rPr>
          <w:rFonts w:cstheme="minorHAnsi"/>
        </w:rPr>
        <w:t>This is covers painting of structural steel, varnishing, polishing etc.</w:t>
      </w:r>
      <w:r w:rsidR="00DB61D6" w:rsidRPr="00495B2E">
        <w:rPr>
          <w:rFonts w:cstheme="minorHAnsi"/>
        </w:rPr>
        <w:t xml:space="preserve"> of both interior &amp;</w:t>
      </w:r>
      <w:r w:rsidRPr="00495B2E">
        <w:rPr>
          <w:rFonts w:cstheme="minorHAnsi"/>
        </w:rPr>
        <w:t xml:space="preserve"> exterior surfaces of wood work, Masonry, concrete plastering, structural and bother misc. Steel items, floor &amp; roof drains as per the given specification </w:t>
      </w:r>
      <w:r w:rsidR="00DB61D6" w:rsidRPr="00495B2E">
        <w:rPr>
          <w:rFonts w:cstheme="minorHAnsi"/>
        </w:rPr>
        <w:t xml:space="preserve">, As per applications  IS  codes </w:t>
      </w:r>
      <w:r w:rsidRPr="00495B2E">
        <w:rPr>
          <w:rFonts w:cstheme="minorHAnsi"/>
        </w:rPr>
        <w:t>or special instruction given by the Engineers.</w:t>
      </w:r>
    </w:p>
    <w:p w:rsidR="00DB61D6" w:rsidRDefault="00DB61D6" w:rsidP="00111C78">
      <w:pPr>
        <w:spacing w:after="0" w:line="240" w:lineRule="auto"/>
        <w:ind w:left="720"/>
        <w:rPr>
          <w:rFonts w:cstheme="minorHAnsi"/>
        </w:rPr>
      </w:pPr>
    </w:p>
    <w:p w:rsidR="00DB61D6" w:rsidRDefault="00DB61D6" w:rsidP="00111C78">
      <w:pPr>
        <w:spacing w:after="0" w:line="240" w:lineRule="auto"/>
        <w:ind w:left="720"/>
        <w:rPr>
          <w:rFonts w:cstheme="minorHAnsi"/>
        </w:rPr>
      </w:pPr>
    </w:p>
    <w:p w:rsidR="00903511" w:rsidRPr="00231388" w:rsidRDefault="00231388" w:rsidP="00F1490A">
      <w:pPr>
        <w:spacing w:after="0" w:line="240" w:lineRule="auto"/>
        <w:rPr>
          <w:b/>
          <w:u w:val="single"/>
        </w:rPr>
      </w:pPr>
      <w:r w:rsidRPr="00231388">
        <w:rPr>
          <w:b/>
        </w:rPr>
        <w:t xml:space="preserve">4.2 </w:t>
      </w:r>
      <w:r w:rsidRPr="00231388">
        <w:rPr>
          <w:b/>
          <w:u w:val="single"/>
        </w:rPr>
        <w:t>Procedure:</w:t>
      </w:r>
    </w:p>
    <w:p w:rsidR="00903511" w:rsidRPr="002B6CF9" w:rsidRDefault="00903511" w:rsidP="00903511">
      <w:pPr>
        <w:pStyle w:val="ListParagraph"/>
        <w:ind w:left="360"/>
        <w:rPr>
          <w:b/>
          <w:u w:val="single"/>
        </w:rPr>
      </w:pPr>
    </w:p>
    <w:p w:rsidR="00903511" w:rsidRDefault="00903511" w:rsidP="00CA1D58">
      <w:pPr>
        <w:pStyle w:val="ListParagraph"/>
        <w:numPr>
          <w:ilvl w:val="0"/>
          <w:numId w:val="4"/>
        </w:numPr>
        <w:spacing w:after="0" w:line="240" w:lineRule="auto"/>
      </w:pPr>
      <w:r w:rsidRPr="002B6CF9">
        <w:t>Barricading shall be provided to work area</w:t>
      </w:r>
      <w:r>
        <w:t xml:space="preserve"> to restrict man moment.</w:t>
      </w:r>
    </w:p>
    <w:p w:rsidR="00903511" w:rsidRDefault="00903511" w:rsidP="00CA1D58">
      <w:pPr>
        <w:pStyle w:val="ListParagraph"/>
        <w:numPr>
          <w:ilvl w:val="0"/>
          <w:numId w:val="4"/>
        </w:numPr>
        <w:spacing w:after="0" w:line="240" w:lineRule="auto"/>
      </w:pPr>
      <w:r>
        <w:t>Work to permit for execution will take from concern department.</w:t>
      </w:r>
    </w:p>
    <w:p w:rsidR="00903511" w:rsidRDefault="00903511" w:rsidP="00CA1D58">
      <w:pPr>
        <w:pStyle w:val="ListParagraph"/>
        <w:numPr>
          <w:ilvl w:val="0"/>
          <w:numId w:val="4"/>
        </w:numPr>
        <w:spacing w:after="0" w:line="240" w:lineRule="auto"/>
      </w:pPr>
      <w:r>
        <w:t>Test certificate / Challan checking will be done before application as per manufacturer specifications.</w:t>
      </w:r>
    </w:p>
    <w:p w:rsidR="00903511" w:rsidRDefault="00903511" w:rsidP="00CA1D58">
      <w:pPr>
        <w:pStyle w:val="ListParagraph"/>
        <w:numPr>
          <w:ilvl w:val="0"/>
          <w:numId w:val="5"/>
        </w:numPr>
        <w:spacing w:after="0" w:line="240" w:lineRule="auto"/>
      </w:pPr>
      <w:r>
        <w:t>Marking for identification of piping as per industrial / plant standard will be done by civil department.</w:t>
      </w:r>
    </w:p>
    <w:p w:rsidR="00903511" w:rsidRDefault="009C6FF1" w:rsidP="00CA1D58">
      <w:pPr>
        <w:pStyle w:val="ListParagraph"/>
        <w:numPr>
          <w:ilvl w:val="0"/>
          <w:numId w:val="5"/>
        </w:numPr>
        <w:spacing w:after="0" w:line="240" w:lineRule="auto"/>
      </w:pPr>
      <w:r>
        <w:t xml:space="preserve">All related </w:t>
      </w:r>
      <w:r w:rsidR="00903511">
        <w:t>Marking &amp; drawings to be shown to Contractor/ supervisor for clear understanding.</w:t>
      </w:r>
    </w:p>
    <w:p w:rsidR="00903511" w:rsidRDefault="00903511" w:rsidP="00CA1D58">
      <w:pPr>
        <w:pStyle w:val="ListParagraph"/>
        <w:numPr>
          <w:ilvl w:val="0"/>
          <w:numId w:val="5"/>
        </w:numPr>
        <w:spacing w:after="0" w:line="240" w:lineRule="auto"/>
      </w:pPr>
      <w:r>
        <w:t>Temporary arrangement like scaffolding, ladder etc. will be provided as per standard &amp; Ensure as per check list.</w:t>
      </w:r>
    </w:p>
    <w:p w:rsidR="00903511" w:rsidRDefault="00903511" w:rsidP="00CA1D58">
      <w:pPr>
        <w:pStyle w:val="ListParagraph"/>
        <w:numPr>
          <w:ilvl w:val="0"/>
          <w:numId w:val="5"/>
        </w:numPr>
        <w:spacing w:after="0" w:line="240" w:lineRule="auto"/>
      </w:pPr>
      <w:r>
        <w:t>Civil department representative will be available throughout the work for giving guidelines &amp; noting observations of the work.</w:t>
      </w:r>
    </w:p>
    <w:p w:rsidR="00903511" w:rsidRDefault="00903511" w:rsidP="00CA1D58">
      <w:pPr>
        <w:pStyle w:val="ListParagraph"/>
        <w:numPr>
          <w:ilvl w:val="0"/>
          <w:numId w:val="5"/>
        </w:numPr>
        <w:spacing w:after="0" w:line="240" w:lineRule="auto"/>
      </w:pPr>
      <w:r>
        <w:t>After completion of painting work, re-barricading will be provided to painting area along with sign boards marking NO ENTRY.</w:t>
      </w:r>
    </w:p>
    <w:p w:rsidR="00903511" w:rsidRDefault="00903511" w:rsidP="00CA1D58">
      <w:pPr>
        <w:pStyle w:val="ListParagraph"/>
        <w:numPr>
          <w:ilvl w:val="0"/>
          <w:numId w:val="5"/>
        </w:numPr>
        <w:spacing w:after="0" w:line="240" w:lineRule="auto"/>
      </w:pPr>
      <w:r>
        <w:t>Work permit to be closed &amp; submitted to EHS department.</w:t>
      </w:r>
    </w:p>
    <w:p w:rsidR="00903511" w:rsidRDefault="00903511" w:rsidP="00CA1D58">
      <w:pPr>
        <w:pStyle w:val="ListParagraph"/>
        <w:numPr>
          <w:ilvl w:val="0"/>
          <w:numId w:val="5"/>
        </w:numPr>
        <w:spacing w:after="0" w:line="240" w:lineRule="auto"/>
      </w:pPr>
      <w:r>
        <w:t xml:space="preserve">Before closing of work permit ensure the proper housekeeping. </w:t>
      </w:r>
    </w:p>
    <w:p w:rsidR="00903511" w:rsidRPr="00903511" w:rsidRDefault="00903511" w:rsidP="00903511">
      <w:pPr>
        <w:spacing w:after="0" w:line="240" w:lineRule="auto"/>
        <w:ind w:left="630"/>
      </w:pPr>
    </w:p>
    <w:p w:rsidR="00903511" w:rsidRPr="00903511" w:rsidRDefault="00903511" w:rsidP="00903511">
      <w:pPr>
        <w:spacing w:after="0" w:line="240" w:lineRule="auto"/>
        <w:rPr>
          <w:b/>
        </w:rPr>
      </w:pPr>
      <w:r w:rsidRPr="00903511">
        <w:rPr>
          <w:b/>
          <w:u w:val="single"/>
        </w:rPr>
        <w:t xml:space="preserve">Environment </w:t>
      </w:r>
      <w:r w:rsidR="007971D0" w:rsidRPr="00903511">
        <w:rPr>
          <w:b/>
          <w:u w:val="single"/>
        </w:rPr>
        <w:t>Requirement</w:t>
      </w:r>
      <w:r w:rsidR="007971D0" w:rsidRPr="00903511">
        <w:rPr>
          <w:b/>
        </w:rPr>
        <w:t>:</w:t>
      </w:r>
    </w:p>
    <w:p w:rsidR="00903511" w:rsidRDefault="00903511" w:rsidP="00CA1D58">
      <w:pPr>
        <w:pStyle w:val="ListParagraph"/>
        <w:numPr>
          <w:ilvl w:val="0"/>
          <w:numId w:val="6"/>
        </w:numPr>
        <w:spacing w:after="0" w:line="240" w:lineRule="auto"/>
      </w:pPr>
      <w:r w:rsidRPr="0051652D">
        <w:t>In case of leakage</w:t>
      </w:r>
      <w:r>
        <w:t>s</w:t>
      </w:r>
      <w:r w:rsidRPr="0051652D">
        <w:t xml:space="preserve"> of paint during painting work, </w:t>
      </w:r>
      <w:r>
        <w:t xml:space="preserve">spilled paint shall be collected and send to hazardous waste store and further disposed by EHS department. </w:t>
      </w:r>
    </w:p>
    <w:p w:rsidR="00903511" w:rsidRDefault="00903511" w:rsidP="00CA1D58">
      <w:pPr>
        <w:pStyle w:val="ListParagraph"/>
        <w:numPr>
          <w:ilvl w:val="0"/>
          <w:numId w:val="6"/>
        </w:numPr>
        <w:spacing w:after="0" w:line="240" w:lineRule="auto"/>
      </w:pPr>
      <w:r>
        <w:t>Hazardous waste generated during painting such as Empty paint container , used brush and dried paint shall be collected and disposed as hazardous waste to authorized agency by EHS Department</w:t>
      </w:r>
    </w:p>
    <w:p w:rsidR="00386298" w:rsidRDefault="00386298" w:rsidP="00257E4D">
      <w:pPr>
        <w:autoSpaceDE w:val="0"/>
        <w:autoSpaceDN w:val="0"/>
        <w:adjustRightInd w:val="0"/>
        <w:spacing w:after="0" w:line="240" w:lineRule="auto"/>
        <w:rPr>
          <w:rFonts w:cstheme="minorHAnsi"/>
        </w:rPr>
      </w:pPr>
    </w:p>
    <w:p w:rsidR="009163A1" w:rsidRPr="009163A1" w:rsidRDefault="009163A1" w:rsidP="009163A1">
      <w:pPr>
        <w:spacing w:after="0" w:line="240" w:lineRule="auto"/>
        <w:rPr>
          <w:u w:val="single"/>
        </w:rPr>
      </w:pPr>
      <w:r w:rsidRPr="009163A1">
        <w:rPr>
          <w:b/>
          <w:u w:val="single"/>
        </w:rPr>
        <w:t xml:space="preserve">Safety </w:t>
      </w:r>
      <w:r w:rsidR="007971D0" w:rsidRPr="009163A1">
        <w:rPr>
          <w:b/>
          <w:u w:val="single"/>
        </w:rPr>
        <w:t>Requirement:</w:t>
      </w:r>
    </w:p>
    <w:p w:rsidR="009163A1" w:rsidRDefault="009163A1" w:rsidP="009163A1">
      <w:pPr>
        <w:autoSpaceDE w:val="0"/>
        <w:autoSpaceDN w:val="0"/>
        <w:adjustRightInd w:val="0"/>
        <w:spacing w:after="0" w:line="240" w:lineRule="auto"/>
      </w:pPr>
      <w:r w:rsidRPr="00E011BC">
        <w:t>While carrying out this activity, work permit shall follow strictly &amp;</w:t>
      </w:r>
      <w:r>
        <w:t xml:space="preserve"> </w:t>
      </w:r>
      <w:r w:rsidRPr="00E011BC">
        <w:t>barricading shall provide to work area</w:t>
      </w:r>
    </w:p>
    <w:p w:rsidR="00F1490A" w:rsidRDefault="00F1490A" w:rsidP="009163A1">
      <w:pPr>
        <w:autoSpaceDE w:val="0"/>
        <w:autoSpaceDN w:val="0"/>
        <w:adjustRightInd w:val="0"/>
        <w:spacing w:after="0" w:line="240" w:lineRule="auto"/>
      </w:pPr>
    </w:p>
    <w:p w:rsidR="00231388" w:rsidRPr="002F03C5" w:rsidRDefault="00231388" w:rsidP="00CA1D58">
      <w:pPr>
        <w:pStyle w:val="ListParagraph"/>
        <w:numPr>
          <w:ilvl w:val="1"/>
          <w:numId w:val="15"/>
        </w:numPr>
        <w:spacing w:after="0" w:line="240" w:lineRule="auto"/>
        <w:rPr>
          <w:b/>
          <w:u w:val="single"/>
        </w:rPr>
      </w:pPr>
      <w:r w:rsidRPr="002F03C5">
        <w:rPr>
          <w:rFonts w:cstheme="minorHAnsi"/>
          <w:u w:val="single"/>
        </w:rPr>
        <w:t>Inspection and testing</w:t>
      </w:r>
      <w:r w:rsidRPr="002F03C5">
        <w:rPr>
          <w:b/>
          <w:u w:val="single"/>
        </w:rPr>
        <w:t>:</w:t>
      </w:r>
    </w:p>
    <w:p w:rsidR="00231388" w:rsidRPr="00A372F3" w:rsidRDefault="00231388" w:rsidP="00CA1D58">
      <w:pPr>
        <w:pStyle w:val="ListParagraph"/>
        <w:numPr>
          <w:ilvl w:val="0"/>
          <w:numId w:val="8"/>
        </w:numPr>
        <w:spacing w:after="0" w:line="240" w:lineRule="auto"/>
        <w:rPr>
          <w:b/>
          <w:u w:val="single"/>
        </w:rPr>
      </w:pPr>
      <w:r w:rsidRPr="00231388">
        <w:t>All the Painting materials brought to site for the purpose of application shall be accompanied by the Manufacturer’s test certificate</w:t>
      </w:r>
      <w:r>
        <w:t xml:space="preserve">. In case Such Certificate are not available, the Engineer may direct </w:t>
      </w:r>
      <w:r>
        <w:lastRenderedPageBreak/>
        <w:t>the contractor to have the materials tested in accordance with relevant IS specification or as specified in the tender at outside laboratories and all costs there of shall be borne by contractor.</w:t>
      </w:r>
    </w:p>
    <w:p w:rsidR="00A372F3" w:rsidRPr="00517B49" w:rsidRDefault="00A372F3" w:rsidP="00CA1D58">
      <w:pPr>
        <w:pStyle w:val="ListParagraph"/>
        <w:numPr>
          <w:ilvl w:val="0"/>
          <w:numId w:val="8"/>
        </w:numPr>
        <w:spacing w:after="0" w:line="240" w:lineRule="auto"/>
        <w:rPr>
          <w:b/>
          <w:u w:val="single"/>
        </w:rPr>
      </w:pPr>
      <w:r>
        <w:t xml:space="preserve">The Engineer may call for additional tests in materials accompanied by manufacture’s test certificate. Contractor shall arrange to have such tests performed but costs thereof shall be </w:t>
      </w:r>
      <w:proofErr w:type="spellStart"/>
      <w:r>
        <w:t>born</w:t>
      </w:r>
      <w:proofErr w:type="spellEnd"/>
      <w:r>
        <w:t xml:space="preserve"> by the owner</w:t>
      </w:r>
    </w:p>
    <w:p w:rsidR="00517B49" w:rsidRPr="00517B49" w:rsidRDefault="00517B49" w:rsidP="00CA1D58">
      <w:pPr>
        <w:pStyle w:val="ListParagraph"/>
        <w:numPr>
          <w:ilvl w:val="0"/>
          <w:numId w:val="8"/>
        </w:numPr>
        <w:spacing w:after="0" w:line="240" w:lineRule="auto"/>
        <w:rPr>
          <w:b/>
          <w:u w:val="single"/>
        </w:rPr>
      </w:pPr>
      <w:r>
        <w:t xml:space="preserve">The work will be subjected to inspection by Engineers at all times. In particular, following staged inspection will be performed and contractor shall offer the work for inspection and approval at every stage before proceeding with the next stage.  </w:t>
      </w:r>
    </w:p>
    <w:p w:rsidR="00517B49" w:rsidRPr="00517B49" w:rsidRDefault="00517B49" w:rsidP="00CA1D58">
      <w:pPr>
        <w:pStyle w:val="ListParagraph"/>
        <w:numPr>
          <w:ilvl w:val="0"/>
          <w:numId w:val="9"/>
        </w:numPr>
        <w:spacing w:after="0" w:line="240" w:lineRule="auto"/>
      </w:pPr>
      <w:r w:rsidRPr="00517B49">
        <w:t>Surface Preparation</w:t>
      </w:r>
    </w:p>
    <w:p w:rsidR="00517B49" w:rsidRPr="00517B49" w:rsidRDefault="00517B49" w:rsidP="00CA1D58">
      <w:pPr>
        <w:pStyle w:val="ListParagraph"/>
        <w:numPr>
          <w:ilvl w:val="0"/>
          <w:numId w:val="9"/>
        </w:numPr>
        <w:spacing w:after="0" w:line="240" w:lineRule="auto"/>
      </w:pPr>
      <w:r w:rsidRPr="00517B49">
        <w:t>Primer Application</w:t>
      </w:r>
    </w:p>
    <w:p w:rsidR="00517B49" w:rsidRDefault="00517B49" w:rsidP="00CA1D58">
      <w:pPr>
        <w:pStyle w:val="ListParagraph"/>
        <w:numPr>
          <w:ilvl w:val="0"/>
          <w:numId w:val="9"/>
        </w:numPr>
        <w:spacing w:after="0" w:line="240" w:lineRule="auto"/>
      </w:pPr>
      <w:r w:rsidRPr="00517B49">
        <w:t>Each coat of Paint</w:t>
      </w:r>
    </w:p>
    <w:p w:rsidR="00517B49" w:rsidRPr="00517B49" w:rsidRDefault="00517B49" w:rsidP="00517B49">
      <w:pPr>
        <w:spacing w:after="0" w:line="240" w:lineRule="auto"/>
      </w:pPr>
      <w:r>
        <w:t xml:space="preserve">             </w:t>
      </w:r>
    </w:p>
    <w:p w:rsidR="00F1490A" w:rsidRDefault="00517B49" w:rsidP="00CA1D58">
      <w:pPr>
        <w:pStyle w:val="ListParagraph"/>
        <w:numPr>
          <w:ilvl w:val="0"/>
          <w:numId w:val="10"/>
        </w:numPr>
        <w:autoSpaceDE w:val="0"/>
        <w:autoSpaceDN w:val="0"/>
        <w:adjustRightInd w:val="0"/>
        <w:spacing w:after="0" w:line="240" w:lineRule="auto"/>
      </w:pPr>
      <w:r>
        <w:t>Final Inspection shall include Measurement of paint film thickness, check of finish obtained and adhesion test as per IS specification.</w:t>
      </w:r>
    </w:p>
    <w:p w:rsidR="00517B49" w:rsidRDefault="00517B49" w:rsidP="00CA1D58">
      <w:pPr>
        <w:pStyle w:val="ListParagraph"/>
        <w:numPr>
          <w:ilvl w:val="0"/>
          <w:numId w:val="10"/>
        </w:numPr>
        <w:autoSpaceDE w:val="0"/>
        <w:autoSpaceDN w:val="0"/>
        <w:adjustRightInd w:val="0"/>
        <w:spacing w:after="0" w:line="240" w:lineRule="auto"/>
      </w:pPr>
      <w:r>
        <w:t>The contractor shall provide for the purpose of inspection, Elcometer, access, ladders, lighting, and any other necessary items at his cost.</w:t>
      </w:r>
    </w:p>
    <w:p w:rsidR="00517B49" w:rsidRDefault="00517B49" w:rsidP="00CA1D58">
      <w:pPr>
        <w:pStyle w:val="ListParagraph"/>
        <w:numPr>
          <w:ilvl w:val="0"/>
          <w:numId w:val="10"/>
        </w:numPr>
        <w:autoSpaceDE w:val="0"/>
        <w:autoSpaceDN w:val="0"/>
        <w:adjustRightInd w:val="0"/>
        <w:spacing w:after="0" w:line="240" w:lineRule="auto"/>
      </w:pPr>
      <w:r>
        <w:t xml:space="preserve">If with specified numbers of coats specified Dry film Thickness </w:t>
      </w:r>
      <w:r w:rsidR="0082255D">
        <w:t>(D.F.T</w:t>
      </w:r>
      <w:r>
        <w:t>) is not obtained,</w:t>
      </w:r>
      <w:r w:rsidR="0082255D">
        <w:t xml:space="preserve"> </w:t>
      </w:r>
      <w:r>
        <w:t xml:space="preserve">contractor will have to apply </w:t>
      </w:r>
      <w:r w:rsidR="0082255D">
        <w:t>additional</w:t>
      </w:r>
      <w:r>
        <w:t xml:space="preserve"> coat to achieve the required thickness of DFT without any extra cost. Howeve</w:t>
      </w:r>
      <w:r w:rsidR="0082255D">
        <w:t>r, specified numbers of coats have to be applied even if required DFT is obtained with lesser number of coats.</w:t>
      </w:r>
    </w:p>
    <w:p w:rsidR="006D6DD1" w:rsidRPr="00231388" w:rsidRDefault="006D6DD1" w:rsidP="006D6DD1">
      <w:pPr>
        <w:autoSpaceDE w:val="0"/>
        <w:autoSpaceDN w:val="0"/>
        <w:adjustRightInd w:val="0"/>
        <w:spacing w:after="0" w:line="240" w:lineRule="auto"/>
        <w:ind w:left="904"/>
      </w:pPr>
    </w:p>
    <w:p w:rsidR="006D6DD1" w:rsidRDefault="00231388" w:rsidP="006D6DD1">
      <w:pPr>
        <w:rPr>
          <w:rFonts w:cstheme="minorHAnsi"/>
          <w:b/>
          <w:bCs/>
          <w:u w:val="single"/>
        </w:rPr>
      </w:pPr>
      <w:r>
        <w:t xml:space="preserve"> </w:t>
      </w:r>
      <w:r w:rsidR="00517B49">
        <w:t xml:space="preserve"> </w:t>
      </w:r>
      <w:r w:rsidR="006D6DD1">
        <w:rPr>
          <w:rFonts w:cstheme="minorHAnsi"/>
          <w:b/>
          <w:bCs/>
          <w:u w:val="single"/>
        </w:rPr>
        <w:t>5.0 Roofing Work –</w:t>
      </w:r>
    </w:p>
    <w:p w:rsidR="006D6DD1" w:rsidRDefault="006D6DD1" w:rsidP="006D6DD1">
      <w:pPr>
        <w:rPr>
          <w:rFonts w:cstheme="minorHAnsi"/>
          <w:bCs/>
        </w:rPr>
      </w:pPr>
      <w:r w:rsidRPr="006D6DD1">
        <w:rPr>
          <w:rFonts w:cstheme="minorHAnsi"/>
          <w:bCs/>
        </w:rPr>
        <w:t xml:space="preserve">The contractor </w:t>
      </w:r>
      <w:r>
        <w:rPr>
          <w:rFonts w:cstheme="minorHAnsi"/>
          <w:bCs/>
        </w:rPr>
        <w:t>shall furnish all labors, materials, tools and services necessary to complete all A.C. sheeting work in roof sheeting, louvers, side cladding in accordance with drawing and the specified them.</w:t>
      </w:r>
    </w:p>
    <w:p w:rsidR="00361CEB" w:rsidRDefault="00361CEB" w:rsidP="006D6DD1">
      <w:pPr>
        <w:rPr>
          <w:rFonts w:cstheme="minorHAnsi"/>
          <w:bCs/>
        </w:rPr>
      </w:pPr>
      <w:r>
        <w:rPr>
          <w:rFonts w:cstheme="minorHAnsi"/>
          <w:bCs/>
        </w:rPr>
        <w:t>The completed surface shall be leak-proof against rainwater and rigidly attached to the structural frame of the building.</w:t>
      </w:r>
    </w:p>
    <w:p w:rsidR="00361CEB" w:rsidRDefault="00361CEB" w:rsidP="006D6DD1">
      <w:pPr>
        <w:rPr>
          <w:rFonts w:cstheme="minorHAnsi"/>
          <w:bCs/>
        </w:rPr>
      </w:pPr>
      <w:r>
        <w:rPr>
          <w:rFonts w:cstheme="minorHAnsi"/>
          <w:bCs/>
        </w:rPr>
        <w:t>Final coat of paint on steel members shall have dried for at least 24 hours before the erection is started. All holes shall be accurately drilled as specified by manufacturer, and laps shall be made over the structural members and sheeting shall be bolted as spacing not greater than those specified by the manufacturer or as directed by the Engineer.</w:t>
      </w:r>
    </w:p>
    <w:p w:rsidR="00361CEB" w:rsidRDefault="00361CEB" w:rsidP="006D6DD1">
      <w:pPr>
        <w:rPr>
          <w:rFonts w:cstheme="minorHAnsi"/>
          <w:bCs/>
        </w:rPr>
      </w:pPr>
      <w:r>
        <w:rPr>
          <w:rFonts w:cstheme="minorHAnsi"/>
          <w:bCs/>
        </w:rPr>
        <w:t>The payment of Sheeting, cladding, glazing shall be on SQM basis on finished area. And other accessories shall be on RM basis on finished area.</w:t>
      </w:r>
    </w:p>
    <w:p w:rsidR="00C43FAF" w:rsidRPr="0063571D" w:rsidRDefault="00C43FAF" w:rsidP="00C43FAF">
      <w:pPr>
        <w:pStyle w:val="ListParagraph"/>
        <w:spacing w:after="0" w:line="240" w:lineRule="auto"/>
        <w:ind w:left="360"/>
        <w:rPr>
          <w:b/>
          <w:u w:val="single"/>
        </w:rPr>
      </w:pPr>
      <w:r w:rsidRPr="0063571D">
        <w:rPr>
          <w:b/>
          <w:u w:val="single"/>
        </w:rPr>
        <w:t>Environment Requirement:</w:t>
      </w:r>
    </w:p>
    <w:p w:rsidR="00C43FAF" w:rsidRDefault="00C43FAF" w:rsidP="00C43FAF">
      <w:pPr>
        <w:ind w:firstLine="360"/>
      </w:pPr>
      <w:r>
        <w:t xml:space="preserve">During work generated </w:t>
      </w:r>
      <w:r w:rsidR="00F333F0">
        <w:t>scrap transfer</w:t>
      </w:r>
      <w:r>
        <w:t xml:space="preserve"> to identified scrap yard</w:t>
      </w:r>
      <w:r w:rsidRPr="00E011BC">
        <w:t xml:space="preserve">. </w:t>
      </w:r>
    </w:p>
    <w:p w:rsidR="00C43FAF" w:rsidRPr="00001D50" w:rsidRDefault="00C43FAF" w:rsidP="00C43FAF">
      <w:pPr>
        <w:ind w:firstLine="360"/>
      </w:pPr>
      <w:r w:rsidRPr="0063571D">
        <w:rPr>
          <w:b/>
        </w:rPr>
        <w:t xml:space="preserve">  </w:t>
      </w:r>
      <w:r w:rsidRPr="0063571D">
        <w:rPr>
          <w:b/>
          <w:u w:val="single"/>
        </w:rPr>
        <w:t>Safety Requirement:</w:t>
      </w:r>
    </w:p>
    <w:p w:rsidR="00C43FAF" w:rsidRPr="005F4385" w:rsidRDefault="00C43FAF" w:rsidP="00C43FAF">
      <w:pPr>
        <w:ind w:left="360"/>
      </w:pPr>
      <w:r w:rsidRPr="00E011BC">
        <w:t>While carrying out this activity, work permit shall follow strictly &amp; barricading shall</w:t>
      </w:r>
      <w:r>
        <w:t xml:space="preserve"> provide to work area.</w:t>
      </w:r>
    </w:p>
    <w:p w:rsidR="00F1490A" w:rsidRDefault="00517B49" w:rsidP="009163A1">
      <w:pPr>
        <w:autoSpaceDE w:val="0"/>
        <w:autoSpaceDN w:val="0"/>
        <w:adjustRightInd w:val="0"/>
        <w:spacing w:after="0" w:line="240" w:lineRule="auto"/>
      </w:pPr>
      <w:r>
        <w:t xml:space="preserve">   </w:t>
      </w:r>
    </w:p>
    <w:p w:rsidR="00F1490A" w:rsidRDefault="00F1490A" w:rsidP="009163A1">
      <w:pPr>
        <w:autoSpaceDE w:val="0"/>
        <w:autoSpaceDN w:val="0"/>
        <w:adjustRightInd w:val="0"/>
        <w:spacing w:after="0" w:line="240" w:lineRule="auto"/>
      </w:pPr>
    </w:p>
    <w:p w:rsidR="003B3257" w:rsidRDefault="003B3257" w:rsidP="00F1490A">
      <w:pPr>
        <w:rPr>
          <w:rFonts w:cstheme="minorHAnsi"/>
          <w:b/>
          <w:bCs/>
          <w:u w:val="single"/>
        </w:rPr>
      </w:pPr>
    </w:p>
    <w:p w:rsidR="00F1490A" w:rsidRDefault="006633FB" w:rsidP="00F1490A">
      <w:pPr>
        <w:rPr>
          <w:rFonts w:cstheme="minorHAnsi"/>
          <w:b/>
          <w:bCs/>
          <w:u w:val="single"/>
        </w:rPr>
      </w:pPr>
      <w:r>
        <w:rPr>
          <w:rFonts w:cstheme="minorHAnsi"/>
          <w:b/>
          <w:bCs/>
          <w:u w:val="single"/>
        </w:rPr>
        <w:t>6</w:t>
      </w:r>
      <w:r w:rsidR="00F1490A" w:rsidRPr="00903511">
        <w:rPr>
          <w:rFonts w:cstheme="minorHAnsi"/>
          <w:b/>
          <w:bCs/>
          <w:u w:val="single"/>
        </w:rPr>
        <w:t xml:space="preserve">.0 CODES AND STANDARDS </w:t>
      </w:r>
    </w:p>
    <w:p w:rsidR="003B3257" w:rsidRDefault="003B3257" w:rsidP="00F1490A">
      <w:pPr>
        <w:rPr>
          <w:rFonts w:cstheme="minorHAnsi"/>
          <w:b/>
          <w:bCs/>
          <w:u w:val="single"/>
        </w:rPr>
      </w:pPr>
      <w:r>
        <w:rPr>
          <w:rFonts w:cstheme="minorHAnsi"/>
          <w:b/>
          <w:bCs/>
          <w:u w:val="single"/>
        </w:rPr>
        <w:lastRenderedPageBreak/>
        <w:t>6.1 General Specifications of Materials.</w:t>
      </w:r>
    </w:p>
    <w:p w:rsidR="003B3257" w:rsidRPr="003B3257" w:rsidRDefault="003B3257" w:rsidP="00CA1D58">
      <w:pPr>
        <w:pStyle w:val="ListParagraph"/>
        <w:numPr>
          <w:ilvl w:val="0"/>
          <w:numId w:val="38"/>
        </w:numPr>
        <w:rPr>
          <w:rFonts w:cstheme="minorHAnsi"/>
          <w:b/>
          <w:bCs/>
          <w:u w:val="single"/>
        </w:rPr>
      </w:pPr>
      <w:r w:rsidRPr="003B3257">
        <w:rPr>
          <w:rFonts w:cstheme="minorHAnsi"/>
          <w:b/>
          <w:bCs/>
          <w:u w:val="single"/>
        </w:rPr>
        <w:t>Structural Steel</w:t>
      </w:r>
      <w:proofErr w:type="gramStart"/>
      <w:r w:rsidRPr="003B3257">
        <w:rPr>
          <w:rFonts w:cstheme="minorHAnsi"/>
          <w:b/>
          <w:bCs/>
          <w:u w:val="single"/>
        </w:rPr>
        <w:t>:-</w:t>
      </w:r>
      <w:proofErr w:type="gramEnd"/>
      <w:r w:rsidRPr="003B3257">
        <w:rPr>
          <w:rFonts w:cstheme="minorHAnsi"/>
          <w:b/>
          <w:bCs/>
          <w:u w:val="single"/>
        </w:rPr>
        <w:t xml:space="preserve"> </w:t>
      </w:r>
      <w:r w:rsidRPr="003B3257">
        <w:rPr>
          <w:rFonts w:cstheme="minorHAnsi"/>
          <w:bCs/>
        </w:rPr>
        <w:t xml:space="preserve">Structural steel </w:t>
      </w:r>
      <w:r>
        <w:rPr>
          <w:rFonts w:cstheme="minorHAnsi"/>
          <w:bCs/>
        </w:rPr>
        <w:t>shall generally be of standard quality conforming to IS:2062 Grade A. Whenever welded construction is specified, plates of more than 20mm thk. Shall conform to IS: 2062 grade B.</w:t>
      </w:r>
    </w:p>
    <w:p w:rsidR="00F1490A" w:rsidRPr="003B3257" w:rsidRDefault="003B3257" w:rsidP="00CA1D58">
      <w:pPr>
        <w:pStyle w:val="ListParagraph"/>
        <w:numPr>
          <w:ilvl w:val="0"/>
          <w:numId w:val="38"/>
        </w:numPr>
        <w:rPr>
          <w:rFonts w:cstheme="minorHAnsi"/>
          <w:b/>
          <w:bCs/>
          <w:u w:val="single"/>
        </w:rPr>
      </w:pPr>
      <w:r>
        <w:rPr>
          <w:rFonts w:cstheme="minorHAnsi"/>
          <w:b/>
          <w:bCs/>
          <w:u w:val="single"/>
        </w:rPr>
        <w:t xml:space="preserve">Welding </w:t>
      </w:r>
      <w:r w:rsidR="000E366D">
        <w:rPr>
          <w:rFonts w:cstheme="minorHAnsi"/>
          <w:b/>
          <w:bCs/>
          <w:u w:val="single"/>
        </w:rPr>
        <w:t>Materials: -</w:t>
      </w:r>
      <w:r w:rsidR="000E366D" w:rsidRPr="000E366D">
        <w:rPr>
          <w:rFonts w:cstheme="minorHAnsi"/>
          <w:bCs/>
        </w:rPr>
        <w:t xml:space="preserve"> Welding</w:t>
      </w:r>
      <w:r w:rsidRPr="000E366D">
        <w:rPr>
          <w:rFonts w:cstheme="minorHAnsi"/>
          <w:bCs/>
        </w:rPr>
        <w:t xml:space="preserve"> m</w:t>
      </w:r>
      <w:r>
        <w:rPr>
          <w:rFonts w:cstheme="minorHAnsi"/>
          <w:bCs/>
        </w:rPr>
        <w:t>aterials shall conform to IS</w:t>
      </w:r>
      <w:r w:rsidR="00E63C9F">
        <w:rPr>
          <w:rFonts w:cstheme="minorHAnsi"/>
          <w:bCs/>
        </w:rPr>
        <w:t>: 814</w:t>
      </w:r>
      <w:r>
        <w:rPr>
          <w:rFonts w:cstheme="minorHAnsi"/>
          <w:bCs/>
        </w:rPr>
        <w:t>. Approval of welding procedures shall be as per IS:9595/823</w:t>
      </w:r>
    </w:p>
    <w:p w:rsidR="003B3257" w:rsidRPr="003B3257" w:rsidRDefault="003B3257" w:rsidP="00CA1D58">
      <w:pPr>
        <w:pStyle w:val="ListParagraph"/>
        <w:numPr>
          <w:ilvl w:val="0"/>
          <w:numId w:val="38"/>
        </w:numPr>
        <w:rPr>
          <w:rFonts w:cstheme="minorHAnsi"/>
          <w:b/>
          <w:bCs/>
          <w:u w:val="single"/>
        </w:rPr>
      </w:pPr>
      <w:r>
        <w:rPr>
          <w:rFonts w:cstheme="minorHAnsi"/>
          <w:b/>
          <w:bCs/>
          <w:u w:val="single"/>
        </w:rPr>
        <w:t>Bolts, Nuts and Washers: -</w:t>
      </w:r>
      <w:r>
        <w:rPr>
          <w:rFonts w:cstheme="minorHAnsi"/>
          <w:bCs/>
        </w:rPr>
        <w:t xml:space="preserve"> Bolts and Nuts shall be as per IS: 1367 Class 4.6 (UNO) and tested as per IS: 1608. It shall have a minimum tensile strength of 44kg/mm and minimum elongation of 23% on a gauge of 5.65 x A (A = Original cross sectional area). Washers shall be as per IS : 2016</w:t>
      </w:r>
    </w:p>
    <w:p w:rsidR="003B3257" w:rsidRDefault="003B3257" w:rsidP="003B3257">
      <w:pPr>
        <w:pStyle w:val="ListParagraph"/>
        <w:rPr>
          <w:rFonts w:cstheme="minorHAnsi"/>
          <w:bCs/>
        </w:rPr>
      </w:pPr>
      <w:r>
        <w:rPr>
          <w:rFonts w:cstheme="minorHAnsi"/>
          <w:bCs/>
        </w:rPr>
        <w:t xml:space="preserve">All Materials shall conform to their </w:t>
      </w:r>
      <w:r w:rsidR="000E366D">
        <w:rPr>
          <w:rFonts w:cstheme="minorHAnsi"/>
          <w:bCs/>
        </w:rPr>
        <w:t>respective specifications. E</w:t>
      </w:r>
      <w:r>
        <w:rPr>
          <w:rFonts w:cstheme="minorHAnsi"/>
          <w:bCs/>
        </w:rPr>
        <w:t>quivalent or higher</w:t>
      </w:r>
      <w:r w:rsidR="000E366D">
        <w:rPr>
          <w:rFonts w:cstheme="minorHAnsi"/>
          <w:bCs/>
        </w:rPr>
        <w:t xml:space="preserve"> </w:t>
      </w:r>
      <w:r>
        <w:rPr>
          <w:rFonts w:cstheme="minorHAnsi"/>
          <w:bCs/>
        </w:rPr>
        <w:t xml:space="preserve">grade or alternate materials will </w:t>
      </w:r>
      <w:r w:rsidR="000E366D">
        <w:rPr>
          <w:rFonts w:cstheme="minorHAnsi"/>
          <w:bCs/>
        </w:rPr>
        <w:t>consider</w:t>
      </w:r>
      <w:r>
        <w:rPr>
          <w:rFonts w:cstheme="minorHAnsi"/>
          <w:bCs/>
        </w:rPr>
        <w:t xml:space="preserve"> only in very special cases subject to the approval of the Engineer in writing</w:t>
      </w:r>
      <w:r w:rsidR="000E366D">
        <w:rPr>
          <w:rFonts w:cstheme="minorHAnsi"/>
          <w:bCs/>
        </w:rPr>
        <w:t>.</w:t>
      </w:r>
    </w:p>
    <w:p w:rsidR="000E366D" w:rsidRDefault="000E366D" w:rsidP="003B3257">
      <w:pPr>
        <w:pStyle w:val="ListParagraph"/>
        <w:rPr>
          <w:rFonts w:cstheme="minorHAnsi"/>
          <w:bCs/>
        </w:rPr>
      </w:pPr>
      <w:r>
        <w:rPr>
          <w:rFonts w:cstheme="minorHAnsi"/>
          <w:bCs/>
        </w:rPr>
        <w:t>Aluminum section shall conform to IS</w:t>
      </w:r>
      <w:r w:rsidR="00E63C9F">
        <w:rPr>
          <w:rFonts w:cstheme="minorHAnsi"/>
          <w:bCs/>
        </w:rPr>
        <w:t>: 733</w:t>
      </w:r>
      <w:r>
        <w:rPr>
          <w:rFonts w:cstheme="minorHAnsi"/>
          <w:bCs/>
        </w:rPr>
        <w:t>, IS</w:t>
      </w:r>
      <w:r w:rsidR="00E63C9F">
        <w:rPr>
          <w:rFonts w:cstheme="minorHAnsi"/>
          <w:bCs/>
        </w:rPr>
        <w:t>: 1948</w:t>
      </w:r>
      <w:r>
        <w:rPr>
          <w:rFonts w:cstheme="minorHAnsi"/>
          <w:bCs/>
        </w:rPr>
        <w:t>, IS</w:t>
      </w:r>
      <w:r w:rsidR="00E63C9F">
        <w:rPr>
          <w:rFonts w:cstheme="minorHAnsi"/>
          <w:bCs/>
        </w:rPr>
        <w:t>: 1949</w:t>
      </w:r>
      <w:r>
        <w:rPr>
          <w:rFonts w:cstheme="minorHAnsi"/>
          <w:bCs/>
        </w:rPr>
        <w:t xml:space="preserve"> as applicable. Contractor shall produce necessary quality assurance certificates for the material to be used for Engineers approval.</w:t>
      </w:r>
    </w:p>
    <w:p w:rsidR="00E63C9F" w:rsidRDefault="00E63C9F" w:rsidP="00CA1D58">
      <w:pPr>
        <w:pStyle w:val="ListParagraph"/>
        <w:numPr>
          <w:ilvl w:val="0"/>
          <w:numId w:val="39"/>
        </w:numPr>
        <w:rPr>
          <w:rFonts w:cstheme="minorHAnsi"/>
          <w:bCs/>
        </w:rPr>
      </w:pPr>
      <w:r>
        <w:rPr>
          <w:rFonts w:cstheme="minorHAnsi"/>
          <w:b/>
          <w:bCs/>
          <w:u w:val="single"/>
        </w:rPr>
        <w:t>Fabrication Drawing</w:t>
      </w:r>
      <w:r w:rsidRPr="00E63C9F">
        <w:rPr>
          <w:rFonts w:cstheme="minorHAnsi"/>
          <w:b/>
          <w:bCs/>
          <w:u w:val="single"/>
        </w:rPr>
        <w:t>: -</w:t>
      </w:r>
      <w:r>
        <w:rPr>
          <w:rFonts w:cstheme="minorHAnsi"/>
          <w:bCs/>
        </w:rPr>
        <w:t xml:space="preserve"> The contractor shall prepare all fabrication and erection drawing on the basis of general layout drawing; drawings applied to him and submit the same in triplicate to the Engineer for review. The Engineer shall review and comment, if any, on the same. Such review, if any, by the Engineer does not relieve the contractor of any of his required guarantee/responsibilities.</w:t>
      </w:r>
    </w:p>
    <w:p w:rsidR="00E63C9F" w:rsidRPr="00E63C9F" w:rsidRDefault="000A1238" w:rsidP="00CA1D58">
      <w:pPr>
        <w:pStyle w:val="ListParagraph"/>
        <w:numPr>
          <w:ilvl w:val="0"/>
          <w:numId w:val="39"/>
        </w:numPr>
        <w:rPr>
          <w:rFonts w:cstheme="minorHAnsi"/>
          <w:bCs/>
        </w:rPr>
      </w:pPr>
      <w:r>
        <w:rPr>
          <w:rFonts w:cstheme="minorHAnsi"/>
          <w:b/>
          <w:bCs/>
          <w:u w:val="single"/>
        </w:rPr>
        <w:t>Galvanising :</w:t>
      </w:r>
      <w:r w:rsidR="00E63C9F">
        <w:rPr>
          <w:rFonts w:cstheme="minorHAnsi"/>
          <w:bCs/>
        </w:rPr>
        <w:t>-  Galvanising of materials shall be carried out as per IS:2629 –recommended practice for Hot Dip galvanizing of Iron &amp; Steel, which guarantees a minimum coating of zinc of 85 microns.</w:t>
      </w:r>
    </w:p>
    <w:p w:rsidR="000E366D" w:rsidRPr="003B3257" w:rsidRDefault="000E366D" w:rsidP="003B3257">
      <w:pPr>
        <w:pStyle w:val="ListParagraph"/>
        <w:rPr>
          <w:rFonts w:cstheme="minorHAnsi"/>
          <w:bCs/>
        </w:rPr>
      </w:pPr>
    </w:p>
    <w:p w:rsidR="00F1490A" w:rsidRDefault="00F1490A" w:rsidP="00F1490A">
      <w:pPr>
        <w:pStyle w:val="Default"/>
        <w:rPr>
          <w:rFonts w:asciiTheme="minorHAnsi" w:hAnsiTheme="minorHAnsi" w:cstheme="minorHAnsi"/>
          <w:sz w:val="22"/>
          <w:szCs w:val="22"/>
        </w:rPr>
      </w:pPr>
      <w:r w:rsidRPr="00AE63A1">
        <w:rPr>
          <w:rFonts w:asciiTheme="minorHAnsi" w:hAnsiTheme="minorHAnsi" w:cstheme="minorHAnsi"/>
          <w:sz w:val="22"/>
          <w:szCs w:val="22"/>
        </w:rPr>
        <w:t xml:space="preserve">Work shall comply with the latest edition of the </w:t>
      </w:r>
      <w:r>
        <w:rPr>
          <w:rFonts w:asciiTheme="minorHAnsi" w:hAnsiTheme="minorHAnsi" w:cstheme="minorHAnsi"/>
          <w:sz w:val="22"/>
          <w:szCs w:val="22"/>
        </w:rPr>
        <w:t>attached</w:t>
      </w:r>
      <w:r w:rsidRPr="00AE63A1">
        <w:rPr>
          <w:rFonts w:asciiTheme="minorHAnsi" w:hAnsiTheme="minorHAnsi" w:cstheme="minorHAnsi"/>
          <w:sz w:val="22"/>
          <w:szCs w:val="22"/>
        </w:rPr>
        <w:t xml:space="preserve"> standards: </w:t>
      </w:r>
    </w:p>
    <w:p w:rsidR="00F1490A" w:rsidRPr="00AE63A1" w:rsidRDefault="00F1490A" w:rsidP="00F1490A">
      <w:pPr>
        <w:pStyle w:val="Default"/>
        <w:rPr>
          <w:rFonts w:asciiTheme="minorHAnsi" w:hAnsiTheme="minorHAnsi" w:cstheme="minorHAnsi"/>
          <w:sz w:val="22"/>
          <w:szCs w:val="22"/>
        </w:rPr>
      </w:pPr>
    </w:p>
    <w:p w:rsidR="00F1490A" w:rsidRPr="00AE63A1" w:rsidRDefault="006845A9" w:rsidP="00F1490A">
      <w:pPr>
        <w:pStyle w:val="Default"/>
        <w:rPr>
          <w:rFonts w:asciiTheme="minorHAnsi" w:hAnsiTheme="minorHAnsi" w:cstheme="minorHAnsi"/>
          <w:sz w:val="22"/>
          <w:szCs w:val="22"/>
        </w:rPr>
      </w:pPr>
      <w:r>
        <w:rPr>
          <w:rFonts w:asciiTheme="minorHAnsi" w:hAnsiTheme="minorHAnsi" w:cstheme="minorHAnsi"/>
          <w:sz w:val="22"/>
          <w:szCs w:val="22"/>
        </w:rPr>
        <w:br w:type="textWrapping" w:clear="all"/>
      </w:r>
    </w:p>
    <w:p w:rsidR="006633FB" w:rsidRDefault="006633FB" w:rsidP="00F1490A">
      <w:pPr>
        <w:pStyle w:val="Default"/>
        <w:rPr>
          <w:rFonts w:asciiTheme="minorHAnsi" w:hAnsiTheme="minorHAnsi" w:cstheme="minorHAnsi"/>
          <w:b/>
          <w:bCs/>
          <w:sz w:val="22"/>
          <w:szCs w:val="22"/>
          <w:u w:val="single"/>
        </w:rPr>
      </w:pPr>
    </w:p>
    <w:p w:rsidR="00F1490A" w:rsidRPr="00903511" w:rsidRDefault="006633FB" w:rsidP="00F1490A">
      <w:pPr>
        <w:pStyle w:val="Default"/>
        <w:rPr>
          <w:rFonts w:asciiTheme="minorHAnsi" w:hAnsiTheme="minorHAnsi" w:cstheme="minorHAnsi"/>
          <w:b/>
          <w:bCs/>
          <w:sz w:val="22"/>
          <w:szCs w:val="22"/>
          <w:u w:val="single"/>
        </w:rPr>
      </w:pPr>
      <w:r>
        <w:rPr>
          <w:rFonts w:asciiTheme="minorHAnsi" w:hAnsiTheme="minorHAnsi" w:cstheme="minorHAnsi"/>
          <w:b/>
          <w:bCs/>
          <w:sz w:val="22"/>
          <w:szCs w:val="22"/>
          <w:u w:val="single"/>
        </w:rPr>
        <w:t>7</w:t>
      </w:r>
      <w:r w:rsidR="00F1490A" w:rsidRPr="00903511">
        <w:rPr>
          <w:rFonts w:asciiTheme="minorHAnsi" w:hAnsiTheme="minorHAnsi" w:cstheme="minorHAnsi"/>
          <w:b/>
          <w:bCs/>
          <w:sz w:val="22"/>
          <w:szCs w:val="22"/>
          <w:u w:val="single"/>
        </w:rPr>
        <w:t xml:space="preserve">.0 FIELD QUALITY CONTROL </w:t>
      </w:r>
    </w:p>
    <w:p w:rsidR="00F1490A" w:rsidRPr="00AE63A1" w:rsidRDefault="00F1490A" w:rsidP="00F1490A">
      <w:pPr>
        <w:pStyle w:val="Default"/>
        <w:rPr>
          <w:rFonts w:asciiTheme="minorHAnsi" w:hAnsiTheme="minorHAnsi" w:cstheme="minorHAnsi"/>
          <w:sz w:val="22"/>
          <w:szCs w:val="22"/>
        </w:rPr>
      </w:pPr>
    </w:p>
    <w:p w:rsidR="00282713" w:rsidRPr="00AE63A1" w:rsidRDefault="00F1490A" w:rsidP="00F1490A">
      <w:pPr>
        <w:pStyle w:val="Default"/>
        <w:rPr>
          <w:rFonts w:asciiTheme="minorHAnsi" w:hAnsiTheme="minorHAnsi" w:cstheme="minorHAnsi"/>
          <w:sz w:val="22"/>
          <w:szCs w:val="22"/>
        </w:rPr>
      </w:pPr>
      <w:r w:rsidRPr="00AE63A1">
        <w:rPr>
          <w:rFonts w:asciiTheme="minorHAnsi" w:hAnsiTheme="minorHAnsi" w:cstheme="minorHAnsi"/>
          <w:sz w:val="22"/>
          <w:szCs w:val="22"/>
        </w:rPr>
        <w:t xml:space="preserve">Contractor is responsible for completing the work in a professional manner using modern construction methods. </w:t>
      </w:r>
    </w:p>
    <w:p w:rsidR="00282713" w:rsidRPr="00282713" w:rsidRDefault="00F1490A" w:rsidP="00CA1D58">
      <w:pPr>
        <w:pStyle w:val="Default"/>
        <w:numPr>
          <w:ilvl w:val="0"/>
          <w:numId w:val="1"/>
        </w:numPr>
        <w:rPr>
          <w:rFonts w:asciiTheme="minorHAnsi" w:hAnsiTheme="minorHAnsi" w:cstheme="minorHAnsi"/>
          <w:sz w:val="22"/>
          <w:szCs w:val="22"/>
        </w:rPr>
      </w:pPr>
      <w:r w:rsidRPr="00AE63A1">
        <w:rPr>
          <w:rFonts w:asciiTheme="minorHAnsi" w:hAnsiTheme="minorHAnsi" w:cstheme="minorHAnsi"/>
          <w:sz w:val="22"/>
          <w:szCs w:val="22"/>
        </w:rPr>
        <w:t xml:space="preserve">Welding procedure specifications must be approved in advance by the Construction Manager or third party inspector. </w:t>
      </w:r>
    </w:p>
    <w:p w:rsidR="00F1490A" w:rsidRPr="00AE63A1" w:rsidRDefault="00F1490A" w:rsidP="00CA1D58">
      <w:pPr>
        <w:pStyle w:val="Default"/>
        <w:numPr>
          <w:ilvl w:val="0"/>
          <w:numId w:val="1"/>
        </w:numPr>
        <w:rPr>
          <w:rFonts w:asciiTheme="minorHAnsi" w:hAnsiTheme="minorHAnsi" w:cstheme="minorHAnsi"/>
          <w:sz w:val="22"/>
          <w:szCs w:val="22"/>
        </w:rPr>
      </w:pPr>
      <w:r w:rsidRPr="00AE63A1">
        <w:rPr>
          <w:rFonts w:asciiTheme="minorHAnsi" w:hAnsiTheme="minorHAnsi" w:cstheme="minorHAnsi"/>
          <w:sz w:val="22"/>
          <w:szCs w:val="22"/>
        </w:rPr>
        <w:t>After welder test PQR to be fulfilled by contractor to carry out welding work with quality control documents.</w:t>
      </w:r>
    </w:p>
    <w:p w:rsidR="00F1490A" w:rsidRPr="00AE63A1" w:rsidRDefault="00F1490A" w:rsidP="00CA1D58">
      <w:pPr>
        <w:pStyle w:val="Default"/>
        <w:numPr>
          <w:ilvl w:val="0"/>
          <w:numId w:val="1"/>
        </w:numPr>
        <w:rPr>
          <w:rFonts w:asciiTheme="minorHAnsi" w:hAnsiTheme="minorHAnsi" w:cstheme="minorHAnsi"/>
          <w:sz w:val="22"/>
          <w:szCs w:val="22"/>
        </w:rPr>
      </w:pPr>
      <w:r w:rsidRPr="00AE63A1">
        <w:rPr>
          <w:rFonts w:asciiTheme="minorHAnsi" w:hAnsiTheme="minorHAnsi" w:cstheme="minorHAnsi"/>
          <w:sz w:val="22"/>
          <w:szCs w:val="22"/>
        </w:rPr>
        <w:t>Contractor should strictly produce stage wise inspection in field with quality documents signed by construction manager or TPI.</w:t>
      </w:r>
    </w:p>
    <w:p w:rsidR="00F1490A" w:rsidRDefault="00F1490A" w:rsidP="00CA1D58">
      <w:pPr>
        <w:pStyle w:val="Default"/>
        <w:numPr>
          <w:ilvl w:val="0"/>
          <w:numId w:val="1"/>
        </w:numPr>
        <w:rPr>
          <w:rFonts w:asciiTheme="minorHAnsi" w:hAnsiTheme="minorHAnsi" w:cstheme="minorHAnsi"/>
          <w:sz w:val="22"/>
          <w:szCs w:val="22"/>
        </w:rPr>
      </w:pPr>
      <w:r w:rsidRPr="00784349">
        <w:rPr>
          <w:rFonts w:asciiTheme="minorHAnsi" w:hAnsiTheme="minorHAnsi" w:cstheme="minorHAnsi"/>
          <w:sz w:val="22"/>
          <w:szCs w:val="22"/>
        </w:rPr>
        <w:t xml:space="preserve">Contractor should strictly produce stage wise inspection report before </w:t>
      </w:r>
      <w:r>
        <w:rPr>
          <w:rFonts w:asciiTheme="minorHAnsi" w:hAnsiTheme="minorHAnsi" w:cstheme="minorHAnsi"/>
          <w:sz w:val="22"/>
          <w:szCs w:val="22"/>
        </w:rPr>
        <w:t xml:space="preserve">Close the </w:t>
      </w:r>
      <w:r w:rsidR="000A420B">
        <w:rPr>
          <w:rFonts w:asciiTheme="minorHAnsi" w:hAnsiTheme="minorHAnsi" w:cstheme="minorHAnsi"/>
          <w:sz w:val="22"/>
          <w:szCs w:val="22"/>
        </w:rPr>
        <w:t>work.</w:t>
      </w:r>
      <w:r w:rsidR="000A420B" w:rsidRPr="00784349">
        <w:rPr>
          <w:rFonts w:asciiTheme="minorHAnsi" w:hAnsiTheme="minorHAnsi" w:cstheme="minorHAnsi"/>
          <w:sz w:val="22"/>
          <w:szCs w:val="22"/>
        </w:rPr>
        <w:t xml:space="preserve"> After</w:t>
      </w:r>
      <w:r w:rsidRPr="00784349">
        <w:rPr>
          <w:rFonts w:asciiTheme="minorHAnsi" w:hAnsiTheme="minorHAnsi" w:cstheme="minorHAnsi"/>
          <w:sz w:val="22"/>
          <w:szCs w:val="22"/>
        </w:rPr>
        <w:t xml:space="preserve"> work completion contractor has to submit all documentation to construction manager.</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The inspection shall be so scheduled as to provide the minimum interruption to the work of the Contractor.</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The Contractor shall maintain all documents of quality control, inspection in good order to ensure easy accessibility.</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Materials or workmanship not in reasonable conformance with the provisions of these specifications may be rejected at any time during progress of work.</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The quality control procedure shall cover but not be limited to the following items of work:-</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Steel –</w:t>
      </w:r>
      <w:r w:rsidR="007C37E1">
        <w:rPr>
          <w:rFonts w:asciiTheme="minorHAnsi" w:hAnsiTheme="minorHAnsi" w:cstheme="minorHAnsi"/>
          <w:sz w:val="22"/>
          <w:szCs w:val="22"/>
        </w:rPr>
        <w:t xml:space="preserve"> T</w:t>
      </w:r>
      <w:r>
        <w:rPr>
          <w:rFonts w:asciiTheme="minorHAnsi" w:hAnsiTheme="minorHAnsi" w:cstheme="minorHAnsi"/>
          <w:sz w:val="22"/>
          <w:szCs w:val="22"/>
        </w:rPr>
        <w:t>est Certificate, test reports of representative samples of materials from stocks.</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Rivers, Bolts – Manufacturer’s certificate Nuts and Washers dimension checks, material testing.</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lastRenderedPageBreak/>
        <w:t>Electrodes –</w:t>
      </w:r>
      <w:r w:rsidR="007C37E1">
        <w:rPr>
          <w:rFonts w:asciiTheme="minorHAnsi" w:hAnsiTheme="minorHAnsi" w:cstheme="minorHAnsi"/>
          <w:sz w:val="22"/>
          <w:szCs w:val="22"/>
        </w:rPr>
        <w:t xml:space="preserve"> Manufacturer’s</w:t>
      </w:r>
      <w:r>
        <w:rPr>
          <w:rFonts w:asciiTheme="minorHAnsi" w:hAnsiTheme="minorHAnsi" w:cstheme="minorHAnsi"/>
          <w:sz w:val="22"/>
          <w:szCs w:val="22"/>
        </w:rPr>
        <w:t xml:space="preserve"> certificate, thickness and quality of flux coating.</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Welders – qualifying tests</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Welding Sets – Performance tests.</w:t>
      </w:r>
    </w:p>
    <w:p w:rsidR="00282713" w:rsidRDefault="00282713"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Welds – Visual inspe</w:t>
      </w:r>
      <w:r w:rsidR="007C37E1">
        <w:rPr>
          <w:rFonts w:asciiTheme="minorHAnsi" w:hAnsiTheme="minorHAnsi" w:cstheme="minorHAnsi"/>
          <w:sz w:val="22"/>
          <w:szCs w:val="22"/>
        </w:rPr>
        <w:t>ction, DP and ultrasonic test.</w:t>
      </w:r>
    </w:p>
    <w:p w:rsidR="007C37E1" w:rsidRDefault="007C37E1"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Paints - Manufacturer’s certificate, physical inspection reports.</w:t>
      </w:r>
    </w:p>
    <w:p w:rsidR="007C37E1" w:rsidRDefault="007C37E1" w:rsidP="00CA1D5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Galvanizing – Tests as per IS</w:t>
      </w:r>
      <w:proofErr w:type="gramStart"/>
      <w:r>
        <w:rPr>
          <w:rFonts w:asciiTheme="minorHAnsi" w:hAnsiTheme="minorHAnsi" w:cstheme="minorHAnsi"/>
          <w:sz w:val="22"/>
          <w:szCs w:val="22"/>
        </w:rPr>
        <w:t>:2633</w:t>
      </w:r>
      <w:proofErr w:type="gramEnd"/>
      <w:r>
        <w:rPr>
          <w:rFonts w:asciiTheme="minorHAnsi" w:hAnsiTheme="minorHAnsi" w:cstheme="minorHAnsi"/>
          <w:sz w:val="22"/>
          <w:szCs w:val="22"/>
        </w:rPr>
        <w:t xml:space="preserve"> – Method of testing uniformity of coating on Zinc coated Articles and IS:4579 – Specification for Hot Dip Zinc coatings on structural Steel and other allied products.</w:t>
      </w:r>
    </w:p>
    <w:p w:rsidR="00282713" w:rsidRDefault="00282713" w:rsidP="00282713">
      <w:pPr>
        <w:pStyle w:val="Default"/>
        <w:rPr>
          <w:rFonts w:asciiTheme="minorHAnsi" w:hAnsiTheme="minorHAnsi" w:cstheme="minorHAnsi"/>
          <w:sz w:val="22"/>
          <w:szCs w:val="22"/>
        </w:rPr>
      </w:pPr>
    </w:p>
    <w:p w:rsidR="00282713" w:rsidRPr="00784349" w:rsidRDefault="00282713" w:rsidP="00282713">
      <w:pPr>
        <w:pStyle w:val="Default"/>
        <w:rPr>
          <w:rFonts w:asciiTheme="minorHAnsi" w:hAnsiTheme="minorHAnsi" w:cstheme="minorHAnsi"/>
          <w:sz w:val="22"/>
          <w:szCs w:val="22"/>
        </w:rPr>
      </w:pPr>
    </w:p>
    <w:p w:rsidR="00F1490A" w:rsidRDefault="00F1490A" w:rsidP="00F1490A">
      <w:pPr>
        <w:pStyle w:val="Default"/>
        <w:ind w:left="720"/>
        <w:rPr>
          <w:rFonts w:asciiTheme="minorHAnsi" w:hAnsiTheme="minorHAnsi" w:cstheme="minorHAnsi"/>
          <w:sz w:val="22"/>
          <w:szCs w:val="22"/>
        </w:rPr>
      </w:pPr>
      <w:r>
        <w:rPr>
          <w:rFonts w:asciiTheme="minorHAnsi" w:hAnsiTheme="minorHAnsi" w:cstheme="minorHAnsi"/>
          <w:sz w:val="22"/>
          <w:szCs w:val="22"/>
        </w:rPr>
        <w:t>A format of reports provide for your reference.</w:t>
      </w:r>
    </w:p>
    <w:p w:rsidR="00F1490A" w:rsidRPr="00AE63A1" w:rsidRDefault="00F1490A" w:rsidP="00F1490A">
      <w:pPr>
        <w:pStyle w:val="Default"/>
        <w:ind w:left="720"/>
        <w:rPr>
          <w:rFonts w:asciiTheme="minorHAnsi" w:hAnsiTheme="minorHAnsi" w:cstheme="minorHAnsi"/>
          <w:sz w:val="22"/>
          <w:szCs w:val="22"/>
        </w:rPr>
      </w:pPr>
    </w:p>
    <w:p w:rsidR="00F1490A" w:rsidRPr="00AE63A1" w:rsidRDefault="00F1490A" w:rsidP="00F1490A">
      <w:pPr>
        <w:pStyle w:val="Default"/>
        <w:rPr>
          <w:rFonts w:asciiTheme="minorHAnsi" w:hAnsiTheme="minorHAnsi" w:cstheme="minorHAnsi"/>
          <w:sz w:val="22"/>
          <w:szCs w:val="22"/>
        </w:rPr>
      </w:pPr>
    </w:p>
    <w:p w:rsidR="00F1490A" w:rsidRPr="00AE63A1" w:rsidRDefault="00F1490A" w:rsidP="009163A1">
      <w:pPr>
        <w:autoSpaceDE w:val="0"/>
        <w:autoSpaceDN w:val="0"/>
        <w:adjustRightInd w:val="0"/>
        <w:spacing w:after="0" w:line="240" w:lineRule="auto"/>
        <w:rPr>
          <w:rFonts w:cstheme="minorHAnsi"/>
        </w:rPr>
      </w:pPr>
    </w:p>
    <w:sectPr w:rsidR="00F1490A" w:rsidRPr="00AE63A1" w:rsidSect="00D12D09">
      <w:pgSz w:w="12240" w:h="15840"/>
      <w:pgMar w:top="1440" w:right="1080" w:bottom="72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B96"/>
    <w:multiLevelType w:val="hybridMultilevel"/>
    <w:tmpl w:val="12F6B9B4"/>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
    <w:nsid w:val="06C26E01"/>
    <w:multiLevelType w:val="hybridMultilevel"/>
    <w:tmpl w:val="DB54D586"/>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
    <w:nsid w:val="0DAA5AF8"/>
    <w:multiLevelType w:val="hybridMultilevel"/>
    <w:tmpl w:val="2FF4E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474068"/>
    <w:multiLevelType w:val="hybridMultilevel"/>
    <w:tmpl w:val="9B10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834CE"/>
    <w:multiLevelType w:val="multilevel"/>
    <w:tmpl w:val="E2822328"/>
    <w:lvl w:ilvl="0">
      <w:start w:val="4"/>
      <w:numFmt w:val="decimal"/>
      <w:lvlText w:val="%1"/>
      <w:lvlJc w:val="left"/>
      <w:pPr>
        <w:ind w:left="360" w:hanging="360"/>
      </w:pPr>
      <w:rPr>
        <w:rFonts w:cstheme="minorHAnsi" w:hint="default"/>
        <w:b w:val="0"/>
      </w:rPr>
    </w:lvl>
    <w:lvl w:ilvl="1">
      <w:start w:val="3"/>
      <w:numFmt w:val="decimal"/>
      <w:lvlText w:val="%1.%2"/>
      <w:lvlJc w:val="left"/>
      <w:pPr>
        <w:ind w:left="450" w:hanging="360"/>
      </w:pPr>
      <w:rPr>
        <w:rFonts w:cstheme="minorHAnsi" w:hint="default"/>
        <w:b w:val="0"/>
      </w:rPr>
    </w:lvl>
    <w:lvl w:ilvl="2">
      <w:start w:val="1"/>
      <w:numFmt w:val="decimal"/>
      <w:lvlText w:val="%1.%2.%3"/>
      <w:lvlJc w:val="left"/>
      <w:pPr>
        <w:ind w:left="900" w:hanging="720"/>
      </w:pPr>
      <w:rPr>
        <w:rFonts w:cstheme="minorHAnsi" w:hint="default"/>
        <w:b w:val="0"/>
      </w:rPr>
    </w:lvl>
    <w:lvl w:ilvl="3">
      <w:start w:val="1"/>
      <w:numFmt w:val="decimal"/>
      <w:lvlText w:val="%1.%2.%3.%4"/>
      <w:lvlJc w:val="left"/>
      <w:pPr>
        <w:ind w:left="990" w:hanging="720"/>
      </w:pPr>
      <w:rPr>
        <w:rFonts w:cstheme="minorHAnsi" w:hint="default"/>
        <w:b w:val="0"/>
      </w:rPr>
    </w:lvl>
    <w:lvl w:ilvl="4">
      <w:start w:val="1"/>
      <w:numFmt w:val="decimal"/>
      <w:lvlText w:val="%1.%2.%3.%4.%5"/>
      <w:lvlJc w:val="left"/>
      <w:pPr>
        <w:ind w:left="1440" w:hanging="1080"/>
      </w:pPr>
      <w:rPr>
        <w:rFonts w:cstheme="minorHAnsi" w:hint="default"/>
        <w:b w:val="0"/>
      </w:rPr>
    </w:lvl>
    <w:lvl w:ilvl="5">
      <w:start w:val="1"/>
      <w:numFmt w:val="decimal"/>
      <w:lvlText w:val="%1.%2.%3.%4.%5.%6"/>
      <w:lvlJc w:val="left"/>
      <w:pPr>
        <w:ind w:left="1530" w:hanging="1080"/>
      </w:pPr>
      <w:rPr>
        <w:rFonts w:cstheme="minorHAnsi" w:hint="default"/>
        <w:b w:val="0"/>
      </w:rPr>
    </w:lvl>
    <w:lvl w:ilvl="6">
      <w:start w:val="1"/>
      <w:numFmt w:val="decimal"/>
      <w:lvlText w:val="%1.%2.%3.%4.%5.%6.%7"/>
      <w:lvlJc w:val="left"/>
      <w:pPr>
        <w:ind w:left="1980" w:hanging="1440"/>
      </w:pPr>
      <w:rPr>
        <w:rFonts w:cstheme="minorHAnsi" w:hint="default"/>
        <w:b w:val="0"/>
      </w:rPr>
    </w:lvl>
    <w:lvl w:ilvl="7">
      <w:start w:val="1"/>
      <w:numFmt w:val="decimal"/>
      <w:lvlText w:val="%1.%2.%3.%4.%5.%6.%7.%8"/>
      <w:lvlJc w:val="left"/>
      <w:pPr>
        <w:ind w:left="2070" w:hanging="1440"/>
      </w:pPr>
      <w:rPr>
        <w:rFonts w:cstheme="minorHAnsi" w:hint="default"/>
        <w:b w:val="0"/>
      </w:rPr>
    </w:lvl>
    <w:lvl w:ilvl="8">
      <w:start w:val="1"/>
      <w:numFmt w:val="decimal"/>
      <w:lvlText w:val="%1.%2.%3.%4.%5.%6.%7.%8.%9"/>
      <w:lvlJc w:val="left"/>
      <w:pPr>
        <w:ind w:left="2520" w:hanging="1800"/>
      </w:pPr>
      <w:rPr>
        <w:rFonts w:cstheme="minorHAnsi" w:hint="default"/>
        <w:b w:val="0"/>
      </w:rPr>
    </w:lvl>
  </w:abstractNum>
  <w:abstractNum w:abstractNumId="5">
    <w:nsid w:val="1BFC57F8"/>
    <w:multiLevelType w:val="hybridMultilevel"/>
    <w:tmpl w:val="3C48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03B21"/>
    <w:multiLevelType w:val="hybridMultilevel"/>
    <w:tmpl w:val="23D4B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A46540"/>
    <w:multiLevelType w:val="hybridMultilevel"/>
    <w:tmpl w:val="87B49E7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1487B96"/>
    <w:multiLevelType w:val="hybridMultilevel"/>
    <w:tmpl w:val="EB9E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01E27"/>
    <w:multiLevelType w:val="hybridMultilevel"/>
    <w:tmpl w:val="CA5EF1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281E2F23"/>
    <w:multiLevelType w:val="hybridMultilevel"/>
    <w:tmpl w:val="1E1688F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1">
    <w:nsid w:val="389A1B2A"/>
    <w:multiLevelType w:val="hybridMultilevel"/>
    <w:tmpl w:val="7C72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2741C"/>
    <w:multiLevelType w:val="hybridMultilevel"/>
    <w:tmpl w:val="2DD8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720CD6"/>
    <w:multiLevelType w:val="hybridMultilevel"/>
    <w:tmpl w:val="3FC4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F82C3A"/>
    <w:multiLevelType w:val="hybridMultilevel"/>
    <w:tmpl w:val="D4FA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65ECE"/>
    <w:multiLevelType w:val="hybridMultilevel"/>
    <w:tmpl w:val="AD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2F04F8"/>
    <w:multiLevelType w:val="hybridMultilevel"/>
    <w:tmpl w:val="E5908B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D45E70"/>
    <w:multiLevelType w:val="hybridMultilevel"/>
    <w:tmpl w:val="CC7AE9DA"/>
    <w:lvl w:ilvl="0" w:tplc="898414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8743B4"/>
    <w:multiLevelType w:val="hybridMultilevel"/>
    <w:tmpl w:val="1B90A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DC588F"/>
    <w:multiLevelType w:val="hybridMultilevel"/>
    <w:tmpl w:val="7C762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E306BC"/>
    <w:multiLevelType w:val="hybridMultilevel"/>
    <w:tmpl w:val="F7A40B0E"/>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1">
    <w:nsid w:val="5BB61F5C"/>
    <w:multiLevelType w:val="hybridMultilevel"/>
    <w:tmpl w:val="2D02F89C"/>
    <w:lvl w:ilvl="0" w:tplc="765C260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5C324186"/>
    <w:multiLevelType w:val="hybridMultilevel"/>
    <w:tmpl w:val="CA42F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05BF3"/>
    <w:multiLevelType w:val="hybridMultilevel"/>
    <w:tmpl w:val="8CE22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855E4C"/>
    <w:multiLevelType w:val="hybridMultilevel"/>
    <w:tmpl w:val="AC98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F698A"/>
    <w:multiLevelType w:val="hybridMultilevel"/>
    <w:tmpl w:val="550A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E7A95"/>
    <w:multiLevelType w:val="hybridMultilevel"/>
    <w:tmpl w:val="D8AC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22CD1"/>
    <w:multiLevelType w:val="hybridMultilevel"/>
    <w:tmpl w:val="21FC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05537"/>
    <w:multiLevelType w:val="hybridMultilevel"/>
    <w:tmpl w:val="AEB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513A41"/>
    <w:multiLevelType w:val="hybridMultilevel"/>
    <w:tmpl w:val="0532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691C08"/>
    <w:multiLevelType w:val="hybridMultilevel"/>
    <w:tmpl w:val="403A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2B318E"/>
    <w:multiLevelType w:val="hybridMultilevel"/>
    <w:tmpl w:val="9E86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B25879"/>
    <w:multiLevelType w:val="hybridMultilevel"/>
    <w:tmpl w:val="B16CF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792F95"/>
    <w:multiLevelType w:val="hybridMultilevel"/>
    <w:tmpl w:val="5B2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B31CF3"/>
    <w:multiLevelType w:val="hybridMultilevel"/>
    <w:tmpl w:val="7A78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6534B"/>
    <w:multiLevelType w:val="hybridMultilevel"/>
    <w:tmpl w:val="9C12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E711E7"/>
    <w:multiLevelType w:val="hybridMultilevel"/>
    <w:tmpl w:val="0788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D559DF"/>
    <w:multiLevelType w:val="hybridMultilevel"/>
    <w:tmpl w:val="0E9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3A56C0"/>
    <w:multiLevelType w:val="hybridMultilevel"/>
    <w:tmpl w:val="80DCDB28"/>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7"/>
  </w:num>
  <w:num w:numId="2">
    <w:abstractNumId w:val="16"/>
  </w:num>
  <w:num w:numId="3">
    <w:abstractNumId w:val="22"/>
  </w:num>
  <w:num w:numId="4">
    <w:abstractNumId w:val="7"/>
  </w:num>
  <w:num w:numId="5">
    <w:abstractNumId w:val="9"/>
  </w:num>
  <w:num w:numId="6">
    <w:abstractNumId w:val="35"/>
  </w:num>
  <w:num w:numId="7">
    <w:abstractNumId w:val="38"/>
  </w:num>
  <w:num w:numId="8">
    <w:abstractNumId w:val="6"/>
  </w:num>
  <w:num w:numId="9">
    <w:abstractNumId w:val="17"/>
  </w:num>
  <w:num w:numId="10">
    <w:abstractNumId w:val="1"/>
  </w:num>
  <w:num w:numId="11">
    <w:abstractNumId w:val="21"/>
  </w:num>
  <w:num w:numId="12">
    <w:abstractNumId w:val="3"/>
  </w:num>
  <w:num w:numId="13">
    <w:abstractNumId w:val="23"/>
  </w:num>
  <w:num w:numId="14">
    <w:abstractNumId w:val="37"/>
  </w:num>
  <w:num w:numId="15">
    <w:abstractNumId w:val="4"/>
  </w:num>
  <w:num w:numId="16">
    <w:abstractNumId w:val="26"/>
  </w:num>
  <w:num w:numId="17">
    <w:abstractNumId w:val="34"/>
  </w:num>
  <w:num w:numId="18">
    <w:abstractNumId w:val="30"/>
  </w:num>
  <w:num w:numId="19">
    <w:abstractNumId w:val="29"/>
  </w:num>
  <w:num w:numId="20">
    <w:abstractNumId w:val="24"/>
  </w:num>
  <w:num w:numId="21">
    <w:abstractNumId w:val="28"/>
  </w:num>
  <w:num w:numId="22">
    <w:abstractNumId w:val="32"/>
  </w:num>
  <w:num w:numId="23">
    <w:abstractNumId w:val="10"/>
  </w:num>
  <w:num w:numId="24">
    <w:abstractNumId w:val="18"/>
  </w:num>
  <w:num w:numId="25">
    <w:abstractNumId w:val="2"/>
  </w:num>
  <w:num w:numId="26">
    <w:abstractNumId w:val="36"/>
  </w:num>
  <w:num w:numId="27">
    <w:abstractNumId w:val="19"/>
  </w:num>
  <w:num w:numId="28">
    <w:abstractNumId w:val="0"/>
  </w:num>
  <w:num w:numId="29">
    <w:abstractNumId w:val="13"/>
  </w:num>
  <w:num w:numId="30">
    <w:abstractNumId w:val="25"/>
  </w:num>
  <w:num w:numId="31">
    <w:abstractNumId w:val="12"/>
  </w:num>
  <w:num w:numId="32">
    <w:abstractNumId w:val="11"/>
  </w:num>
  <w:num w:numId="33">
    <w:abstractNumId w:val="14"/>
  </w:num>
  <w:num w:numId="34">
    <w:abstractNumId w:val="20"/>
  </w:num>
  <w:num w:numId="35">
    <w:abstractNumId w:val="15"/>
  </w:num>
  <w:num w:numId="36">
    <w:abstractNumId w:val="33"/>
  </w:num>
  <w:num w:numId="37">
    <w:abstractNumId w:val="8"/>
  </w:num>
  <w:num w:numId="38">
    <w:abstractNumId w:val="5"/>
  </w:num>
  <w:num w:numId="39">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E33"/>
    <w:rsid w:val="00001D50"/>
    <w:rsid w:val="00005C79"/>
    <w:rsid w:val="0002251C"/>
    <w:rsid w:val="0002726A"/>
    <w:rsid w:val="000275A6"/>
    <w:rsid w:val="00040443"/>
    <w:rsid w:val="00040A34"/>
    <w:rsid w:val="00051481"/>
    <w:rsid w:val="00051967"/>
    <w:rsid w:val="00061E44"/>
    <w:rsid w:val="0009005B"/>
    <w:rsid w:val="000A1238"/>
    <w:rsid w:val="000A420B"/>
    <w:rsid w:val="000A5B28"/>
    <w:rsid w:val="000B37F3"/>
    <w:rsid w:val="000E366D"/>
    <w:rsid w:val="000E4B31"/>
    <w:rsid w:val="000F3E5B"/>
    <w:rsid w:val="001048DD"/>
    <w:rsid w:val="00111C78"/>
    <w:rsid w:val="00112721"/>
    <w:rsid w:val="0012107A"/>
    <w:rsid w:val="00125314"/>
    <w:rsid w:val="00182373"/>
    <w:rsid w:val="00197276"/>
    <w:rsid w:val="001A2544"/>
    <w:rsid w:val="001B0C8A"/>
    <w:rsid w:val="001B593F"/>
    <w:rsid w:val="001D5DB2"/>
    <w:rsid w:val="001F1F0B"/>
    <w:rsid w:val="001F28A5"/>
    <w:rsid w:val="00206B64"/>
    <w:rsid w:val="002274C0"/>
    <w:rsid w:val="00230B88"/>
    <w:rsid w:val="00231388"/>
    <w:rsid w:val="00257E4D"/>
    <w:rsid w:val="002665EF"/>
    <w:rsid w:val="0027583A"/>
    <w:rsid w:val="00282713"/>
    <w:rsid w:val="00290E09"/>
    <w:rsid w:val="00292FA3"/>
    <w:rsid w:val="002A027C"/>
    <w:rsid w:val="002A2C72"/>
    <w:rsid w:val="002D1C0F"/>
    <w:rsid w:val="002D45BA"/>
    <w:rsid w:val="002E6524"/>
    <w:rsid w:val="002F03C5"/>
    <w:rsid w:val="002F1939"/>
    <w:rsid w:val="002F213B"/>
    <w:rsid w:val="002F4864"/>
    <w:rsid w:val="003308E7"/>
    <w:rsid w:val="00341801"/>
    <w:rsid w:val="00350805"/>
    <w:rsid w:val="00361CEB"/>
    <w:rsid w:val="00362B13"/>
    <w:rsid w:val="003651E4"/>
    <w:rsid w:val="003770C9"/>
    <w:rsid w:val="00385CCB"/>
    <w:rsid w:val="00386298"/>
    <w:rsid w:val="003940E1"/>
    <w:rsid w:val="003A43D4"/>
    <w:rsid w:val="003B3257"/>
    <w:rsid w:val="003D1B7F"/>
    <w:rsid w:val="003D3409"/>
    <w:rsid w:val="00437E0A"/>
    <w:rsid w:val="0044275F"/>
    <w:rsid w:val="0046006A"/>
    <w:rsid w:val="004620AD"/>
    <w:rsid w:val="00465F34"/>
    <w:rsid w:val="00471E33"/>
    <w:rsid w:val="0047699D"/>
    <w:rsid w:val="00485949"/>
    <w:rsid w:val="0048797D"/>
    <w:rsid w:val="00495B2E"/>
    <w:rsid w:val="004E15D5"/>
    <w:rsid w:val="004E7DAE"/>
    <w:rsid w:val="005012A2"/>
    <w:rsid w:val="005109AB"/>
    <w:rsid w:val="00517B49"/>
    <w:rsid w:val="00522DE9"/>
    <w:rsid w:val="00527E3E"/>
    <w:rsid w:val="00551D4B"/>
    <w:rsid w:val="005569E6"/>
    <w:rsid w:val="00575153"/>
    <w:rsid w:val="00590A71"/>
    <w:rsid w:val="00590CC5"/>
    <w:rsid w:val="0059203B"/>
    <w:rsid w:val="005C532D"/>
    <w:rsid w:val="005D271C"/>
    <w:rsid w:val="005D57A5"/>
    <w:rsid w:val="005D6CCE"/>
    <w:rsid w:val="005F3AE9"/>
    <w:rsid w:val="005F4385"/>
    <w:rsid w:val="006241C7"/>
    <w:rsid w:val="0063571D"/>
    <w:rsid w:val="006567DA"/>
    <w:rsid w:val="006633FB"/>
    <w:rsid w:val="006845A9"/>
    <w:rsid w:val="006A0BA2"/>
    <w:rsid w:val="006A0C0E"/>
    <w:rsid w:val="006D1BBE"/>
    <w:rsid w:val="006D6DD1"/>
    <w:rsid w:val="006E3B2A"/>
    <w:rsid w:val="00703FB3"/>
    <w:rsid w:val="007172D7"/>
    <w:rsid w:val="0072229A"/>
    <w:rsid w:val="00754DA3"/>
    <w:rsid w:val="00755BE5"/>
    <w:rsid w:val="00772198"/>
    <w:rsid w:val="0078003B"/>
    <w:rsid w:val="00781AED"/>
    <w:rsid w:val="00784349"/>
    <w:rsid w:val="00787F9C"/>
    <w:rsid w:val="0079694D"/>
    <w:rsid w:val="007971D0"/>
    <w:rsid w:val="007A52EE"/>
    <w:rsid w:val="007A637B"/>
    <w:rsid w:val="007C16A9"/>
    <w:rsid w:val="007C37E1"/>
    <w:rsid w:val="007E10BF"/>
    <w:rsid w:val="007F4F04"/>
    <w:rsid w:val="007F7CAD"/>
    <w:rsid w:val="008205CD"/>
    <w:rsid w:val="0082255D"/>
    <w:rsid w:val="00826BC8"/>
    <w:rsid w:val="00860D7B"/>
    <w:rsid w:val="00862F8C"/>
    <w:rsid w:val="00867457"/>
    <w:rsid w:val="00886FBE"/>
    <w:rsid w:val="00895A20"/>
    <w:rsid w:val="008E0E93"/>
    <w:rsid w:val="008E249D"/>
    <w:rsid w:val="008F6D86"/>
    <w:rsid w:val="00903511"/>
    <w:rsid w:val="00906A14"/>
    <w:rsid w:val="00911B55"/>
    <w:rsid w:val="00912358"/>
    <w:rsid w:val="009163A1"/>
    <w:rsid w:val="0091770C"/>
    <w:rsid w:val="009228CC"/>
    <w:rsid w:val="00922C6E"/>
    <w:rsid w:val="00931953"/>
    <w:rsid w:val="00940D2D"/>
    <w:rsid w:val="0096452A"/>
    <w:rsid w:val="0097657B"/>
    <w:rsid w:val="009C6FF1"/>
    <w:rsid w:val="009F1B46"/>
    <w:rsid w:val="00A25E06"/>
    <w:rsid w:val="00A2621A"/>
    <w:rsid w:val="00A372F3"/>
    <w:rsid w:val="00A51A94"/>
    <w:rsid w:val="00A55E4F"/>
    <w:rsid w:val="00A57B55"/>
    <w:rsid w:val="00A73232"/>
    <w:rsid w:val="00A814A8"/>
    <w:rsid w:val="00A8348B"/>
    <w:rsid w:val="00A84A5E"/>
    <w:rsid w:val="00AA456E"/>
    <w:rsid w:val="00AA45E5"/>
    <w:rsid w:val="00AA7EB8"/>
    <w:rsid w:val="00AC70EC"/>
    <w:rsid w:val="00AD26E2"/>
    <w:rsid w:val="00AE33C4"/>
    <w:rsid w:val="00AE4697"/>
    <w:rsid w:val="00AE63A1"/>
    <w:rsid w:val="00B079EA"/>
    <w:rsid w:val="00B1092A"/>
    <w:rsid w:val="00B12FFC"/>
    <w:rsid w:val="00B319BA"/>
    <w:rsid w:val="00B46DDE"/>
    <w:rsid w:val="00B479B2"/>
    <w:rsid w:val="00B504C4"/>
    <w:rsid w:val="00B55685"/>
    <w:rsid w:val="00B656C0"/>
    <w:rsid w:val="00B90567"/>
    <w:rsid w:val="00BB14BD"/>
    <w:rsid w:val="00BC33BE"/>
    <w:rsid w:val="00BE5CED"/>
    <w:rsid w:val="00BE7993"/>
    <w:rsid w:val="00C10AF2"/>
    <w:rsid w:val="00C23F56"/>
    <w:rsid w:val="00C24A20"/>
    <w:rsid w:val="00C41A30"/>
    <w:rsid w:val="00C43FAF"/>
    <w:rsid w:val="00C75352"/>
    <w:rsid w:val="00C85153"/>
    <w:rsid w:val="00C85E8C"/>
    <w:rsid w:val="00C93060"/>
    <w:rsid w:val="00CA1D58"/>
    <w:rsid w:val="00CC268D"/>
    <w:rsid w:val="00CD5BA8"/>
    <w:rsid w:val="00CD5DA9"/>
    <w:rsid w:val="00D12D09"/>
    <w:rsid w:val="00D22909"/>
    <w:rsid w:val="00D37EB2"/>
    <w:rsid w:val="00D978DB"/>
    <w:rsid w:val="00DB0AD0"/>
    <w:rsid w:val="00DB61D6"/>
    <w:rsid w:val="00DF1812"/>
    <w:rsid w:val="00E11F81"/>
    <w:rsid w:val="00E636D7"/>
    <w:rsid w:val="00E63C9F"/>
    <w:rsid w:val="00E775D1"/>
    <w:rsid w:val="00E95DA5"/>
    <w:rsid w:val="00E9610D"/>
    <w:rsid w:val="00EA00C9"/>
    <w:rsid w:val="00EC4F48"/>
    <w:rsid w:val="00ED5466"/>
    <w:rsid w:val="00EF386C"/>
    <w:rsid w:val="00F1490A"/>
    <w:rsid w:val="00F26BD0"/>
    <w:rsid w:val="00F30AE5"/>
    <w:rsid w:val="00F333F0"/>
    <w:rsid w:val="00F42E65"/>
    <w:rsid w:val="00F52AA6"/>
    <w:rsid w:val="00F67D9A"/>
    <w:rsid w:val="00FB2BE5"/>
    <w:rsid w:val="00FC2EEA"/>
    <w:rsid w:val="00FE7495"/>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97276"/>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link w:val="Heading2Char"/>
    <w:qFormat/>
    <w:rsid w:val="008E0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228CC"/>
  </w:style>
  <w:style w:type="paragraph" w:customStyle="1" w:styleId="Default">
    <w:name w:val="Default"/>
    <w:rsid w:val="0044275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205CD"/>
    <w:pPr>
      <w:ind w:left="720"/>
      <w:contextualSpacing/>
    </w:pPr>
  </w:style>
  <w:style w:type="paragraph" w:styleId="BalloonText">
    <w:name w:val="Balloon Text"/>
    <w:basedOn w:val="Normal"/>
    <w:link w:val="BalloonTextChar"/>
    <w:uiPriority w:val="99"/>
    <w:semiHidden/>
    <w:unhideWhenUsed/>
    <w:rsid w:val="0009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05B"/>
    <w:rPr>
      <w:rFonts w:ascii="Tahoma" w:hAnsi="Tahoma" w:cs="Tahoma"/>
      <w:sz w:val="16"/>
      <w:szCs w:val="16"/>
    </w:rPr>
  </w:style>
  <w:style w:type="character" w:customStyle="1" w:styleId="Heading1Char">
    <w:name w:val="Heading 1 Char"/>
    <w:basedOn w:val="DefaultParagraphFont"/>
    <w:link w:val="Heading1"/>
    <w:rsid w:val="00197276"/>
    <w:rPr>
      <w:rFonts w:ascii="Times New Roman" w:eastAsia="Times New Roman" w:hAnsi="Times New Roman" w:cs="Times New Roman"/>
      <w:b/>
      <w:sz w:val="24"/>
      <w:szCs w:val="24"/>
    </w:rPr>
  </w:style>
  <w:style w:type="character" w:styleId="FollowedHyperlink">
    <w:name w:val="FollowedHyperlink"/>
    <w:basedOn w:val="DefaultParagraphFont"/>
    <w:semiHidden/>
    <w:rsid w:val="00197276"/>
    <w:rPr>
      <w:color w:val="800080"/>
      <w:u w:val="single"/>
    </w:rPr>
  </w:style>
  <w:style w:type="character" w:styleId="Hyperlink">
    <w:name w:val="Hyperlink"/>
    <w:basedOn w:val="DefaultParagraphFont"/>
    <w:uiPriority w:val="99"/>
    <w:semiHidden/>
    <w:unhideWhenUsed/>
    <w:rsid w:val="00362B13"/>
    <w:rPr>
      <w:color w:val="0000FF"/>
      <w:u w:val="single"/>
    </w:rPr>
  </w:style>
  <w:style w:type="paragraph" w:styleId="NoSpacing">
    <w:name w:val="No Spacing"/>
    <w:uiPriority w:val="1"/>
    <w:qFormat/>
    <w:rsid w:val="00F52A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97276"/>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link w:val="Heading2Char"/>
    <w:qFormat/>
    <w:rsid w:val="008E0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228CC"/>
  </w:style>
  <w:style w:type="paragraph" w:customStyle="1" w:styleId="Default">
    <w:name w:val="Default"/>
    <w:rsid w:val="0044275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205CD"/>
    <w:pPr>
      <w:ind w:left="720"/>
      <w:contextualSpacing/>
    </w:pPr>
  </w:style>
  <w:style w:type="paragraph" w:styleId="BalloonText">
    <w:name w:val="Balloon Text"/>
    <w:basedOn w:val="Normal"/>
    <w:link w:val="BalloonTextChar"/>
    <w:uiPriority w:val="99"/>
    <w:semiHidden/>
    <w:unhideWhenUsed/>
    <w:rsid w:val="0009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05B"/>
    <w:rPr>
      <w:rFonts w:ascii="Tahoma" w:hAnsi="Tahoma" w:cs="Tahoma"/>
      <w:sz w:val="16"/>
      <w:szCs w:val="16"/>
    </w:rPr>
  </w:style>
  <w:style w:type="character" w:customStyle="1" w:styleId="Heading1Char">
    <w:name w:val="Heading 1 Char"/>
    <w:basedOn w:val="DefaultParagraphFont"/>
    <w:link w:val="Heading1"/>
    <w:rsid w:val="00197276"/>
    <w:rPr>
      <w:rFonts w:ascii="Times New Roman" w:eastAsia="Times New Roman" w:hAnsi="Times New Roman" w:cs="Times New Roman"/>
      <w:b/>
      <w:sz w:val="24"/>
      <w:szCs w:val="24"/>
    </w:rPr>
  </w:style>
  <w:style w:type="character" w:styleId="FollowedHyperlink">
    <w:name w:val="FollowedHyperlink"/>
    <w:basedOn w:val="DefaultParagraphFont"/>
    <w:semiHidden/>
    <w:rsid w:val="00197276"/>
    <w:rPr>
      <w:color w:val="800080"/>
      <w:u w:val="single"/>
    </w:rPr>
  </w:style>
  <w:style w:type="character" w:styleId="Hyperlink">
    <w:name w:val="Hyperlink"/>
    <w:basedOn w:val="DefaultParagraphFont"/>
    <w:uiPriority w:val="99"/>
    <w:semiHidden/>
    <w:unhideWhenUsed/>
    <w:rsid w:val="00362B13"/>
    <w:rPr>
      <w:color w:val="0000FF"/>
      <w:u w:val="single"/>
    </w:rPr>
  </w:style>
  <w:style w:type="paragraph" w:styleId="NoSpacing">
    <w:name w:val="No Spacing"/>
    <w:uiPriority w:val="1"/>
    <w:qFormat/>
    <w:rsid w:val="00F52A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03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ce" TargetMode="External"/><Relationship Id="rId13" Type="http://schemas.openxmlformats.org/officeDocument/2006/relationships/hyperlink" Target="https://en.wikipedia.org/wiki/Rock_mechanics" TargetMode="External"/><Relationship Id="rId3" Type="http://schemas.openxmlformats.org/officeDocument/2006/relationships/styles" Target="styles.xml"/><Relationship Id="rId7" Type="http://schemas.openxmlformats.org/officeDocument/2006/relationships/hyperlink" Target="https://en.wikipedia.org/wiki/Architectural_structure" TargetMode="External"/><Relationship Id="rId12" Type="http://schemas.openxmlformats.org/officeDocument/2006/relationships/hyperlink" Target="https://en.wikipedia.org/wiki/Soil_mechan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oundation_(engineer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Deep_foundation" TargetMode="External"/><Relationship Id="rId4" Type="http://schemas.microsoft.com/office/2007/relationships/stylesWithEffects" Target="stylesWithEffects.xml"/><Relationship Id="rId9" Type="http://schemas.openxmlformats.org/officeDocument/2006/relationships/hyperlink" Target="https://en.wikipedia.org/wiki/Shallow_foundation" TargetMode="External"/><Relationship Id="rId14" Type="http://schemas.openxmlformats.org/officeDocument/2006/relationships/hyperlink" Target="https://en.wikipedia.org/wiki/Geotechnical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936F5-A3DC-429B-A40F-5EE30D76A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18</Pages>
  <Words>5735</Words>
  <Characters>32691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Londe</dc:creator>
  <cp:keywords/>
  <dc:description/>
  <cp:lastModifiedBy>Rohidas  Ninawe</cp:lastModifiedBy>
  <cp:revision>293</cp:revision>
  <dcterms:created xsi:type="dcterms:W3CDTF">2015-12-27T07:24:00Z</dcterms:created>
  <dcterms:modified xsi:type="dcterms:W3CDTF">2017-04-15T10:20:00Z</dcterms:modified>
</cp:coreProperties>
</file>