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9F10" w14:textId="45C5FDEC" w:rsidR="00C241BE" w:rsidRDefault="006643EB">
      <w:r>
        <w:t>The persistent instruction influenced the response by giving some sort of guide to the AI. It gives a persona to the AI that it carries throughout the project. It gives it a structure and response that is fitting for beginners. Including constraints to only use small numbers for improved understanding. It can be used to repeat actions like “ask follow-up questions.” To improve overall usage.</w:t>
      </w:r>
    </w:p>
    <w:sectPr w:rsidR="00C2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C3"/>
    <w:rsid w:val="00646D09"/>
    <w:rsid w:val="006643EB"/>
    <w:rsid w:val="00895A55"/>
    <w:rsid w:val="00994E81"/>
    <w:rsid w:val="00BD7214"/>
    <w:rsid w:val="00C241BE"/>
    <w:rsid w:val="00E317C3"/>
    <w:rsid w:val="00E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94BD"/>
  <w15:chartTrackingRefBased/>
  <w15:docId w15:val="{6972A426-DAC6-4C00-A24C-481D3D16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</dc:creator>
  <cp:keywords/>
  <dc:description/>
  <cp:lastModifiedBy>Kevin Tran</cp:lastModifiedBy>
  <cp:revision>2</cp:revision>
  <dcterms:created xsi:type="dcterms:W3CDTF">2026-04-03T17:16:00Z</dcterms:created>
  <dcterms:modified xsi:type="dcterms:W3CDTF">2026-04-03T17:21:00Z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035e80e7-3958-419b-9693-862ee8e8b0c5</vt:lpwstr>
  </property>
</Properties>
</file>