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B49F3" w14:textId="575F0BE2" w:rsidR="00DA7D23" w:rsidRPr="001472EB" w:rsidRDefault="00DA7D23">
      <w:pPr>
        <w:rPr>
          <w:b/>
          <w:bCs/>
        </w:rPr>
      </w:pPr>
      <w:r w:rsidRPr="001472EB">
        <w:rPr>
          <w:b/>
          <w:bCs/>
        </w:rPr>
        <w:t xml:space="preserve">Présentation </w:t>
      </w:r>
      <w:proofErr w:type="spellStart"/>
      <w:r w:rsidRPr="001472EB">
        <w:rPr>
          <w:b/>
          <w:bCs/>
        </w:rPr>
        <w:t>Ktransport</w:t>
      </w:r>
      <w:proofErr w:type="spellEnd"/>
    </w:p>
    <w:p w14:paraId="2B7CD3F7" w14:textId="77777777" w:rsidR="00DA7D23" w:rsidRDefault="00DA7D23"/>
    <w:p w14:paraId="14EE3C0D" w14:textId="19B0B783" w:rsidR="00434217" w:rsidRDefault="0093677F">
      <w:r w:rsidRPr="0093677F">
        <w:t xml:space="preserve">Depuis 2009, </w:t>
      </w:r>
      <w:proofErr w:type="spellStart"/>
      <w:r w:rsidRPr="0093677F">
        <w:t>Ktransport</w:t>
      </w:r>
      <w:proofErr w:type="spellEnd"/>
      <w:r w:rsidRPr="0093677F">
        <w:t xml:space="preserve"> s’est distinguée comme une référence du transport premium et </w:t>
      </w:r>
      <w:proofErr w:type="spellStart"/>
      <w:r w:rsidRPr="0093677F">
        <w:t>corporate</w:t>
      </w:r>
      <w:proofErr w:type="spellEnd"/>
      <w:r w:rsidRPr="0093677F">
        <w:t xml:space="preserve"> principalement sur l'ile de France et la Côte d'Azur. Forte de plus de quinze années d’expertise, la société accompagne une clientèle exigeante — entreprises, diplomates, touristes haut de gamme et événements internationaux — avec un engagement constant : excellence, sécurité, discrétion et   ponctualité.</w:t>
      </w:r>
    </w:p>
    <w:p w14:paraId="07B38F9D" w14:textId="296C5948" w:rsidR="0093677F" w:rsidRDefault="0093677F">
      <w:proofErr w:type="spellStart"/>
      <w:r w:rsidRPr="0093677F">
        <w:t>Since</w:t>
      </w:r>
      <w:proofErr w:type="spellEnd"/>
      <w:r w:rsidRPr="0093677F">
        <w:t xml:space="preserve"> 2009, </w:t>
      </w:r>
      <w:proofErr w:type="spellStart"/>
      <w:r w:rsidRPr="0093677F">
        <w:t>Ktransport</w:t>
      </w:r>
      <w:proofErr w:type="spellEnd"/>
      <w:r w:rsidRPr="0093677F">
        <w:t xml:space="preserve"> has </w:t>
      </w:r>
      <w:proofErr w:type="spellStart"/>
      <w:r w:rsidRPr="0093677F">
        <w:t>distinguished</w:t>
      </w:r>
      <w:proofErr w:type="spellEnd"/>
      <w:r w:rsidRPr="0093677F">
        <w:t xml:space="preserve"> </w:t>
      </w:r>
      <w:proofErr w:type="spellStart"/>
      <w:r w:rsidRPr="0093677F">
        <w:t>itself</w:t>
      </w:r>
      <w:proofErr w:type="spellEnd"/>
      <w:r w:rsidRPr="0093677F">
        <w:t xml:space="preserve"> as </w:t>
      </w:r>
      <w:proofErr w:type="gramStart"/>
      <w:r w:rsidRPr="0093677F">
        <w:t>a</w:t>
      </w:r>
      <w:proofErr w:type="gramEnd"/>
      <w:r w:rsidRPr="0093677F">
        <w:t xml:space="preserve"> benchmark in premium and </w:t>
      </w:r>
      <w:proofErr w:type="spellStart"/>
      <w:r w:rsidRPr="0093677F">
        <w:t>corporate</w:t>
      </w:r>
      <w:proofErr w:type="spellEnd"/>
      <w:r w:rsidRPr="0093677F">
        <w:t xml:space="preserve"> transportation </w:t>
      </w:r>
      <w:proofErr w:type="spellStart"/>
      <w:r w:rsidRPr="0093677F">
        <w:t>throughout</w:t>
      </w:r>
      <w:proofErr w:type="spellEnd"/>
      <w:r w:rsidRPr="0093677F">
        <w:t xml:space="preserve"> the Île-de-France </w:t>
      </w:r>
      <w:proofErr w:type="spellStart"/>
      <w:r w:rsidRPr="0093677F">
        <w:t>region</w:t>
      </w:r>
      <w:proofErr w:type="spellEnd"/>
      <w:r w:rsidRPr="0093677F">
        <w:t xml:space="preserve"> and the French Riviera. </w:t>
      </w:r>
      <w:proofErr w:type="spellStart"/>
      <w:r w:rsidRPr="0093677F">
        <w:t>With</w:t>
      </w:r>
      <w:proofErr w:type="spellEnd"/>
      <w:r w:rsidRPr="0093677F">
        <w:t xml:space="preserve"> over </w:t>
      </w:r>
      <w:proofErr w:type="spellStart"/>
      <w:r w:rsidRPr="0093677F">
        <w:t>fifteen</w:t>
      </w:r>
      <w:proofErr w:type="spellEnd"/>
      <w:r w:rsidRPr="0093677F">
        <w:t xml:space="preserve"> </w:t>
      </w:r>
      <w:proofErr w:type="spellStart"/>
      <w:r w:rsidRPr="0093677F">
        <w:t>years</w:t>
      </w:r>
      <w:proofErr w:type="spellEnd"/>
      <w:r w:rsidRPr="0093677F">
        <w:t xml:space="preserve"> of </w:t>
      </w:r>
      <w:proofErr w:type="spellStart"/>
      <w:r w:rsidRPr="0093677F">
        <w:t>refined</w:t>
      </w:r>
      <w:proofErr w:type="spellEnd"/>
      <w:r w:rsidRPr="0093677F">
        <w:t xml:space="preserve"> expertise, the </w:t>
      </w:r>
      <w:proofErr w:type="spellStart"/>
      <w:r w:rsidRPr="0093677F">
        <w:t>company</w:t>
      </w:r>
      <w:proofErr w:type="spellEnd"/>
      <w:r w:rsidRPr="0093677F">
        <w:t xml:space="preserve"> supports a </w:t>
      </w:r>
      <w:proofErr w:type="spellStart"/>
      <w:r w:rsidRPr="0093677F">
        <w:t>discerning</w:t>
      </w:r>
      <w:proofErr w:type="spellEnd"/>
      <w:r w:rsidRPr="0093677F">
        <w:t xml:space="preserve"> and international </w:t>
      </w:r>
      <w:proofErr w:type="spellStart"/>
      <w:r w:rsidRPr="0093677F">
        <w:t>clientele</w:t>
      </w:r>
      <w:proofErr w:type="spellEnd"/>
      <w:r w:rsidRPr="0093677F">
        <w:t xml:space="preserve"> — </w:t>
      </w:r>
      <w:proofErr w:type="spellStart"/>
      <w:r w:rsidRPr="0093677F">
        <w:t>from</w:t>
      </w:r>
      <w:proofErr w:type="spellEnd"/>
      <w:r w:rsidRPr="0093677F">
        <w:t xml:space="preserve"> </w:t>
      </w:r>
      <w:proofErr w:type="spellStart"/>
      <w:r w:rsidRPr="0093677F">
        <w:t>corporate</w:t>
      </w:r>
      <w:proofErr w:type="spellEnd"/>
      <w:r w:rsidRPr="0093677F">
        <w:t xml:space="preserve"> leaders and </w:t>
      </w:r>
      <w:proofErr w:type="spellStart"/>
      <w:r w:rsidRPr="0093677F">
        <w:t>diplomatic</w:t>
      </w:r>
      <w:proofErr w:type="spellEnd"/>
      <w:r w:rsidRPr="0093677F">
        <w:t xml:space="preserve"> </w:t>
      </w:r>
      <w:proofErr w:type="spellStart"/>
      <w:r w:rsidRPr="0093677F">
        <w:t>delegations</w:t>
      </w:r>
      <w:proofErr w:type="spellEnd"/>
      <w:r w:rsidRPr="0093677F">
        <w:t xml:space="preserve"> to </w:t>
      </w:r>
      <w:proofErr w:type="spellStart"/>
      <w:r w:rsidRPr="0093677F">
        <w:t>luxury</w:t>
      </w:r>
      <w:proofErr w:type="spellEnd"/>
      <w:r w:rsidRPr="0093677F">
        <w:t xml:space="preserve"> </w:t>
      </w:r>
      <w:proofErr w:type="spellStart"/>
      <w:r w:rsidRPr="0093677F">
        <w:t>travelers</w:t>
      </w:r>
      <w:proofErr w:type="spellEnd"/>
      <w:r w:rsidRPr="0093677F">
        <w:t xml:space="preserve"> and world-class </w:t>
      </w:r>
      <w:proofErr w:type="spellStart"/>
      <w:r w:rsidRPr="0093677F">
        <w:t>events</w:t>
      </w:r>
      <w:proofErr w:type="spellEnd"/>
      <w:r w:rsidRPr="0093677F">
        <w:t xml:space="preserve"> — </w:t>
      </w:r>
      <w:proofErr w:type="spellStart"/>
      <w:r w:rsidRPr="0093677F">
        <w:t>upheld</w:t>
      </w:r>
      <w:proofErr w:type="spellEnd"/>
      <w:r w:rsidRPr="0093677F">
        <w:t xml:space="preserve"> by an </w:t>
      </w:r>
      <w:proofErr w:type="spellStart"/>
      <w:r w:rsidRPr="0093677F">
        <w:t>unwavering</w:t>
      </w:r>
      <w:proofErr w:type="spellEnd"/>
      <w:r w:rsidRPr="0093677F">
        <w:t xml:space="preserve"> </w:t>
      </w:r>
      <w:proofErr w:type="spellStart"/>
      <w:r w:rsidRPr="0093677F">
        <w:t>commitment</w:t>
      </w:r>
      <w:proofErr w:type="spellEnd"/>
      <w:r w:rsidRPr="0093677F">
        <w:t xml:space="preserve"> to excellence, </w:t>
      </w:r>
      <w:proofErr w:type="spellStart"/>
      <w:r w:rsidRPr="0093677F">
        <w:t>safety</w:t>
      </w:r>
      <w:proofErr w:type="spellEnd"/>
      <w:r w:rsidRPr="0093677F">
        <w:t xml:space="preserve">, </w:t>
      </w:r>
      <w:proofErr w:type="spellStart"/>
      <w:r w:rsidRPr="0093677F">
        <w:t>discretion</w:t>
      </w:r>
      <w:proofErr w:type="spellEnd"/>
      <w:r w:rsidRPr="0093677F">
        <w:t xml:space="preserve">, and </w:t>
      </w:r>
      <w:proofErr w:type="spellStart"/>
      <w:r w:rsidRPr="0093677F">
        <w:t>absolute</w:t>
      </w:r>
      <w:proofErr w:type="spellEnd"/>
      <w:r w:rsidRPr="0093677F">
        <w:t xml:space="preserve"> </w:t>
      </w:r>
      <w:proofErr w:type="spellStart"/>
      <w:r w:rsidRPr="0093677F">
        <w:t>punctuality</w:t>
      </w:r>
      <w:proofErr w:type="spellEnd"/>
      <w:r w:rsidRPr="0093677F">
        <w:t>.</w:t>
      </w:r>
    </w:p>
    <w:p w14:paraId="128EC77B" w14:textId="77777777" w:rsidR="001D69CC" w:rsidRDefault="001D69CC"/>
    <w:p w14:paraId="6104F6C1" w14:textId="77777777" w:rsidR="005C0366" w:rsidRDefault="00000000" w:rsidP="001D69CC">
      <w:r>
        <w:pict w14:anchorId="55600190">
          <v:rect id="_x0000_i1037" style="width:0;height:1.5pt" o:hralign="center" o:bullet="t" o:hrstd="t" o:hr="t" fillcolor="#a0a0a0" stroked="f"/>
        </w:pict>
      </w:r>
    </w:p>
    <w:p w14:paraId="3A6081D9" w14:textId="215550AE" w:rsidR="001D69CC" w:rsidRPr="005C0366" w:rsidRDefault="001D69CC" w:rsidP="001D69CC">
      <w:r w:rsidRPr="001D69CC">
        <w:rPr>
          <w:b/>
          <w:bCs/>
        </w:rPr>
        <w:t xml:space="preserve"> </w:t>
      </w:r>
      <w:proofErr w:type="spellStart"/>
      <w:r w:rsidRPr="001D69CC">
        <w:rPr>
          <w:b/>
          <w:bCs/>
        </w:rPr>
        <w:t>Ktransport</w:t>
      </w:r>
      <w:proofErr w:type="spellEnd"/>
      <w:r w:rsidRPr="001D69CC">
        <w:rPr>
          <w:b/>
          <w:bCs/>
        </w:rPr>
        <w:t xml:space="preserve"> – </w:t>
      </w:r>
      <w:proofErr w:type="gramStart"/>
      <w:r w:rsidRPr="001D69CC">
        <w:rPr>
          <w:b/>
          <w:bCs/>
        </w:rPr>
        <w:t>Version  (</w:t>
      </w:r>
      <w:proofErr w:type="gramEnd"/>
      <w:r w:rsidRPr="001D69CC">
        <w:rPr>
          <w:b/>
          <w:bCs/>
        </w:rPr>
        <w:t>FR/EN)</w:t>
      </w:r>
    </w:p>
    <w:p w14:paraId="23622857" w14:textId="77777777" w:rsidR="001D69CC" w:rsidRPr="001D69CC" w:rsidRDefault="00000000" w:rsidP="001D69CC">
      <w:r>
        <w:pict w14:anchorId="5F28E72C">
          <v:rect id="_x0000_i1038" style="width:0;height:1.5pt" o:hralign="center" o:hrstd="t" o:hr="t" fillcolor="#a0a0a0" stroked="f"/>
        </w:pict>
      </w:r>
    </w:p>
    <w:p w14:paraId="07B26887" w14:textId="77777777" w:rsidR="001D69CC" w:rsidRPr="001D69CC" w:rsidRDefault="001D69CC" w:rsidP="001D69CC">
      <w:pPr>
        <w:rPr>
          <w:b/>
          <w:bCs/>
        </w:rPr>
      </w:pPr>
      <w:r w:rsidRPr="001D69CC">
        <w:rPr>
          <w:b/>
          <w:bCs/>
        </w:rPr>
        <w:t xml:space="preserve">Business / </w:t>
      </w:r>
      <w:proofErr w:type="spellStart"/>
      <w:r w:rsidRPr="001D69CC">
        <w:rPr>
          <w:b/>
          <w:bCs/>
        </w:rPr>
        <w:t>Corporate</w:t>
      </w:r>
      <w:proofErr w:type="spellEnd"/>
    </w:p>
    <w:p w14:paraId="6260AB21" w14:textId="77777777" w:rsidR="001D69CC" w:rsidRPr="001D69CC" w:rsidRDefault="001D69CC" w:rsidP="001D69CC">
      <w:r w:rsidRPr="001D69CC">
        <w:rPr>
          <w:b/>
          <w:bCs/>
        </w:rPr>
        <w:t>FR</w:t>
      </w:r>
      <w:r w:rsidRPr="001D69CC">
        <w:br/>
        <w:t>Des déplacements d’affaires précis, discrets et parfaitement orchestrés, conçus pour dirigeants et professionnels exigeants.</w:t>
      </w:r>
    </w:p>
    <w:p w14:paraId="3191F1A6" w14:textId="77777777" w:rsidR="001D69CC" w:rsidRPr="001D69CC" w:rsidRDefault="001D69CC" w:rsidP="001D69CC">
      <w:r w:rsidRPr="001D69CC">
        <w:rPr>
          <w:b/>
          <w:bCs/>
        </w:rPr>
        <w:t>EN</w:t>
      </w:r>
      <w:r w:rsidRPr="001D69CC">
        <w:br/>
      </w:r>
      <w:proofErr w:type="spellStart"/>
      <w:r w:rsidRPr="001D69CC">
        <w:t>Precise</w:t>
      </w:r>
      <w:proofErr w:type="spellEnd"/>
      <w:r w:rsidRPr="001D69CC">
        <w:t xml:space="preserve">, </w:t>
      </w:r>
      <w:proofErr w:type="spellStart"/>
      <w:r w:rsidRPr="001D69CC">
        <w:t>discreet</w:t>
      </w:r>
      <w:proofErr w:type="spellEnd"/>
      <w:r w:rsidRPr="001D69CC">
        <w:t xml:space="preserve"> and </w:t>
      </w:r>
      <w:proofErr w:type="spellStart"/>
      <w:r w:rsidRPr="001D69CC">
        <w:t>seamlessly</w:t>
      </w:r>
      <w:proofErr w:type="spellEnd"/>
      <w:r w:rsidRPr="001D69CC">
        <w:t xml:space="preserve"> </w:t>
      </w:r>
      <w:proofErr w:type="spellStart"/>
      <w:r w:rsidRPr="001D69CC">
        <w:t>managed</w:t>
      </w:r>
      <w:proofErr w:type="spellEnd"/>
      <w:r w:rsidRPr="001D69CC">
        <w:t xml:space="preserve"> business </w:t>
      </w:r>
      <w:proofErr w:type="spellStart"/>
      <w:r w:rsidRPr="001D69CC">
        <w:t>travel</w:t>
      </w:r>
      <w:proofErr w:type="spellEnd"/>
      <w:r w:rsidRPr="001D69CC">
        <w:t xml:space="preserve">, </w:t>
      </w:r>
      <w:proofErr w:type="spellStart"/>
      <w:r w:rsidRPr="001D69CC">
        <w:t>crafted</w:t>
      </w:r>
      <w:proofErr w:type="spellEnd"/>
      <w:r w:rsidRPr="001D69CC">
        <w:t xml:space="preserve"> for </w:t>
      </w:r>
      <w:proofErr w:type="spellStart"/>
      <w:r w:rsidRPr="001D69CC">
        <w:t>executives</w:t>
      </w:r>
      <w:proofErr w:type="spellEnd"/>
      <w:r w:rsidRPr="001D69CC">
        <w:t xml:space="preserve"> and </w:t>
      </w:r>
      <w:proofErr w:type="spellStart"/>
      <w:r w:rsidRPr="001D69CC">
        <w:t>discerning</w:t>
      </w:r>
      <w:proofErr w:type="spellEnd"/>
      <w:r w:rsidRPr="001D69CC">
        <w:t xml:space="preserve"> </w:t>
      </w:r>
      <w:proofErr w:type="spellStart"/>
      <w:r w:rsidRPr="001D69CC">
        <w:t>professionals</w:t>
      </w:r>
      <w:proofErr w:type="spellEnd"/>
      <w:r w:rsidRPr="001D69CC">
        <w:t>.</w:t>
      </w:r>
    </w:p>
    <w:p w14:paraId="46F02CEB" w14:textId="77777777" w:rsidR="001D69CC" w:rsidRPr="001D69CC" w:rsidRDefault="00000000" w:rsidP="001D69CC">
      <w:r>
        <w:pict w14:anchorId="3F397879">
          <v:rect id="_x0000_i1027" style="width:0;height:1.5pt" o:hralign="center" o:hrstd="t" o:hr="t" fillcolor="#a0a0a0" stroked="f"/>
        </w:pict>
      </w:r>
    </w:p>
    <w:p w14:paraId="06F81562" w14:textId="77777777" w:rsidR="001D69CC" w:rsidRPr="001D69CC" w:rsidRDefault="001D69CC" w:rsidP="001D69CC">
      <w:pPr>
        <w:rPr>
          <w:b/>
          <w:bCs/>
        </w:rPr>
      </w:pPr>
      <w:r w:rsidRPr="001D69CC">
        <w:rPr>
          <w:b/>
          <w:bCs/>
        </w:rPr>
        <w:t>Événementiel &amp; MICE</w:t>
      </w:r>
    </w:p>
    <w:p w14:paraId="7658F431" w14:textId="77777777" w:rsidR="001D69CC" w:rsidRPr="001D69CC" w:rsidRDefault="001D69CC" w:rsidP="001D69CC">
      <w:r w:rsidRPr="001D69CC">
        <w:rPr>
          <w:b/>
          <w:bCs/>
        </w:rPr>
        <w:t>FR</w:t>
      </w:r>
      <w:r w:rsidRPr="001D69CC">
        <w:br/>
        <w:t xml:space="preserve">Une coordination élégante et fluide pour vos congrès, séminaires et événements </w:t>
      </w:r>
      <w:proofErr w:type="spellStart"/>
      <w:r w:rsidRPr="001D69CC">
        <w:t>corporate</w:t>
      </w:r>
      <w:proofErr w:type="spellEnd"/>
      <w:r w:rsidRPr="001D69CC">
        <w:t>, avec une prise en charge irréprochable de vos invités et VIP.</w:t>
      </w:r>
    </w:p>
    <w:p w14:paraId="4D9CE05B" w14:textId="77777777" w:rsidR="001D69CC" w:rsidRPr="001D69CC" w:rsidRDefault="001D69CC" w:rsidP="001D69CC">
      <w:r w:rsidRPr="001D69CC">
        <w:rPr>
          <w:b/>
          <w:bCs/>
        </w:rPr>
        <w:t>EN</w:t>
      </w:r>
      <w:r w:rsidRPr="001D69CC">
        <w:br/>
      </w:r>
      <w:proofErr w:type="spellStart"/>
      <w:r w:rsidRPr="001D69CC">
        <w:t>Elegant</w:t>
      </w:r>
      <w:proofErr w:type="spellEnd"/>
      <w:r w:rsidRPr="001D69CC">
        <w:t xml:space="preserve">, </w:t>
      </w:r>
      <w:proofErr w:type="spellStart"/>
      <w:r w:rsidRPr="001D69CC">
        <w:t>smooth</w:t>
      </w:r>
      <w:proofErr w:type="spellEnd"/>
      <w:r w:rsidRPr="001D69CC">
        <w:t xml:space="preserve"> coordination for </w:t>
      </w:r>
      <w:proofErr w:type="spellStart"/>
      <w:r w:rsidRPr="001D69CC">
        <w:t>conferences</w:t>
      </w:r>
      <w:proofErr w:type="spellEnd"/>
      <w:r w:rsidRPr="001D69CC">
        <w:t xml:space="preserve">, </w:t>
      </w:r>
      <w:proofErr w:type="spellStart"/>
      <w:r w:rsidRPr="001D69CC">
        <w:t>seminars</w:t>
      </w:r>
      <w:proofErr w:type="spellEnd"/>
      <w:r w:rsidRPr="001D69CC">
        <w:t xml:space="preserve"> and </w:t>
      </w:r>
      <w:proofErr w:type="spellStart"/>
      <w:r w:rsidRPr="001D69CC">
        <w:t>corporate</w:t>
      </w:r>
      <w:proofErr w:type="spellEnd"/>
      <w:r w:rsidRPr="001D69CC">
        <w:t xml:space="preserve"> </w:t>
      </w:r>
      <w:proofErr w:type="spellStart"/>
      <w:r w:rsidRPr="001D69CC">
        <w:t>events</w:t>
      </w:r>
      <w:proofErr w:type="spellEnd"/>
      <w:r w:rsidRPr="001D69CC">
        <w:t xml:space="preserve">, </w:t>
      </w:r>
      <w:proofErr w:type="spellStart"/>
      <w:r w:rsidRPr="001D69CC">
        <w:t>with</w:t>
      </w:r>
      <w:proofErr w:type="spellEnd"/>
      <w:r w:rsidRPr="001D69CC">
        <w:t xml:space="preserve"> impeccable care for </w:t>
      </w:r>
      <w:proofErr w:type="spellStart"/>
      <w:r w:rsidRPr="001D69CC">
        <w:t>your</w:t>
      </w:r>
      <w:proofErr w:type="spellEnd"/>
      <w:r w:rsidRPr="001D69CC">
        <w:t xml:space="preserve"> </w:t>
      </w:r>
      <w:proofErr w:type="spellStart"/>
      <w:r w:rsidRPr="001D69CC">
        <w:t>guests</w:t>
      </w:r>
      <w:proofErr w:type="spellEnd"/>
      <w:r w:rsidRPr="001D69CC">
        <w:t xml:space="preserve"> and VIPs.</w:t>
      </w:r>
    </w:p>
    <w:p w14:paraId="1657D3E9" w14:textId="77777777" w:rsidR="001D69CC" w:rsidRPr="001D69CC" w:rsidRDefault="00000000" w:rsidP="001D69CC">
      <w:r>
        <w:pict w14:anchorId="1ACF8C9B">
          <v:rect id="_x0000_i1028" style="width:0;height:1.5pt" o:hralign="center" o:hrstd="t" o:hr="t" fillcolor="#a0a0a0" stroked="f"/>
        </w:pict>
      </w:r>
    </w:p>
    <w:p w14:paraId="426944BF" w14:textId="77777777" w:rsidR="001D69CC" w:rsidRPr="001D69CC" w:rsidRDefault="001D69CC" w:rsidP="001D69CC">
      <w:pPr>
        <w:rPr>
          <w:b/>
          <w:bCs/>
        </w:rPr>
      </w:pPr>
      <w:r w:rsidRPr="001D69CC">
        <w:rPr>
          <w:b/>
          <w:bCs/>
        </w:rPr>
        <w:t>Transferts Aéroport</w:t>
      </w:r>
    </w:p>
    <w:p w14:paraId="5B7F2894" w14:textId="77777777" w:rsidR="001D69CC" w:rsidRPr="001D69CC" w:rsidRDefault="001D69CC" w:rsidP="001D69CC">
      <w:r w:rsidRPr="001D69CC">
        <w:rPr>
          <w:b/>
          <w:bCs/>
        </w:rPr>
        <w:t>FR</w:t>
      </w:r>
      <w:r w:rsidRPr="001D69CC">
        <w:br/>
        <w:t>Accueil premium, suivi des vols et transferts sans attente pour une arrivée sereine et raffinée.</w:t>
      </w:r>
    </w:p>
    <w:p w14:paraId="3844A3C3" w14:textId="77777777" w:rsidR="001D69CC" w:rsidRPr="001D69CC" w:rsidRDefault="001D69CC" w:rsidP="001D69CC">
      <w:r w:rsidRPr="001D69CC">
        <w:rPr>
          <w:b/>
          <w:bCs/>
        </w:rPr>
        <w:lastRenderedPageBreak/>
        <w:t>EN</w:t>
      </w:r>
      <w:r w:rsidRPr="001D69CC">
        <w:br/>
        <w:t xml:space="preserve">Premium </w:t>
      </w:r>
      <w:proofErr w:type="spellStart"/>
      <w:r w:rsidRPr="001D69CC">
        <w:t>meet</w:t>
      </w:r>
      <w:proofErr w:type="spellEnd"/>
      <w:r w:rsidRPr="001D69CC">
        <w:t>-and-</w:t>
      </w:r>
      <w:proofErr w:type="spellStart"/>
      <w:r w:rsidRPr="001D69CC">
        <w:t>greet</w:t>
      </w:r>
      <w:proofErr w:type="spellEnd"/>
      <w:r w:rsidRPr="001D69CC">
        <w:t xml:space="preserve">, real-time flight monitoring and </w:t>
      </w:r>
      <w:proofErr w:type="spellStart"/>
      <w:r w:rsidRPr="001D69CC">
        <w:t>seamless</w:t>
      </w:r>
      <w:proofErr w:type="spellEnd"/>
      <w:r w:rsidRPr="001D69CC">
        <w:t xml:space="preserve"> </w:t>
      </w:r>
      <w:proofErr w:type="spellStart"/>
      <w:r w:rsidRPr="001D69CC">
        <w:t>transfers</w:t>
      </w:r>
      <w:proofErr w:type="spellEnd"/>
      <w:r w:rsidRPr="001D69CC">
        <w:t xml:space="preserve"> for a </w:t>
      </w:r>
      <w:proofErr w:type="spellStart"/>
      <w:r w:rsidRPr="001D69CC">
        <w:t>refined</w:t>
      </w:r>
      <w:proofErr w:type="spellEnd"/>
      <w:r w:rsidRPr="001D69CC">
        <w:t xml:space="preserve"> and stress-free </w:t>
      </w:r>
      <w:proofErr w:type="spellStart"/>
      <w:r w:rsidRPr="001D69CC">
        <w:t>arrival</w:t>
      </w:r>
      <w:proofErr w:type="spellEnd"/>
      <w:r w:rsidRPr="001D69CC">
        <w:t>.</w:t>
      </w:r>
    </w:p>
    <w:p w14:paraId="3C4B3C31" w14:textId="77777777" w:rsidR="001D69CC" w:rsidRPr="001D69CC" w:rsidRDefault="00000000" w:rsidP="001D69CC">
      <w:r>
        <w:pict w14:anchorId="2751D733">
          <v:rect id="_x0000_i1029" style="width:0;height:1.5pt" o:hralign="center" o:hrstd="t" o:hr="t" fillcolor="#a0a0a0" stroked="f"/>
        </w:pict>
      </w:r>
    </w:p>
    <w:p w14:paraId="2D51012A" w14:textId="77777777" w:rsidR="001D69CC" w:rsidRPr="001D69CC" w:rsidRDefault="001D69CC" w:rsidP="001D69CC">
      <w:pPr>
        <w:rPr>
          <w:b/>
          <w:bCs/>
        </w:rPr>
      </w:pPr>
      <w:r w:rsidRPr="001D69CC">
        <w:rPr>
          <w:b/>
          <w:bCs/>
        </w:rPr>
        <w:t>VIP &amp; Protocolaires</w:t>
      </w:r>
    </w:p>
    <w:p w14:paraId="17A6682D" w14:textId="77777777" w:rsidR="001D69CC" w:rsidRPr="001D69CC" w:rsidRDefault="001D69CC" w:rsidP="001D69CC">
      <w:r w:rsidRPr="001D69CC">
        <w:rPr>
          <w:b/>
          <w:bCs/>
        </w:rPr>
        <w:t>FR</w:t>
      </w:r>
      <w:r w:rsidRPr="001D69CC">
        <w:br/>
        <w:t>Un service d’exception dédié aux personnalités et missions sensibles, alliant confidentialité, précision et traitement prioritaire.</w:t>
      </w:r>
    </w:p>
    <w:p w14:paraId="65F73780" w14:textId="77777777" w:rsidR="001D69CC" w:rsidRPr="001D69CC" w:rsidRDefault="001D69CC" w:rsidP="001D69CC">
      <w:r w:rsidRPr="001D69CC">
        <w:rPr>
          <w:b/>
          <w:bCs/>
        </w:rPr>
        <w:t>EN</w:t>
      </w:r>
      <w:r w:rsidRPr="001D69CC">
        <w:br/>
        <w:t xml:space="preserve">An </w:t>
      </w:r>
      <w:proofErr w:type="spellStart"/>
      <w:r w:rsidRPr="001D69CC">
        <w:t>exceptional</w:t>
      </w:r>
      <w:proofErr w:type="spellEnd"/>
      <w:r w:rsidRPr="001D69CC">
        <w:t xml:space="preserve"> service for high-profile clients and sensitive missions, </w:t>
      </w:r>
      <w:proofErr w:type="spellStart"/>
      <w:r w:rsidRPr="001D69CC">
        <w:t>offering</w:t>
      </w:r>
      <w:proofErr w:type="spellEnd"/>
      <w:r w:rsidRPr="001D69CC">
        <w:t xml:space="preserve"> </w:t>
      </w:r>
      <w:proofErr w:type="spellStart"/>
      <w:r w:rsidRPr="001D69CC">
        <w:t>confidentiality</w:t>
      </w:r>
      <w:proofErr w:type="spellEnd"/>
      <w:r w:rsidRPr="001D69CC">
        <w:t xml:space="preserve">, </w:t>
      </w:r>
      <w:proofErr w:type="spellStart"/>
      <w:r w:rsidRPr="001D69CC">
        <w:t>precision</w:t>
      </w:r>
      <w:proofErr w:type="spellEnd"/>
      <w:r w:rsidRPr="001D69CC">
        <w:t xml:space="preserve"> and </w:t>
      </w:r>
      <w:proofErr w:type="spellStart"/>
      <w:r w:rsidRPr="001D69CC">
        <w:t>priority</w:t>
      </w:r>
      <w:proofErr w:type="spellEnd"/>
      <w:r w:rsidRPr="001D69CC">
        <w:t xml:space="preserve"> handling.</w:t>
      </w:r>
    </w:p>
    <w:p w14:paraId="58190955" w14:textId="77777777" w:rsidR="001D69CC" w:rsidRPr="001D69CC" w:rsidRDefault="00000000" w:rsidP="001D69CC">
      <w:r>
        <w:pict w14:anchorId="09B97E8C">
          <v:rect id="_x0000_i1030" style="width:0;height:1.5pt" o:hralign="center" o:hrstd="t" o:hr="t" fillcolor="#a0a0a0" stroked="f"/>
        </w:pict>
      </w:r>
    </w:p>
    <w:p w14:paraId="5387E7EE" w14:textId="77777777" w:rsidR="001D69CC" w:rsidRPr="001D69CC" w:rsidRDefault="001D69CC" w:rsidP="001D69CC">
      <w:pPr>
        <w:rPr>
          <w:b/>
          <w:bCs/>
        </w:rPr>
      </w:pPr>
      <w:r w:rsidRPr="001D69CC">
        <w:rPr>
          <w:b/>
          <w:bCs/>
        </w:rPr>
        <w:t>Mise à Disposition</w:t>
      </w:r>
    </w:p>
    <w:p w14:paraId="1FD97E70" w14:textId="77777777" w:rsidR="001D69CC" w:rsidRPr="001D69CC" w:rsidRDefault="001D69CC" w:rsidP="001D69CC">
      <w:r w:rsidRPr="001D69CC">
        <w:rPr>
          <w:b/>
          <w:bCs/>
        </w:rPr>
        <w:t>FR</w:t>
      </w:r>
      <w:r w:rsidRPr="001D69CC">
        <w:br/>
        <w:t>Un chauffeur privé disponible à tout moment, alliant flexibilité, confort et discrétion.</w:t>
      </w:r>
    </w:p>
    <w:p w14:paraId="75D45485" w14:textId="77777777" w:rsidR="001D69CC" w:rsidRPr="001D69CC" w:rsidRDefault="001D69CC" w:rsidP="001D69CC">
      <w:r w:rsidRPr="001D69CC">
        <w:rPr>
          <w:b/>
          <w:bCs/>
        </w:rPr>
        <w:t>EN</w:t>
      </w:r>
      <w:r w:rsidRPr="001D69CC">
        <w:br/>
        <w:t xml:space="preserve">A </w:t>
      </w:r>
      <w:proofErr w:type="spellStart"/>
      <w:r w:rsidRPr="001D69CC">
        <w:t>private</w:t>
      </w:r>
      <w:proofErr w:type="spellEnd"/>
      <w:r w:rsidRPr="001D69CC">
        <w:t xml:space="preserve"> chauffeur at </w:t>
      </w:r>
      <w:proofErr w:type="spellStart"/>
      <w:r w:rsidRPr="001D69CC">
        <w:t>your</w:t>
      </w:r>
      <w:proofErr w:type="spellEnd"/>
      <w:r w:rsidRPr="001D69CC">
        <w:t xml:space="preserve"> </w:t>
      </w:r>
      <w:proofErr w:type="spellStart"/>
      <w:r w:rsidRPr="001D69CC">
        <w:t>disposal</w:t>
      </w:r>
      <w:proofErr w:type="spellEnd"/>
      <w:r w:rsidRPr="001D69CC">
        <w:t xml:space="preserve">, </w:t>
      </w:r>
      <w:proofErr w:type="spellStart"/>
      <w:r w:rsidRPr="001D69CC">
        <w:t>providing</w:t>
      </w:r>
      <w:proofErr w:type="spellEnd"/>
      <w:r w:rsidRPr="001D69CC">
        <w:t xml:space="preserve"> </w:t>
      </w:r>
      <w:proofErr w:type="spellStart"/>
      <w:r w:rsidRPr="001D69CC">
        <w:t>flexibility</w:t>
      </w:r>
      <w:proofErr w:type="spellEnd"/>
      <w:r w:rsidRPr="001D69CC">
        <w:t xml:space="preserve">, </w:t>
      </w:r>
      <w:proofErr w:type="spellStart"/>
      <w:r w:rsidRPr="001D69CC">
        <w:t>comfort</w:t>
      </w:r>
      <w:proofErr w:type="spellEnd"/>
      <w:r w:rsidRPr="001D69CC">
        <w:t xml:space="preserve"> and </w:t>
      </w:r>
      <w:proofErr w:type="spellStart"/>
      <w:r w:rsidRPr="001D69CC">
        <w:t>discreet</w:t>
      </w:r>
      <w:proofErr w:type="spellEnd"/>
      <w:r w:rsidRPr="001D69CC">
        <w:t xml:space="preserve"> attention.</w:t>
      </w:r>
    </w:p>
    <w:p w14:paraId="6DBB573E" w14:textId="77777777" w:rsidR="001D69CC" w:rsidRPr="001D69CC" w:rsidRDefault="00000000" w:rsidP="001D69CC">
      <w:r>
        <w:pict w14:anchorId="2C386B1F">
          <v:rect id="_x0000_i1031" style="width:0;height:1.5pt" o:hralign="center" o:hrstd="t" o:hr="t" fillcolor="#a0a0a0" stroked="f"/>
        </w:pict>
      </w:r>
    </w:p>
    <w:p w14:paraId="470ED923" w14:textId="77777777" w:rsidR="001D69CC" w:rsidRPr="001D69CC" w:rsidRDefault="001D69CC" w:rsidP="001D69CC">
      <w:pPr>
        <w:rPr>
          <w:b/>
          <w:bCs/>
        </w:rPr>
      </w:pPr>
      <w:r w:rsidRPr="001D69CC">
        <w:rPr>
          <w:b/>
          <w:bCs/>
        </w:rPr>
        <w:t>Partenariats B2B</w:t>
      </w:r>
    </w:p>
    <w:p w14:paraId="1FACF80C" w14:textId="77777777" w:rsidR="001D69CC" w:rsidRPr="001D69CC" w:rsidRDefault="001D69CC" w:rsidP="001D69CC">
      <w:r w:rsidRPr="001D69CC">
        <w:rPr>
          <w:b/>
          <w:bCs/>
        </w:rPr>
        <w:t>FR</w:t>
      </w:r>
      <w:r w:rsidRPr="001D69CC">
        <w:br/>
        <w:t>Des solutions sur mesure pour hôtels, agences et entreprises souhaitant une mobilité haut de gamme et fiable.</w:t>
      </w:r>
    </w:p>
    <w:p w14:paraId="49B4A027" w14:textId="77777777" w:rsidR="001D69CC" w:rsidRPr="001D69CC" w:rsidRDefault="001D69CC" w:rsidP="001D69CC">
      <w:r w:rsidRPr="001D69CC">
        <w:rPr>
          <w:b/>
          <w:bCs/>
        </w:rPr>
        <w:t>EN</w:t>
      </w:r>
      <w:r w:rsidRPr="001D69CC">
        <w:br/>
      </w:r>
      <w:proofErr w:type="spellStart"/>
      <w:r w:rsidRPr="001D69CC">
        <w:t>Tailored</w:t>
      </w:r>
      <w:proofErr w:type="spellEnd"/>
      <w:r w:rsidRPr="001D69CC">
        <w:t xml:space="preserve"> solutions for </w:t>
      </w:r>
      <w:proofErr w:type="spellStart"/>
      <w:r w:rsidRPr="001D69CC">
        <w:t>hotels</w:t>
      </w:r>
      <w:proofErr w:type="spellEnd"/>
      <w:r w:rsidRPr="001D69CC">
        <w:t xml:space="preserve">, </w:t>
      </w:r>
      <w:proofErr w:type="spellStart"/>
      <w:r w:rsidRPr="001D69CC">
        <w:t>agencies</w:t>
      </w:r>
      <w:proofErr w:type="spellEnd"/>
      <w:r w:rsidRPr="001D69CC">
        <w:t xml:space="preserve"> and corporations </w:t>
      </w:r>
      <w:proofErr w:type="spellStart"/>
      <w:r w:rsidRPr="001D69CC">
        <w:t>seeking</w:t>
      </w:r>
      <w:proofErr w:type="spellEnd"/>
      <w:r w:rsidRPr="001D69CC">
        <w:t xml:space="preserve"> </w:t>
      </w:r>
      <w:proofErr w:type="spellStart"/>
      <w:r w:rsidRPr="001D69CC">
        <w:t>dependable</w:t>
      </w:r>
      <w:proofErr w:type="spellEnd"/>
      <w:r w:rsidRPr="001D69CC">
        <w:t xml:space="preserve">, premium </w:t>
      </w:r>
      <w:proofErr w:type="spellStart"/>
      <w:r w:rsidRPr="001D69CC">
        <w:t>mobility</w:t>
      </w:r>
      <w:proofErr w:type="spellEnd"/>
      <w:r w:rsidRPr="001D69CC">
        <w:t xml:space="preserve"> services.</w:t>
      </w:r>
    </w:p>
    <w:p w14:paraId="0C1F8548" w14:textId="77777777" w:rsidR="001D69CC" w:rsidRDefault="001D69CC"/>
    <w:sectPr w:rsidR="001D69C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77F"/>
    <w:rsid w:val="001472EB"/>
    <w:rsid w:val="001D69CC"/>
    <w:rsid w:val="00434217"/>
    <w:rsid w:val="0045387B"/>
    <w:rsid w:val="005C0366"/>
    <w:rsid w:val="00813277"/>
    <w:rsid w:val="0093677F"/>
    <w:rsid w:val="00A2310D"/>
    <w:rsid w:val="00D32FA8"/>
    <w:rsid w:val="00D82E7D"/>
    <w:rsid w:val="00DA7D23"/>
    <w:rsid w:val="00E700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7D1444C"/>
  <w15:chartTrackingRefBased/>
  <w15:docId w15:val="{0B84E154-7B97-4953-B9F9-430D6D4026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36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936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36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936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936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936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936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936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936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36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936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936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93677F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93677F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93677F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93677F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93677F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93677F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936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936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936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936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936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93677F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93677F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93677F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936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93677F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936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0451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59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381</TotalTime>
  <Pages>2</Pages>
  <Words>380</Words>
  <Characters>2093</Characters>
  <Application>Microsoft Office Word</Application>
  <DocSecurity>0</DocSecurity>
  <Lines>17</Lines>
  <Paragraphs>4</Paragraphs>
  <ScaleCrop>false</ScaleCrop>
  <Company/>
  <LinksUpToDate>false</LinksUpToDate>
  <CharactersWithSpaces>2469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Raouf BEN HAFSIA</dc:creator>
  <cp:keywords/>
  <dc:description/>
  <cp:lastModifiedBy>Raouf BEN HAFSIA</cp:lastModifiedBy>
  <cp:revision>5</cp:revision>
  <dcterms:created xsi:type="dcterms:W3CDTF">2025-11-26T22:24:00Z</dcterms:created>
  <dcterms:modified xsi:type="dcterms:W3CDTF">2025-12-07T21:06:00Z</dcterms:modified>
</cp:coreProperties>
</file>