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E21" w:rsidRPr="001C7987" w:rsidRDefault="00685EE7">
      <w:pPr>
        <w:rPr>
          <w:b/>
        </w:rPr>
      </w:pPr>
      <w:r w:rsidRPr="001C7987">
        <w:rPr>
          <w:b/>
        </w:rPr>
        <w:t>CSI 403 – Spring 20</w:t>
      </w:r>
      <w:r w:rsidR="00411A2C">
        <w:rPr>
          <w:b/>
        </w:rPr>
        <w:t>18</w:t>
      </w:r>
      <w:r w:rsidRPr="001C7987">
        <w:rPr>
          <w:b/>
        </w:rPr>
        <w:t xml:space="preserve"> – </w:t>
      </w:r>
      <w:r w:rsidR="00F15CBB" w:rsidRPr="001C7987">
        <w:rPr>
          <w:b/>
        </w:rPr>
        <w:t>Project</w:t>
      </w:r>
      <w:r w:rsidR="006E15EB">
        <w:rPr>
          <w:b/>
        </w:rPr>
        <w:t xml:space="preserve"> #</w:t>
      </w:r>
      <w:r w:rsidR="00BF403C">
        <w:rPr>
          <w:b/>
        </w:rPr>
        <w:t>3</w:t>
      </w:r>
      <w:r w:rsidR="00832BC2">
        <w:rPr>
          <w:b/>
        </w:rPr>
        <w:t xml:space="preserve"> – </w:t>
      </w:r>
      <w:r w:rsidR="00411A2C">
        <w:rPr>
          <w:b/>
        </w:rPr>
        <w:t>Hash Collisions</w:t>
      </w:r>
      <w:r w:rsidR="00A452C7">
        <w:rPr>
          <w:b/>
        </w:rPr>
        <w:t xml:space="preserve"> </w:t>
      </w:r>
    </w:p>
    <w:p w:rsidR="00685EE7" w:rsidRPr="00DE5866" w:rsidRDefault="00DE5866">
      <w:pPr>
        <w:rPr>
          <w:u w:val="single"/>
        </w:rPr>
      </w:pPr>
      <w:r w:rsidRPr="00DE5866">
        <w:rPr>
          <w:u w:val="single"/>
        </w:rPr>
        <w:t>Goal:</w:t>
      </w:r>
    </w:p>
    <w:p w:rsidR="00DE5866" w:rsidRPr="009B6202" w:rsidRDefault="00E527AD" w:rsidP="00E527AD">
      <w:pPr>
        <w:pStyle w:val="ListParagraph"/>
        <w:numPr>
          <w:ilvl w:val="0"/>
          <w:numId w:val="4"/>
        </w:numPr>
      </w:pPr>
      <w:r>
        <w:rPr>
          <w:color w:val="000000"/>
        </w:rPr>
        <w:t>W</w:t>
      </w:r>
      <w:r w:rsidR="00411A2C">
        <w:rPr>
          <w:color w:val="000000"/>
        </w:rPr>
        <w:t xml:space="preserve">rite an HTTP service which accepts an </w:t>
      </w:r>
      <w:r w:rsidR="00411A2C" w:rsidRPr="00411A2C">
        <w:rPr>
          <w:color w:val="000000"/>
        </w:rPr>
        <w:t xml:space="preserve">array of </w:t>
      </w:r>
      <w:r w:rsidR="001523D0">
        <w:rPr>
          <w:color w:val="000000"/>
        </w:rPr>
        <w:t>strings</w:t>
      </w:r>
      <w:r w:rsidR="00411A2C">
        <w:rPr>
          <w:color w:val="000000"/>
        </w:rPr>
        <w:t xml:space="preserve"> and returns the </w:t>
      </w:r>
      <w:r w:rsidR="00C63256">
        <w:rPr>
          <w:color w:val="000000"/>
        </w:rPr>
        <w:t xml:space="preserve">sets of </w:t>
      </w:r>
      <w:r w:rsidR="001523D0">
        <w:rPr>
          <w:color w:val="000000"/>
        </w:rPr>
        <w:t>strings</w:t>
      </w:r>
      <w:r w:rsidR="00411A2C">
        <w:rPr>
          <w:color w:val="000000"/>
        </w:rPr>
        <w:t xml:space="preserve"> which collide in the hash table in the order they appeared in the input list.</w:t>
      </w:r>
    </w:p>
    <w:p w:rsidR="009B6202" w:rsidRDefault="009B6202" w:rsidP="009B6202">
      <w:pPr>
        <w:pStyle w:val="ListParagraph"/>
        <w:ind w:left="360"/>
      </w:pPr>
    </w:p>
    <w:p w:rsidR="00685EE7" w:rsidRPr="001C7987" w:rsidRDefault="00685EE7">
      <w:pPr>
        <w:rPr>
          <w:u w:val="single"/>
        </w:rPr>
      </w:pPr>
      <w:r w:rsidRPr="001C7987">
        <w:rPr>
          <w:u w:val="single"/>
        </w:rPr>
        <w:t xml:space="preserve">Problem: </w:t>
      </w:r>
    </w:p>
    <w:p w:rsidR="001523D0" w:rsidRDefault="00411A2C" w:rsidP="00176D27">
      <w:pPr>
        <w:pStyle w:val="ListParagraph"/>
        <w:numPr>
          <w:ilvl w:val="0"/>
          <w:numId w:val="2"/>
        </w:numPr>
      </w:pPr>
      <w:r>
        <w:t xml:space="preserve">Receive as input an array of </w:t>
      </w:r>
      <w:r w:rsidR="001523D0">
        <w:t>strings</w:t>
      </w:r>
      <w:r w:rsidR="002577B9">
        <w:t>.</w:t>
      </w:r>
      <w:r>
        <w:t xml:space="preserve">  </w:t>
      </w:r>
    </w:p>
    <w:p w:rsidR="00411A2C" w:rsidRDefault="00411A2C" w:rsidP="00176D27">
      <w:pPr>
        <w:pStyle w:val="ListParagraph"/>
        <w:numPr>
          <w:ilvl w:val="0"/>
          <w:numId w:val="2"/>
        </w:numPr>
      </w:pPr>
      <w:r>
        <w:t xml:space="preserve">Return the </w:t>
      </w:r>
      <w:r w:rsidR="00C63256">
        <w:t xml:space="preserve">set of </w:t>
      </w:r>
      <w:r w:rsidR="0037595D">
        <w:t>strings</w:t>
      </w:r>
      <w:r>
        <w:t xml:space="preserve"> which collide in the hash table in the order they appear in the input list.  </w:t>
      </w:r>
    </w:p>
    <w:p w:rsidR="00C80C4F" w:rsidRDefault="00C80C4F" w:rsidP="00C80C4F">
      <w:pPr>
        <w:pStyle w:val="ListParagraph"/>
        <w:numPr>
          <w:ilvl w:val="0"/>
          <w:numId w:val="2"/>
        </w:numPr>
      </w:pPr>
      <w:r>
        <w:t xml:space="preserve">The hash algorithm should be implemented as </w:t>
      </w:r>
      <w:r w:rsidR="007F4E2A">
        <w:t xml:space="preserve">the sum of the ASCII values of the lower-cased letters.  For example, “Bob”, </w:t>
      </w:r>
      <w:r>
        <w:t>“bob”</w:t>
      </w:r>
      <w:r w:rsidR="007F4E2A">
        <w:t>, and “obb”</w:t>
      </w:r>
      <w:r w:rsidR="00953790">
        <w:t xml:space="preserve"> all</w:t>
      </w:r>
      <w:r w:rsidR="007F4E2A">
        <w:t xml:space="preserve"> hash to the same number.</w:t>
      </w:r>
    </w:p>
    <w:p w:rsidR="007F4E2A" w:rsidRDefault="007F4E2A" w:rsidP="007F4E2A">
      <w:pPr>
        <w:pStyle w:val="ListParagraph"/>
        <w:ind w:left="360"/>
      </w:pPr>
    </w:p>
    <w:p w:rsidR="005479D8" w:rsidRDefault="00435279" w:rsidP="005479D8">
      <w:pPr>
        <w:pStyle w:val="ListParagraph"/>
        <w:numPr>
          <w:ilvl w:val="0"/>
          <w:numId w:val="2"/>
        </w:numPr>
      </w:pPr>
      <w:r>
        <w:t xml:space="preserve">Example input: </w:t>
      </w:r>
    </w:p>
    <w:p w:rsidR="00A36F95" w:rsidRDefault="00A36F95" w:rsidP="00A36F95">
      <w:pPr>
        <w:pStyle w:val="ListParagraph"/>
      </w:pPr>
    </w:p>
    <w:p w:rsidR="001523D0" w:rsidRDefault="00A36F95" w:rsidP="001523D0">
      <w:pPr>
        <w:pStyle w:val="ListParagraph"/>
        <w:ind w:left="360" w:firstLine="360"/>
      </w:pPr>
      <w:r w:rsidRPr="00A36F95">
        <w:t>{ "inList" : [ "Bob", "boj", "</w:t>
      </w:r>
      <w:r w:rsidR="001523D0">
        <w:t xml:space="preserve">obb", "job", "BOB", "foo" ] }  </w:t>
      </w:r>
    </w:p>
    <w:p w:rsidR="001523D0" w:rsidRDefault="001523D0" w:rsidP="001523D0">
      <w:pPr>
        <w:ind w:left="360"/>
      </w:pPr>
      <w:r>
        <w:t xml:space="preserve">Example output: </w:t>
      </w:r>
      <w:r>
        <w:tab/>
      </w:r>
    </w:p>
    <w:p w:rsidR="00A36F95" w:rsidRDefault="00A36F95" w:rsidP="001523D0">
      <w:pPr>
        <w:pStyle w:val="ListParagraph"/>
        <w:ind w:left="360" w:firstLine="360"/>
      </w:pPr>
      <w:r w:rsidRPr="00A36F95">
        <w:t>{"outList":</w:t>
      </w:r>
      <w:r w:rsidR="00B106B9">
        <w:t xml:space="preserve"> </w:t>
      </w:r>
      <w:r w:rsidRPr="00A36F95">
        <w:t>[</w:t>
      </w:r>
      <w:r w:rsidR="00B106B9">
        <w:t xml:space="preserve">   </w:t>
      </w:r>
      <w:r w:rsidRPr="00A36F95">
        <w:t>[</w:t>
      </w:r>
      <w:r w:rsidR="00B106B9">
        <w:t xml:space="preserve"> </w:t>
      </w:r>
      <w:r w:rsidRPr="00A36F95">
        <w:t>"Bob",</w:t>
      </w:r>
      <w:r w:rsidR="00B106B9">
        <w:t xml:space="preserve"> </w:t>
      </w:r>
      <w:r w:rsidRPr="00A36F95">
        <w:t>"obb",</w:t>
      </w:r>
      <w:r w:rsidR="00B106B9">
        <w:t xml:space="preserve"> </w:t>
      </w:r>
      <w:r w:rsidRPr="00A36F95">
        <w:t>"BOB"</w:t>
      </w:r>
      <w:r w:rsidR="00B106B9">
        <w:t xml:space="preserve"> </w:t>
      </w:r>
      <w:r w:rsidRPr="00A36F95">
        <w:t>]</w:t>
      </w:r>
      <w:r w:rsidR="00B106B9">
        <w:t xml:space="preserve"> </w:t>
      </w:r>
      <w:r w:rsidRPr="00A36F95">
        <w:t>,</w:t>
      </w:r>
      <w:r w:rsidR="00B106B9">
        <w:t xml:space="preserve">   </w:t>
      </w:r>
      <w:r w:rsidRPr="00A36F95">
        <w:t>[</w:t>
      </w:r>
      <w:r w:rsidR="00B106B9">
        <w:t xml:space="preserve"> </w:t>
      </w:r>
      <w:r w:rsidRPr="00A36F95">
        <w:t>"boj",</w:t>
      </w:r>
      <w:r w:rsidR="00B106B9">
        <w:t xml:space="preserve"> </w:t>
      </w:r>
      <w:r w:rsidRPr="00A36F95">
        <w:t>"job"</w:t>
      </w:r>
      <w:r w:rsidR="00B106B9">
        <w:t xml:space="preserve"> </w:t>
      </w:r>
      <w:r w:rsidRPr="00A36F95">
        <w:t>]</w:t>
      </w:r>
      <w:r w:rsidR="00B106B9">
        <w:t xml:space="preserve">    </w:t>
      </w:r>
      <w:r w:rsidRPr="00A36F95">
        <w:t>]</w:t>
      </w:r>
      <w:r w:rsidR="00B106B9">
        <w:t xml:space="preserve">   </w:t>
      </w:r>
      <w:r w:rsidRPr="00A36F95">
        <w:t>}</w:t>
      </w:r>
    </w:p>
    <w:p w:rsidR="00353B57" w:rsidRPr="00986F9F" w:rsidRDefault="00353B57" w:rsidP="00986F9F">
      <w:pPr>
        <w:pStyle w:val="NoSpacing"/>
        <w:ind w:left="1440"/>
      </w:pPr>
    </w:p>
    <w:p w:rsidR="00457D86" w:rsidRDefault="00C63256" w:rsidP="008D2AF8">
      <w:pPr>
        <w:pStyle w:val="ListParagraph"/>
        <w:numPr>
          <w:ilvl w:val="0"/>
          <w:numId w:val="2"/>
        </w:numPr>
      </w:pPr>
      <w:r>
        <w:t>Do not output strings which do not collide, such as “foo” in the example above.  If the table has no collisions, return the empty array.</w:t>
      </w:r>
      <w:r w:rsidR="00457D86">
        <w:t xml:space="preserve">  </w:t>
      </w:r>
      <w:r w:rsidR="00457D86" w:rsidRPr="00457D86">
        <w:t>{</w:t>
      </w:r>
      <w:r w:rsidR="00457D86">
        <w:t xml:space="preserve"> </w:t>
      </w:r>
      <w:r w:rsidR="00457D86" w:rsidRPr="00457D86">
        <w:t>"outList"</w:t>
      </w:r>
      <w:r w:rsidR="00457D86">
        <w:t xml:space="preserve"> </w:t>
      </w:r>
      <w:r w:rsidR="00457D86" w:rsidRPr="00457D86">
        <w:t>:</w:t>
      </w:r>
      <w:r w:rsidR="00457D86">
        <w:t xml:space="preserve"> </w:t>
      </w:r>
      <w:r w:rsidR="00457D86" w:rsidRPr="00457D86">
        <w:t>[</w:t>
      </w:r>
      <w:r w:rsidR="00457D86">
        <w:t xml:space="preserve"> </w:t>
      </w:r>
      <w:r w:rsidR="00457D86" w:rsidRPr="00457D86">
        <w:t>]</w:t>
      </w:r>
      <w:r w:rsidR="00457D86">
        <w:t xml:space="preserve"> </w:t>
      </w:r>
      <w:r w:rsidR="00457D86" w:rsidRPr="00457D86">
        <w:t>}</w:t>
      </w:r>
    </w:p>
    <w:p w:rsidR="008D2AF8" w:rsidRDefault="008D2AF8" w:rsidP="008D2AF8">
      <w:pPr>
        <w:pStyle w:val="ListParagraph"/>
        <w:ind w:left="360"/>
      </w:pPr>
      <w:bookmarkStart w:id="0" w:name="_GoBack"/>
      <w:bookmarkEnd w:id="0"/>
    </w:p>
    <w:p w:rsidR="00061853" w:rsidRDefault="003C5D05" w:rsidP="003C5D05">
      <w:pPr>
        <w:pStyle w:val="ListParagraph"/>
        <w:numPr>
          <w:ilvl w:val="0"/>
          <w:numId w:val="2"/>
        </w:numPr>
      </w:pPr>
      <w:r>
        <w:t xml:space="preserve">Erroneous input (e.g. malformed JSON) should </w:t>
      </w:r>
      <w:r w:rsidR="00457D86">
        <w:t xml:space="preserve">  </w:t>
      </w:r>
      <w:r>
        <w:t>be handled gracefully</w:t>
      </w:r>
      <w:r w:rsidR="00F77F30">
        <w:t xml:space="preserve"> with appropriate error messages</w:t>
      </w:r>
      <w:r>
        <w:t xml:space="preserve">.  </w:t>
      </w:r>
    </w:p>
    <w:p w:rsidR="00C3673D" w:rsidRDefault="00C3673D" w:rsidP="00786D0A"/>
    <w:p w:rsidR="00786D0A" w:rsidRPr="00786D0A" w:rsidRDefault="00786D0A" w:rsidP="00786D0A">
      <w:pPr>
        <w:rPr>
          <w:u w:val="single"/>
        </w:rPr>
      </w:pPr>
      <w:r w:rsidRPr="00786D0A">
        <w:rPr>
          <w:u w:val="single"/>
        </w:rPr>
        <w:t>Deliverables:</w:t>
      </w:r>
    </w:p>
    <w:p w:rsidR="00685EE7" w:rsidRDefault="00685EE7" w:rsidP="00685EE7">
      <w:r>
        <w:t>Submit to the Blackboard by the due date:</w:t>
      </w:r>
    </w:p>
    <w:p w:rsidR="0052578A" w:rsidRDefault="00784DF4" w:rsidP="00685EE7">
      <w:pPr>
        <w:pStyle w:val="ListParagraph"/>
        <w:numPr>
          <w:ilvl w:val="0"/>
          <w:numId w:val="2"/>
        </w:numPr>
      </w:pPr>
      <w:r>
        <w:t xml:space="preserve">An HTTP URL </w:t>
      </w:r>
      <w:r w:rsidR="00685EE7">
        <w:t xml:space="preserve">to </w:t>
      </w:r>
      <w:r w:rsidR="00267C46">
        <w:t xml:space="preserve">a RESTful service </w:t>
      </w:r>
      <w:r w:rsidR="00900456">
        <w:t>which must remain up and running</w:t>
      </w:r>
      <w:r w:rsidR="00086A9A">
        <w:t xml:space="preserve"> 24/7</w:t>
      </w:r>
      <w:r w:rsidR="0031316C">
        <w:t xml:space="preserve"> until grading is complete</w:t>
      </w:r>
      <w:r w:rsidR="00267C46">
        <w:t>.  Graders will in</w:t>
      </w:r>
      <w:r w:rsidR="00685EE7">
        <w:t xml:space="preserve">voke your service with a </w:t>
      </w:r>
      <w:r w:rsidR="00410481">
        <w:t>tool such as curl</w:t>
      </w:r>
      <w:r w:rsidR="00900456">
        <w:t xml:space="preserve"> or Postman </w:t>
      </w:r>
      <w:r w:rsidR="0052578A">
        <w:t>at a time of their choosing.</w:t>
      </w:r>
    </w:p>
    <w:p w:rsidR="00685EE7" w:rsidRDefault="008D0F33" w:rsidP="00685EE7">
      <w:pPr>
        <w:pStyle w:val="ListParagraph"/>
        <w:numPr>
          <w:ilvl w:val="0"/>
          <w:numId w:val="2"/>
        </w:numPr>
      </w:pPr>
      <w:r>
        <w:t>A ZIP file containing your source code</w:t>
      </w:r>
      <w:r w:rsidR="00267C46">
        <w:t xml:space="preserve">, </w:t>
      </w:r>
      <w:r w:rsidR="009C76EE">
        <w:t xml:space="preserve">written </w:t>
      </w:r>
      <w:r w:rsidR="00267C46">
        <w:t>in any language you choose</w:t>
      </w:r>
      <w:r>
        <w:t>.</w:t>
      </w:r>
    </w:p>
    <w:p w:rsidR="008D0F33" w:rsidRDefault="008D0F33" w:rsidP="008D0F33"/>
    <w:p w:rsidR="008D0F33" w:rsidRDefault="008D0F33" w:rsidP="008D0F33"/>
    <w:p w:rsidR="00685EE7" w:rsidRDefault="00685EE7"/>
    <w:sectPr w:rsidR="0068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A4E" w:rsidRDefault="00314A4E" w:rsidP="007C6124">
      <w:pPr>
        <w:spacing w:after="0" w:line="240" w:lineRule="auto"/>
      </w:pPr>
      <w:r>
        <w:separator/>
      </w:r>
    </w:p>
  </w:endnote>
  <w:endnote w:type="continuationSeparator" w:id="0">
    <w:p w:rsidR="00314A4E" w:rsidRDefault="00314A4E" w:rsidP="007C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A4E" w:rsidRDefault="00314A4E" w:rsidP="007C6124">
      <w:pPr>
        <w:spacing w:after="0" w:line="240" w:lineRule="auto"/>
      </w:pPr>
      <w:r>
        <w:separator/>
      </w:r>
    </w:p>
  </w:footnote>
  <w:footnote w:type="continuationSeparator" w:id="0">
    <w:p w:rsidR="00314A4E" w:rsidRDefault="00314A4E" w:rsidP="007C6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3EAE"/>
    <w:multiLevelType w:val="hybridMultilevel"/>
    <w:tmpl w:val="4CFE08CE"/>
    <w:lvl w:ilvl="0" w:tplc="65C0EE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E3EBA"/>
    <w:multiLevelType w:val="hybridMultilevel"/>
    <w:tmpl w:val="EE2A5EC2"/>
    <w:lvl w:ilvl="0" w:tplc="C14C0FB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513A5"/>
    <w:multiLevelType w:val="hybridMultilevel"/>
    <w:tmpl w:val="1CDA3340"/>
    <w:lvl w:ilvl="0" w:tplc="1C72C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A0E1C"/>
    <w:multiLevelType w:val="hybridMultilevel"/>
    <w:tmpl w:val="180E0F12"/>
    <w:lvl w:ilvl="0" w:tplc="51EACE7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3C"/>
    <w:rsid w:val="00044EE9"/>
    <w:rsid w:val="00061853"/>
    <w:rsid w:val="00086A9A"/>
    <w:rsid w:val="0009560A"/>
    <w:rsid w:val="000A6C9C"/>
    <w:rsid w:val="000B5D74"/>
    <w:rsid w:val="000B71AB"/>
    <w:rsid w:val="000C2296"/>
    <w:rsid w:val="000D2C79"/>
    <w:rsid w:val="000F443D"/>
    <w:rsid w:val="00122BD9"/>
    <w:rsid w:val="001523D0"/>
    <w:rsid w:val="00187CFB"/>
    <w:rsid w:val="00197AFC"/>
    <w:rsid w:val="001C7987"/>
    <w:rsid w:val="001E6646"/>
    <w:rsid w:val="002056CB"/>
    <w:rsid w:val="002577B9"/>
    <w:rsid w:val="00267C46"/>
    <w:rsid w:val="00286F10"/>
    <w:rsid w:val="00292B1E"/>
    <w:rsid w:val="002B1902"/>
    <w:rsid w:val="002E4F6C"/>
    <w:rsid w:val="002F0544"/>
    <w:rsid w:val="002F656F"/>
    <w:rsid w:val="0031316C"/>
    <w:rsid w:val="00314A4E"/>
    <w:rsid w:val="00327E53"/>
    <w:rsid w:val="00353B57"/>
    <w:rsid w:val="0037595D"/>
    <w:rsid w:val="003A7172"/>
    <w:rsid w:val="003C5D05"/>
    <w:rsid w:val="003E6121"/>
    <w:rsid w:val="003F3D6E"/>
    <w:rsid w:val="00410481"/>
    <w:rsid w:val="00411A2C"/>
    <w:rsid w:val="00435279"/>
    <w:rsid w:val="004526C5"/>
    <w:rsid w:val="00456D9D"/>
    <w:rsid w:val="00457D86"/>
    <w:rsid w:val="00486F5D"/>
    <w:rsid w:val="004A16C9"/>
    <w:rsid w:val="004A1A42"/>
    <w:rsid w:val="004A776F"/>
    <w:rsid w:val="004B0F72"/>
    <w:rsid w:val="004C0576"/>
    <w:rsid w:val="004D270F"/>
    <w:rsid w:val="0052578A"/>
    <w:rsid w:val="0053103D"/>
    <w:rsid w:val="00534526"/>
    <w:rsid w:val="00544804"/>
    <w:rsid w:val="005479D8"/>
    <w:rsid w:val="005676F1"/>
    <w:rsid w:val="0058434A"/>
    <w:rsid w:val="0059753B"/>
    <w:rsid w:val="005A56EA"/>
    <w:rsid w:val="005C6829"/>
    <w:rsid w:val="005D6022"/>
    <w:rsid w:val="005F0F1B"/>
    <w:rsid w:val="005F152E"/>
    <w:rsid w:val="005F2FF6"/>
    <w:rsid w:val="006006D6"/>
    <w:rsid w:val="0064430C"/>
    <w:rsid w:val="00685EE7"/>
    <w:rsid w:val="006E15EB"/>
    <w:rsid w:val="006F28EE"/>
    <w:rsid w:val="0072201E"/>
    <w:rsid w:val="007230A1"/>
    <w:rsid w:val="0073574F"/>
    <w:rsid w:val="00746897"/>
    <w:rsid w:val="0076402A"/>
    <w:rsid w:val="00784DF4"/>
    <w:rsid w:val="00786D0A"/>
    <w:rsid w:val="007C6124"/>
    <w:rsid w:val="007D5C45"/>
    <w:rsid w:val="007E593B"/>
    <w:rsid w:val="007F4128"/>
    <w:rsid w:val="007F4E2A"/>
    <w:rsid w:val="0080447F"/>
    <w:rsid w:val="00806795"/>
    <w:rsid w:val="00832BC2"/>
    <w:rsid w:val="00841B65"/>
    <w:rsid w:val="008679DA"/>
    <w:rsid w:val="00887224"/>
    <w:rsid w:val="00890324"/>
    <w:rsid w:val="0089743E"/>
    <w:rsid w:val="008D0F33"/>
    <w:rsid w:val="008D2AF8"/>
    <w:rsid w:val="008F0F30"/>
    <w:rsid w:val="00900456"/>
    <w:rsid w:val="009215BF"/>
    <w:rsid w:val="009302D4"/>
    <w:rsid w:val="00931331"/>
    <w:rsid w:val="00953790"/>
    <w:rsid w:val="00986F9F"/>
    <w:rsid w:val="009A3984"/>
    <w:rsid w:val="009B6202"/>
    <w:rsid w:val="009C08CD"/>
    <w:rsid w:val="009C188D"/>
    <w:rsid w:val="009C3179"/>
    <w:rsid w:val="009C350D"/>
    <w:rsid w:val="009C76EE"/>
    <w:rsid w:val="009D6690"/>
    <w:rsid w:val="009D6EB7"/>
    <w:rsid w:val="009D700A"/>
    <w:rsid w:val="009E15E3"/>
    <w:rsid w:val="009E5F77"/>
    <w:rsid w:val="00A16B3A"/>
    <w:rsid w:val="00A251B4"/>
    <w:rsid w:val="00A36F95"/>
    <w:rsid w:val="00A40C7A"/>
    <w:rsid w:val="00A452C7"/>
    <w:rsid w:val="00A50E2A"/>
    <w:rsid w:val="00A55779"/>
    <w:rsid w:val="00A840EA"/>
    <w:rsid w:val="00AF1FE1"/>
    <w:rsid w:val="00B00422"/>
    <w:rsid w:val="00B106B9"/>
    <w:rsid w:val="00B148D6"/>
    <w:rsid w:val="00B5367A"/>
    <w:rsid w:val="00B75A9C"/>
    <w:rsid w:val="00B80A2B"/>
    <w:rsid w:val="00BA1FD7"/>
    <w:rsid w:val="00BA3479"/>
    <w:rsid w:val="00BE76F6"/>
    <w:rsid w:val="00BF403C"/>
    <w:rsid w:val="00C20090"/>
    <w:rsid w:val="00C27A27"/>
    <w:rsid w:val="00C31062"/>
    <w:rsid w:val="00C3673D"/>
    <w:rsid w:val="00C413DA"/>
    <w:rsid w:val="00C53446"/>
    <w:rsid w:val="00C60F9B"/>
    <w:rsid w:val="00C63256"/>
    <w:rsid w:val="00C80C4F"/>
    <w:rsid w:val="00CB2599"/>
    <w:rsid w:val="00CC4CA4"/>
    <w:rsid w:val="00CC5CCE"/>
    <w:rsid w:val="00CD4201"/>
    <w:rsid w:val="00CF3277"/>
    <w:rsid w:val="00CF3C36"/>
    <w:rsid w:val="00D04B05"/>
    <w:rsid w:val="00D263FC"/>
    <w:rsid w:val="00D54423"/>
    <w:rsid w:val="00D61712"/>
    <w:rsid w:val="00DD70A5"/>
    <w:rsid w:val="00DE5866"/>
    <w:rsid w:val="00E07873"/>
    <w:rsid w:val="00E1394B"/>
    <w:rsid w:val="00E527AD"/>
    <w:rsid w:val="00E60AFA"/>
    <w:rsid w:val="00E674A2"/>
    <w:rsid w:val="00EA3A76"/>
    <w:rsid w:val="00F03B8D"/>
    <w:rsid w:val="00F14373"/>
    <w:rsid w:val="00F15CBB"/>
    <w:rsid w:val="00F2513C"/>
    <w:rsid w:val="00F44A6D"/>
    <w:rsid w:val="00F63C41"/>
    <w:rsid w:val="00F77F30"/>
    <w:rsid w:val="00F92025"/>
    <w:rsid w:val="00FC303C"/>
    <w:rsid w:val="00FD25F8"/>
    <w:rsid w:val="00FF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0A5E"/>
  <w15:chartTrackingRefBased/>
  <w15:docId w15:val="{A526D3F1-A188-4FF4-8468-2AEAED8E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E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61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61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612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0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0576"/>
    <w:rPr>
      <w:rFonts w:ascii="Courier New" w:eastAsia="Times New Roman" w:hAnsi="Courier New" w:cs="Courier New"/>
      <w:sz w:val="20"/>
      <w:szCs w:val="20"/>
    </w:rPr>
  </w:style>
  <w:style w:type="character" w:customStyle="1" w:styleId="spelle">
    <w:name w:val="spelle"/>
    <w:basedOn w:val="DefaultParagraphFont"/>
    <w:rsid w:val="004C0576"/>
  </w:style>
  <w:style w:type="paragraph" w:styleId="NoSpacing">
    <w:name w:val="No Spacing"/>
    <w:uiPriority w:val="1"/>
    <w:qFormat/>
    <w:rsid w:val="007D5C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19D10-2351-4B86-8CA7-61A31469F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Gallo, Andrew (GE Global Research, US)</dc:creator>
  <cp:keywords/>
  <dc:description/>
  <cp:lastModifiedBy>Gallo, Andrew (GE Global Research, US)</cp:lastModifiedBy>
  <cp:revision>142</cp:revision>
  <dcterms:created xsi:type="dcterms:W3CDTF">2016-12-30T21:53:00Z</dcterms:created>
  <dcterms:modified xsi:type="dcterms:W3CDTF">2017-12-24T23:25:00Z</dcterms:modified>
</cp:coreProperties>
</file>