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03786" w14:textId="69D9CBCF" w:rsidR="004741AC" w:rsidRPr="003E06C5" w:rsidRDefault="001D22AE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b/>
          <w:sz w:val="40"/>
          <w:lang w:val="vi-VN"/>
        </w:rPr>
      </w:pPr>
      <w:bookmarkStart w:id="0" w:name="_Toc44676292"/>
      <w:bookmarkStart w:id="1" w:name="_Toc61315198"/>
      <w:r w:rsidRPr="003E06C5">
        <w:rPr>
          <w:rFonts w:asciiTheme="majorHAnsi" w:hAnsiTheme="majorHAnsi" w:cstheme="majorHAnsi"/>
          <w:b/>
          <w:sz w:val="40"/>
        </w:rPr>
        <w:t>HANOI</w:t>
      </w:r>
      <w:r w:rsidR="00066425" w:rsidRPr="003E06C5">
        <w:rPr>
          <w:rFonts w:asciiTheme="majorHAnsi" w:hAnsiTheme="majorHAnsi" w:cstheme="majorHAnsi"/>
          <w:b/>
          <w:sz w:val="40"/>
        </w:rPr>
        <w:t xml:space="preserve"> UNIVERSITY OF SCIENCE AND TECHNOLOGY</w:t>
      </w:r>
    </w:p>
    <w:p w14:paraId="6F3F0025" w14:textId="05BFDED4" w:rsidR="004741AC" w:rsidRPr="003E06C5" w:rsidRDefault="00BF05C7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b/>
          <w:sz w:val="36"/>
        </w:rPr>
      </w:pPr>
      <w:r w:rsidRPr="003E06C5">
        <w:rPr>
          <w:rFonts w:asciiTheme="majorHAnsi" w:hAnsiTheme="majorHAnsi" w:cstheme="majorHAnsi"/>
          <w:b/>
          <w:sz w:val="36"/>
        </w:rPr>
        <w:t>School of Information and Communication</w:t>
      </w:r>
      <w:r w:rsidR="00066425" w:rsidRPr="003E06C5">
        <w:rPr>
          <w:rFonts w:asciiTheme="majorHAnsi" w:hAnsiTheme="majorHAnsi" w:cstheme="majorHAnsi"/>
          <w:b/>
          <w:sz w:val="36"/>
        </w:rPr>
        <w:t xml:space="preserve"> </w:t>
      </w:r>
      <w:r w:rsidRPr="003E06C5">
        <w:rPr>
          <w:rFonts w:asciiTheme="majorHAnsi" w:hAnsiTheme="majorHAnsi" w:cstheme="majorHAnsi"/>
          <w:b/>
          <w:sz w:val="36"/>
        </w:rPr>
        <w:t>T</w:t>
      </w:r>
      <w:r w:rsidR="00066425" w:rsidRPr="003E06C5">
        <w:rPr>
          <w:rFonts w:asciiTheme="majorHAnsi" w:hAnsiTheme="majorHAnsi" w:cstheme="majorHAnsi"/>
          <w:b/>
          <w:sz w:val="36"/>
        </w:rPr>
        <w:t>echnology</w:t>
      </w:r>
    </w:p>
    <w:p w14:paraId="5EF57E01" w14:textId="1382E388" w:rsidR="004741AC" w:rsidRDefault="004741AC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sz w:val="56"/>
        </w:rPr>
      </w:pPr>
    </w:p>
    <w:p w14:paraId="1F5FA729" w14:textId="77777777" w:rsidR="003E06C5" w:rsidRPr="00BF05C7" w:rsidRDefault="003E06C5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sz w:val="56"/>
        </w:rPr>
      </w:pPr>
    </w:p>
    <w:p w14:paraId="6C309DE1" w14:textId="6512C36D" w:rsidR="003E06C5" w:rsidRPr="003E06C5" w:rsidRDefault="00066425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sz w:val="44"/>
        </w:rPr>
      </w:pPr>
      <w:r w:rsidRPr="00BF05C7">
        <w:rPr>
          <w:rFonts w:asciiTheme="majorHAnsi" w:hAnsiTheme="majorHAnsi" w:cstheme="majorHAnsi"/>
          <w:sz w:val="52"/>
        </w:rPr>
        <w:t xml:space="preserve">Software </w:t>
      </w:r>
      <w:r w:rsidR="00E9633E" w:rsidRPr="00BF05C7">
        <w:rPr>
          <w:rFonts w:asciiTheme="majorHAnsi" w:hAnsiTheme="majorHAnsi" w:cstheme="majorHAnsi"/>
          <w:sz w:val="52"/>
        </w:rPr>
        <w:t>R</w:t>
      </w:r>
      <w:r w:rsidRPr="00BF05C7">
        <w:rPr>
          <w:rFonts w:asciiTheme="majorHAnsi" w:hAnsiTheme="majorHAnsi" w:cstheme="majorHAnsi"/>
          <w:sz w:val="52"/>
        </w:rPr>
        <w:t>equirement Specification</w:t>
      </w:r>
    </w:p>
    <w:p w14:paraId="764EAF4D" w14:textId="528A951B" w:rsidR="00664CC7" w:rsidRPr="00BF05C7" w:rsidRDefault="003E06C5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56"/>
        </w:rPr>
      </w:pPr>
      <w:r>
        <w:rPr>
          <w:rFonts w:asciiTheme="majorHAnsi" w:hAnsiTheme="majorHAnsi" w:cstheme="majorHAnsi"/>
          <w:b/>
          <w:bCs/>
          <w:sz w:val="56"/>
        </w:rPr>
        <w:t>ECOBIKE RENTAL SOFTWARE</w:t>
      </w:r>
    </w:p>
    <w:p w14:paraId="44D5CD70" w14:textId="4727725C" w:rsidR="003E06C5" w:rsidRDefault="003E06C5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36"/>
        </w:rPr>
      </w:pPr>
    </w:p>
    <w:p w14:paraId="667FA852" w14:textId="77777777" w:rsidR="003E06C5" w:rsidRDefault="003E06C5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36"/>
        </w:rPr>
      </w:pPr>
    </w:p>
    <w:p w14:paraId="34D50F27" w14:textId="42D0B70A" w:rsidR="003E06C5" w:rsidRDefault="003E06C5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36"/>
        </w:rPr>
      </w:pPr>
    </w:p>
    <w:p w14:paraId="68B26C58" w14:textId="348A330B" w:rsidR="00BE7F04" w:rsidRPr="003E06C5" w:rsidRDefault="003A5A17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36"/>
        </w:rPr>
      </w:pPr>
      <w:r w:rsidRPr="003E06C5">
        <w:rPr>
          <w:rFonts w:asciiTheme="majorHAnsi" w:hAnsiTheme="majorHAnsi" w:cstheme="majorHAnsi"/>
          <w:b/>
          <w:bCs/>
          <w:sz w:val="36"/>
        </w:rPr>
        <w:t>Group 18</w:t>
      </w:r>
    </w:p>
    <w:p w14:paraId="70E9BE6E" w14:textId="0F5B1F8D" w:rsidR="00664CC7" w:rsidRPr="003E06C5" w:rsidRDefault="003A5A17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sz w:val="52"/>
        </w:rPr>
      </w:pPr>
      <w:r w:rsidRPr="003E06C5">
        <w:rPr>
          <w:rFonts w:asciiTheme="majorHAnsi" w:hAnsiTheme="majorHAnsi" w:cstheme="majorHAnsi"/>
          <w:sz w:val="36"/>
          <w:szCs w:val="32"/>
        </w:rPr>
        <w:t>Nguyen Mau Tra</w:t>
      </w:r>
      <w:r w:rsidR="00CA395C" w:rsidRPr="003E06C5">
        <w:rPr>
          <w:rFonts w:asciiTheme="majorHAnsi" w:hAnsiTheme="majorHAnsi" w:cstheme="majorHAnsi"/>
          <w:sz w:val="36"/>
          <w:szCs w:val="32"/>
        </w:rPr>
        <w:t xml:space="preserve"> – </w:t>
      </w:r>
      <w:r w:rsidR="00211A50" w:rsidRPr="003E06C5">
        <w:rPr>
          <w:rFonts w:asciiTheme="majorHAnsi" w:hAnsiTheme="majorHAnsi" w:cstheme="majorHAnsi"/>
          <w:sz w:val="36"/>
          <w:szCs w:val="32"/>
        </w:rPr>
        <w:t>20200624</w:t>
      </w:r>
    </w:p>
    <w:p w14:paraId="57CCDB93" w14:textId="619EE6BB" w:rsidR="00CA395C" w:rsidRPr="003E06C5" w:rsidRDefault="003A5A17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sz w:val="36"/>
          <w:szCs w:val="32"/>
        </w:rPr>
      </w:pPr>
      <w:r w:rsidRPr="003E06C5">
        <w:rPr>
          <w:rFonts w:asciiTheme="majorHAnsi" w:hAnsiTheme="majorHAnsi" w:cstheme="majorHAnsi"/>
          <w:sz w:val="36"/>
          <w:szCs w:val="32"/>
        </w:rPr>
        <w:t>Nguyen Kieu Trang</w:t>
      </w:r>
      <w:r w:rsidR="00CA395C" w:rsidRPr="003E06C5">
        <w:rPr>
          <w:rFonts w:asciiTheme="majorHAnsi" w:hAnsiTheme="majorHAnsi" w:cstheme="majorHAnsi"/>
          <w:sz w:val="36"/>
          <w:szCs w:val="32"/>
        </w:rPr>
        <w:t xml:space="preserve"> – </w:t>
      </w:r>
      <w:r w:rsidR="00211A50" w:rsidRPr="003E06C5">
        <w:rPr>
          <w:rFonts w:asciiTheme="majorHAnsi" w:hAnsiTheme="majorHAnsi" w:cstheme="majorHAnsi"/>
          <w:sz w:val="36"/>
          <w:szCs w:val="32"/>
        </w:rPr>
        <w:t>20205174</w:t>
      </w:r>
    </w:p>
    <w:p w14:paraId="0484E5C6" w14:textId="4F66F54F" w:rsidR="00CA395C" w:rsidRPr="003E06C5" w:rsidRDefault="003A5A17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sz w:val="36"/>
          <w:szCs w:val="32"/>
        </w:rPr>
      </w:pPr>
      <w:r w:rsidRPr="003E06C5">
        <w:rPr>
          <w:rFonts w:asciiTheme="majorHAnsi" w:hAnsiTheme="majorHAnsi" w:cstheme="majorHAnsi"/>
          <w:sz w:val="36"/>
          <w:szCs w:val="32"/>
        </w:rPr>
        <w:t>Hoang Duc Trung</w:t>
      </w:r>
      <w:r w:rsidR="00CA395C" w:rsidRPr="003E06C5">
        <w:rPr>
          <w:rFonts w:asciiTheme="majorHAnsi" w:hAnsiTheme="majorHAnsi" w:cstheme="majorHAnsi"/>
          <w:sz w:val="36"/>
          <w:szCs w:val="32"/>
        </w:rPr>
        <w:t xml:space="preserve"> – </w:t>
      </w:r>
      <w:r w:rsidR="00211A50" w:rsidRPr="003E06C5">
        <w:rPr>
          <w:rFonts w:asciiTheme="majorHAnsi" w:hAnsiTheme="majorHAnsi" w:cstheme="majorHAnsi"/>
          <w:sz w:val="36"/>
          <w:szCs w:val="32"/>
        </w:rPr>
        <w:t>20200640</w:t>
      </w:r>
    </w:p>
    <w:p w14:paraId="3FEEA553" w14:textId="45C573B8" w:rsidR="00CA395C" w:rsidRPr="003E06C5" w:rsidRDefault="003A5A17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sz w:val="36"/>
          <w:szCs w:val="32"/>
        </w:rPr>
      </w:pPr>
      <w:r w:rsidRPr="003E06C5">
        <w:rPr>
          <w:rFonts w:asciiTheme="majorHAnsi" w:hAnsiTheme="majorHAnsi" w:cstheme="majorHAnsi"/>
          <w:sz w:val="36"/>
          <w:szCs w:val="32"/>
        </w:rPr>
        <w:t>Nguyen Khanh Trung</w:t>
      </w:r>
      <w:r w:rsidR="00CA395C" w:rsidRPr="003E06C5">
        <w:rPr>
          <w:rFonts w:asciiTheme="majorHAnsi" w:hAnsiTheme="majorHAnsi" w:cstheme="majorHAnsi"/>
          <w:sz w:val="36"/>
          <w:szCs w:val="32"/>
        </w:rPr>
        <w:t xml:space="preserve"> - </w:t>
      </w:r>
      <w:r w:rsidR="00211A50" w:rsidRPr="003E06C5">
        <w:rPr>
          <w:rFonts w:asciiTheme="majorHAnsi" w:hAnsiTheme="majorHAnsi" w:cstheme="majorHAnsi"/>
          <w:sz w:val="36"/>
          <w:szCs w:val="32"/>
        </w:rPr>
        <w:t>20205133</w:t>
      </w:r>
    </w:p>
    <w:p w14:paraId="3F5596E4" w14:textId="77777777" w:rsidR="00A34459" w:rsidRPr="003E06C5" w:rsidRDefault="00A34459" w:rsidP="00FF7E3A">
      <w:pPr>
        <w:pStyle w:val="BodyText"/>
        <w:spacing w:before="0" w:after="240" w:line="276" w:lineRule="auto"/>
        <w:rPr>
          <w:rFonts w:asciiTheme="majorHAnsi" w:hAnsiTheme="majorHAnsi" w:cstheme="majorHAnsi"/>
          <w:i/>
          <w:sz w:val="32"/>
        </w:rPr>
      </w:pPr>
    </w:p>
    <w:p w14:paraId="37507FCB" w14:textId="37C8CF46" w:rsidR="00EB41CA" w:rsidRPr="003E06C5" w:rsidRDefault="00474F79" w:rsidP="006734D0">
      <w:pPr>
        <w:pStyle w:val="BodyText"/>
        <w:spacing w:before="0" w:after="240" w:line="276" w:lineRule="auto"/>
        <w:jc w:val="center"/>
        <w:rPr>
          <w:rFonts w:asciiTheme="majorHAnsi" w:hAnsiTheme="majorHAnsi" w:cstheme="majorHAnsi"/>
          <w:i/>
          <w:sz w:val="32"/>
        </w:rPr>
      </w:pPr>
      <w:r w:rsidRPr="003E06C5">
        <w:rPr>
          <w:rFonts w:asciiTheme="majorHAnsi" w:hAnsiTheme="majorHAnsi" w:cstheme="majorHAnsi"/>
          <w:i/>
          <w:sz w:val="32"/>
        </w:rPr>
        <w:t>Hanoi</w:t>
      </w:r>
      <w:r w:rsidR="00FA2EEE" w:rsidRPr="003E06C5">
        <w:rPr>
          <w:rFonts w:asciiTheme="majorHAnsi" w:hAnsiTheme="majorHAnsi" w:cstheme="majorHAnsi"/>
          <w:i/>
          <w:sz w:val="32"/>
        </w:rPr>
        <w:t>,</w:t>
      </w:r>
      <w:r w:rsidR="00061854" w:rsidRPr="003E06C5">
        <w:rPr>
          <w:rFonts w:asciiTheme="majorHAnsi" w:hAnsiTheme="majorHAnsi" w:cstheme="majorHAnsi"/>
          <w:i/>
          <w:sz w:val="32"/>
        </w:rPr>
        <w:t xml:space="preserve"> </w:t>
      </w:r>
      <w:bookmarkStart w:id="2" w:name="_Toc61315196"/>
      <w:r w:rsidR="003A5A17" w:rsidRPr="003E06C5">
        <w:rPr>
          <w:rFonts w:asciiTheme="majorHAnsi" w:hAnsiTheme="majorHAnsi" w:cstheme="majorHAnsi"/>
          <w:i/>
          <w:sz w:val="32"/>
        </w:rPr>
        <w:t>July</w:t>
      </w:r>
      <w:r w:rsidR="00EB41CA" w:rsidRPr="003E06C5">
        <w:rPr>
          <w:rFonts w:asciiTheme="majorHAnsi" w:hAnsiTheme="majorHAnsi" w:cstheme="majorHAnsi"/>
          <w:i/>
          <w:sz w:val="32"/>
          <w:lang w:val="vi-VN"/>
        </w:rPr>
        <w:t xml:space="preserve">, </w:t>
      </w:r>
      <w:r w:rsidR="003A5A17" w:rsidRPr="003E06C5">
        <w:rPr>
          <w:rFonts w:asciiTheme="majorHAnsi" w:hAnsiTheme="majorHAnsi" w:cstheme="majorHAnsi"/>
          <w:i/>
          <w:sz w:val="32"/>
        </w:rPr>
        <w:t>2023</w:t>
      </w:r>
    </w:p>
    <w:p w14:paraId="00527C7F" w14:textId="6ACC8FBD" w:rsidR="00664CC7" w:rsidRPr="00BF05C7" w:rsidRDefault="00EB41CA" w:rsidP="006734D0">
      <w:pPr>
        <w:pStyle w:val="Heading1-NoNumber"/>
        <w:spacing w:before="0" w:after="240" w:line="276" w:lineRule="auto"/>
        <w:rPr>
          <w:rFonts w:asciiTheme="majorHAnsi" w:hAnsiTheme="majorHAnsi" w:cstheme="majorHAnsi"/>
          <w:sz w:val="36"/>
        </w:rPr>
      </w:pPr>
      <w:bookmarkStart w:id="3" w:name="_Toc52200708"/>
      <w:bookmarkEnd w:id="2"/>
      <w:r w:rsidRPr="00BF05C7">
        <w:rPr>
          <w:rFonts w:asciiTheme="majorHAnsi" w:hAnsiTheme="majorHAnsi" w:cstheme="majorHAnsi"/>
          <w:sz w:val="36"/>
        </w:rPr>
        <w:lastRenderedPageBreak/>
        <w:t>Table of contents</w:t>
      </w:r>
      <w:bookmarkEnd w:id="3"/>
    </w:p>
    <w:p w14:paraId="5646F032" w14:textId="72692DBA" w:rsidR="006A64C6" w:rsidRPr="00BF05C7" w:rsidRDefault="00CA502A" w:rsidP="006734D0">
      <w:pPr>
        <w:pStyle w:val="TOC1"/>
        <w:tabs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sz w:val="32"/>
        </w:rPr>
        <w:fldChar w:fldCharType="begin"/>
      </w:r>
      <w:r w:rsidRPr="00BF05C7">
        <w:rPr>
          <w:rFonts w:asciiTheme="majorHAnsi" w:hAnsiTheme="majorHAnsi" w:cstheme="majorHAnsi"/>
          <w:sz w:val="32"/>
        </w:rPr>
        <w:instrText xml:space="preserve"> TOC \o "1-3" </w:instrText>
      </w:r>
      <w:r w:rsidRPr="00BF05C7">
        <w:rPr>
          <w:rFonts w:asciiTheme="majorHAnsi" w:hAnsiTheme="majorHAnsi" w:cstheme="majorHAnsi"/>
          <w:sz w:val="32"/>
        </w:rPr>
        <w:fldChar w:fldCharType="separate"/>
      </w:r>
      <w:r w:rsidR="006A64C6" w:rsidRPr="00BF05C7">
        <w:rPr>
          <w:rFonts w:asciiTheme="majorHAnsi" w:hAnsiTheme="majorHAnsi" w:cstheme="majorHAnsi"/>
          <w:noProof/>
          <w:sz w:val="32"/>
        </w:rPr>
        <w:t>Table of contents</w:t>
      </w:r>
      <w:r w:rsidR="006A64C6" w:rsidRPr="00BF05C7">
        <w:rPr>
          <w:rFonts w:asciiTheme="majorHAnsi" w:hAnsiTheme="majorHAnsi" w:cstheme="majorHAnsi"/>
          <w:noProof/>
          <w:sz w:val="32"/>
        </w:rPr>
        <w:tab/>
      </w:r>
      <w:r w:rsidR="006A64C6" w:rsidRPr="00BF05C7">
        <w:rPr>
          <w:rFonts w:asciiTheme="majorHAnsi" w:hAnsiTheme="majorHAnsi" w:cstheme="majorHAnsi"/>
          <w:noProof/>
          <w:sz w:val="32"/>
        </w:rPr>
        <w:fldChar w:fldCharType="begin"/>
      </w:r>
      <w:r w:rsidR="006A64C6" w:rsidRPr="00BF05C7">
        <w:rPr>
          <w:rFonts w:asciiTheme="majorHAnsi" w:hAnsiTheme="majorHAnsi" w:cstheme="majorHAnsi"/>
          <w:noProof/>
          <w:sz w:val="32"/>
        </w:rPr>
        <w:instrText xml:space="preserve"> PAGEREF _Toc52200708 \h </w:instrText>
      </w:r>
      <w:r w:rsidR="006A64C6" w:rsidRPr="00BF05C7">
        <w:rPr>
          <w:rFonts w:asciiTheme="majorHAnsi" w:hAnsiTheme="majorHAnsi" w:cstheme="majorHAnsi"/>
          <w:noProof/>
          <w:sz w:val="32"/>
        </w:rPr>
      </w:r>
      <w:r w:rsidR="006A64C6" w:rsidRPr="00BF05C7">
        <w:rPr>
          <w:rFonts w:asciiTheme="majorHAnsi" w:hAnsiTheme="majorHAnsi" w:cstheme="majorHAnsi"/>
          <w:noProof/>
          <w:sz w:val="32"/>
        </w:rPr>
        <w:fldChar w:fldCharType="separate"/>
      </w:r>
      <w:r w:rsidR="006A64C6" w:rsidRPr="00BF05C7">
        <w:rPr>
          <w:rFonts w:asciiTheme="majorHAnsi" w:hAnsiTheme="majorHAnsi" w:cstheme="majorHAnsi"/>
          <w:noProof/>
          <w:sz w:val="32"/>
        </w:rPr>
        <w:t>1</w:t>
      </w:r>
      <w:r w:rsidR="006A64C6" w:rsidRPr="00BF05C7">
        <w:rPr>
          <w:rFonts w:asciiTheme="majorHAnsi" w:hAnsiTheme="majorHAnsi" w:cstheme="majorHAnsi"/>
          <w:noProof/>
          <w:sz w:val="32"/>
        </w:rPr>
        <w:fldChar w:fldCharType="end"/>
      </w:r>
    </w:p>
    <w:p w14:paraId="7A799783" w14:textId="26403515" w:rsidR="006A64C6" w:rsidRPr="00BF05C7" w:rsidRDefault="006A64C6" w:rsidP="006734D0">
      <w:pPr>
        <w:pStyle w:val="TOC1"/>
        <w:tabs>
          <w:tab w:val="left" w:pos="4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1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Introduction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3</w:t>
      </w:r>
    </w:p>
    <w:p w14:paraId="25B66544" w14:textId="49619821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1.1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Objective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3</w:t>
      </w:r>
    </w:p>
    <w:p w14:paraId="6157B219" w14:textId="27AEECEA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1.2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Scope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3</w:t>
      </w:r>
    </w:p>
    <w:p w14:paraId="7C586576" w14:textId="751ECFF4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1.3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Glossary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3</w:t>
      </w:r>
    </w:p>
    <w:p w14:paraId="66394DC9" w14:textId="7D108186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1.4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References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3</w:t>
      </w:r>
    </w:p>
    <w:p w14:paraId="3F6A03D7" w14:textId="7C2A01C7" w:rsidR="006A64C6" w:rsidRPr="00BF05C7" w:rsidRDefault="006A64C6" w:rsidP="006734D0">
      <w:pPr>
        <w:pStyle w:val="TOC1"/>
        <w:tabs>
          <w:tab w:val="left" w:pos="4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2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Overall Description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4</w:t>
      </w:r>
    </w:p>
    <w:p w14:paraId="6122378E" w14:textId="1363EEF5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t>2.1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  <w:lang w:val="vi-VN"/>
        </w:rPr>
        <w:t>Actors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4</w:t>
      </w:r>
    </w:p>
    <w:p w14:paraId="78BA245D" w14:textId="6359A799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t>2.2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  <w:lang w:val="vi-VN"/>
        </w:rPr>
        <w:t>Use case diagrams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4</w:t>
      </w:r>
    </w:p>
    <w:p w14:paraId="18120590" w14:textId="1160EA64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t>2.3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  <w:lang w:val="vi-VN"/>
        </w:rPr>
        <w:t>Business processes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4</w:t>
      </w:r>
    </w:p>
    <w:p w14:paraId="7F752738" w14:textId="5B442405" w:rsidR="006A64C6" w:rsidRPr="00BF05C7" w:rsidRDefault="006A64C6" w:rsidP="00B515B2">
      <w:pPr>
        <w:pStyle w:val="TOC1"/>
        <w:tabs>
          <w:tab w:val="left" w:pos="4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3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Detailed Requirements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5</w:t>
      </w:r>
    </w:p>
    <w:p w14:paraId="46375053" w14:textId="4A984CE5" w:rsidR="00B52917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hAnsiTheme="majorHAnsi" w:cstheme="majorHAnsi"/>
          <w:noProof/>
          <w:sz w:val="32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t>3.</w:t>
      </w:r>
      <w:r w:rsidR="00B515B2" w:rsidRPr="00BF05C7">
        <w:rPr>
          <w:rFonts w:asciiTheme="majorHAnsi" w:hAnsiTheme="majorHAnsi" w:cstheme="majorHAnsi"/>
          <w:noProof/>
          <w:sz w:val="32"/>
        </w:rPr>
        <w:t>1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 xml:space="preserve">Use case specification for 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“</w:t>
      </w:r>
      <w:r w:rsidR="00B52917" w:rsidRPr="00BF05C7">
        <w:rPr>
          <w:rFonts w:asciiTheme="majorHAnsi" w:hAnsiTheme="majorHAnsi" w:cstheme="majorHAnsi"/>
          <w:noProof/>
          <w:sz w:val="32"/>
        </w:rPr>
        <w:t>Setup payment method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”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5</w:t>
      </w:r>
    </w:p>
    <w:p w14:paraId="3BABEAA0" w14:textId="33BD9300" w:rsidR="00B52917" w:rsidRPr="00BF05C7" w:rsidRDefault="00B52917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hAnsiTheme="majorHAnsi" w:cstheme="majorHAnsi"/>
          <w:noProof/>
          <w:sz w:val="32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t>3.</w:t>
      </w:r>
      <w:r w:rsidR="00B515B2" w:rsidRPr="00BF05C7">
        <w:rPr>
          <w:rFonts w:asciiTheme="majorHAnsi" w:hAnsiTheme="majorHAnsi" w:cstheme="majorHAnsi"/>
          <w:noProof/>
          <w:sz w:val="32"/>
        </w:rPr>
        <w:t>2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Use case specification for "View dock's detailed information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”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7</w:t>
      </w:r>
    </w:p>
    <w:p w14:paraId="4D54DCDB" w14:textId="5107AC96" w:rsidR="00B52917" w:rsidRPr="00BF05C7" w:rsidRDefault="00B52917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hAnsiTheme="majorHAnsi" w:cstheme="majorHAnsi"/>
          <w:noProof/>
          <w:sz w:val="32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t>3.</w:t>
      </w:r>
      <w:r w:rsidR="00B515B2" w:rsidRPr="00BF05C7">
        <w:rPr>
          <w:rFonts w:asciiTheme="majorHAnsi" w:hAnsiTheme="majorHAnsi" w:cstheme="majorHAnsi"/>
          <w:noProof/>
          <w:sz w:val="32"/>
        </w:rPr>
        <w:t>3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 xml:space="preserve">Use case specification for 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“</w:t>
      </w:r>
      <w:r w:rsidRPr="00BF05C7">
        <w:rPr>
          <w:rFonts w:asciiTheme="majorHAnsi" w:hAnsiTheme="majorHAnsi" w:cstheme="majorHAnsi"/>
          <w:noProof/>
          <w:sz w:val="32"/>
        </w:rPr>
        <w:t>View bike's detailed information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”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2B4DF0" w:rsidRPr="00BF05C7">
        <w:rPr>
          <w:rFonts w:asciiTheme="majorHAnsi" w:hAnsiTheme="majorHAnsi" w:cstheme="majorHAnsi"/>
          <w:noProof/>
          <w:sz w:val="32"/>
        </w:rPr>
        <w:t>9</w:t>
      </w:r>
    </w:p>
    <w:p w14:paraId="4BA9AA81" w14:textId="7A32D5E3" w:rsidR="00B52917" w:rsidRPr="00BF05C7" w:rsidRDefault="00B52917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hAnsiTheme="majorHAnsi" w:cstheme="majorHAnsi"/>
          <w:noProof/>
          <w:sz w:val="32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t>3.</w:t>
      </w:r>
      <w:r w:rsidR="00B515B2" w:rsidRPr="00BF05C7">
        <w:rPr>
          <w:rFonts w:asciiTheme="majorHAnsi" w:hAnsiTheme="majorHAnsi" w:cstheme="majorHAnsi"/>
          <w:noProof/>
          <w:sz w:val="32"/>
        </w:rPr>
        <w:t>4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 xml:space="preserve">Use case specification for 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“</w:t>
      </w:r>
      <w:r w:rsidR="00034D44" w:rsidRPr="00BF05C7">
        <w:rPr>
          <w:rFonts w:asciiTheme="majorHAnsi" w:hAnsiTheme="majorHAnsi" w:cstheme="majorHAnsi"/>
          <w:noProof/>
          <w:sz w:val="32"/>
        </w:rPr>
        <w:t>Rent a bike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”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12</w:t>
      </w:r>
    </w:p>
    <w:p w14:paraId="46FEF4C0" w14:textId="51BF862E" w:rsidR="00B52917" w:rsidRPr="00BF05C7" w:rsidRDefault="00B52917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hAnsiTheme="majorHAnsi" w:cstheme="majorHAnsi"/>
          <w:noProof/>
          <w:sz w:val="32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t>3.</w:t>
      </w:r>
      <w:r w:rsidR="00B515B2" w:rsidRPr="00BF05C7">
        <w:rPr>
          <w:rFonts w:asciiTheme="majorHAnsi" w:hAnsiTheme="majorHAnsi" w:cstheme="majorHAnsi"/>
          <w:noProof/>
          <w:sz w:val="32"/>
        </w:rPr>
        <w:t>5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 xml:space="preserve">Use case specification for 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“</w:t>
      </w:r>
      <w:r w:rsidR="00034D44" w:rsidRPr="00BF05C7">
        <w:rPr>
          <w:rFonts w:asciiTheme="majorHAnsi" w:hAnsiTheme="majorHAnsi" w:cstheme="majorHAnsi"/>
          <w:noProof/>
          <w:sz w:val="32"/>
        </w:rPr>
        <w:t>Pay deposit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”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1</w:t>
      </w:r>
      <w:r w:rsidR="002B4DF0" w:rsidRPr="00BF05C7">
        <w:rPr>
          <w:rFonts w:asciiTheme="majorHAnsi" w:hAnsiTheme="majorHAnsi" w:cstheme="majorHAnsi"/>
          <w:noProof/>
          <w:sz w:val="32"/>
        </w:rPr>
        <w:t>4</w:t>
      </w:r>
    </w:p>
    <w:p w14:paraId="3E003414" w14:textId="70B0394B" w:rsidR="00B52917" w:rsidRPr="00BF05C7" w:rsidRDefault="00B52917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hAnsiTheme="majorHAnsi" w:cstheme="majorHAnsi"/>
          <w:noProof/>
          <w:sz w:val="32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lastRenderedPageBreak/>
        <w:t>3.</w:t>
      </w:r>
      <w:r w:rsidR="00B515B2" w:rsidRPr="00BF05C7">
        <w:rPr>
          <w:rFonts w:asciiTheme="majorHAnsi" w:hAnsiTheme="majorHAnsi" w:cstheme="majorHAnsi"/>
          <w:noProof/>
          <w:sz w:val="32"/>
        </w:rPr>
        <w:t>6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 xml:space="preserve">Use case specification for 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“</w:t>
      </w:r>
      <w:r w:rsidR="00034D44" w:rsidRPr="00BF05C7">
        <w:rPr>
          <w:rFonts w:asciiTheme="majorHAnsi" w:hAnsiTheme="majorHAnsi" w:cstheme="majorHAnsi"/>
          <w:noProof/>
          <w:sz w:val="32"/>
        </w:rPr>
        <w:t>Return a bike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”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1</w:t>
      </w:r>
      <w:r w:rsidR="002B4DF0" w:rsidRPr="00BF05C7">
        <w:rPr>
          <w:rFonts w:asciiTheme="majorHAnsi" w:hAnsiTheme="majorHAnsi" w:cstheme="majorHAnsi"/>
          <w:noProof/>
          <w:sz w:val="32"/>
        </w:rPr>
        <w:t>7</w:t>
      </w:r>
    </w:p>
    <w:p w14:paraId="6E25D010" w14:textId="27B3D438" w:rsidR="00B52917" w:rsidRPr="00BF05C7" w:rsidRDefault="00B52917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hAnsiTheme="majorHAnsi" w:cstheme="majorHAnsi"/>
          <w:noProof/>
          <w:sz w:val="32"/>
        </w:rPr>
      </w:pPr>
      <w:r w:rsidRPr="00BF05C7">
        <w:rPr>
          <w:rFonts w:asciiTheme="majorHAnsi" w:hAnsiTheme="majorHAnsi" w:cstheme="majorHAnsi"/>
          <w:noProof/>
          <w:sz w:val="32"/>
          <w:lang w:val="vi-VN"/>
        </w:rPr>
        <w:t>3.</w:t>
      </w:r>
      <w:r w:rsidR="00B515B2" w:rsidRPr="00BF05C7">
        <w:rPr>
          <w:rFonts w:asciiTheme="majorHAnsi" w:hAnsiTheme="majorHAnsi" w:cstheme="majorHAnsi"/>
          <w:noProof/>
          <w:sz w:val="32"/>
        </w:rPr>
        <w:t>7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 xml:space="preserve">Use case specification for 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“</w:t>
      </w:r>
      <w:r w:rsidR="00034D44" w:rsidRPr="00BF05C7">
        <w:rPr>
          <w:rFonts w:asciiTheme="majorHAnsi" w:hAnsiTheme="majorHAnsi" w:cstheme="majorHAnsi"/>
          <w:noProof/>
          <w:sz w:val="32"/>
        </w:rPr>
        <w:t>Refund deposit after deducting rental fee</w:t>
      </w:r>
      <w:r w:rsidRPr="00BF05C7">
        <w:rPr>
          <w:rFonts w:asciiTheme="majorHAnsi" w:hAnsiTheme="majorHAnsi" w:cstheme="majorHAnsi"/>
          <w:noProof/>
          <w:sz w:val="32"/>
          <w:lang w:val="vi-VN"/>
        </w:rPr>
        <w:t>”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2</w:t>
      </w:r>
      <w:r w:rsidR="002B4DF0" w:rsidRPr="00BF05C7">
        <w:rPr>
          <w:rFonts w:asciiTheme="majorHAnsi" w:hAnsiTheme="majorHAnsi" w:cstheme="majorHAnsi"/>
          <w:noProof/>
          <w:sz w:val="32"/>
        </w:rPr>
        <w:t>0</w:t>
      </w:r>
    </w:p>
    <w:p w14:paraId="47F60613" w14:textId="66D770EA" w:rsidR="006A64C6" w:rsidRPr="00BF05C7" w:rsidRDefault="006A64C6" w:rsidP="006734D0">
      <w:pPr>
        <w:pStyle w:val="TOC1"/>
        <w:tabs>
          <w:tab w:val="left" w:pos="4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4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Supplementary specification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2</w:t>
      </w:r>
      <w:r w:rsidR="006C1599" w:rsidRPr="00BF05C7">
        <w:rPr>
          <w:rFonts w:asciiTheme="majorHAnsi" w:hAnsiTheme="majorHAnsi" w:cstheme="majorHAnsi"/>
          <w:noProof/>
          <w:sz w:val="32"/>
        </w:rPr>
        <w:t>2</w:t>
      </w:r>
    </w:p>
    <w:p w14:paraId="4453CF22" w14:textId="797AF6B6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4.1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Functionality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2</w:t>
      </w:r>
      <w:r w:rsidR="006C1599" w:rsidRPr="00BF05C7">
        <w:rPr>
          <w:rFonts w:asciiTheme="majorHAnsi" w:hAnsiTheme="majorHAnsi" w:cstheme="majorHAnsi"/>
          <w:noProof/>
          <w:sz w:val="32"/>
        </w:rPr>
        <w:t>2</w:t>
      </w:r>
    </w:p>
    <w:p w14:paraId="5E3E2916" w14:textId="242B47DA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4.2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Usability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2</w:t>
      </w:r>
      <w:r w:rsidR="006C1599" w:rsidRPr="00BF05C7">
        <w:rPr>
          <w:rFonts w:asciiTheme="majorHAnsi" w:hAnsiTheme="majorHAnsi" w:cstheme="majorHAnsi"/>
          <w:noProof/>
          <w:sz w:val="32"/>
        </w:rPr>
        <w:t>2</w:t>
      </w:r>
    </w:p>
    <w:p w14:paraId="11BB13C0" w14:textId="0B17E4D9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4.3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Reliability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2</w:t>
      </w:r>
      <w:r w:rsidR="006C1599" w:rsidRPr="00BF05C7">
        <w:rPr>
          <w:rFonts w:asciiTheme="majorHAnsi" w:hAnsiTheme="majorHAnsi" w:cstheme="majorHAnsi"/>
          <w:noProof/>
          <w:sz w:val="32"/>
        </w:rPr>
        <w:t>2</w:t>
      </w:r>
    </w:p>
    <w:p w14:paraId="50F16FA9" w14:textId="24BB5215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4.4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Performance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2</w:t>
      </w:r>
      <w:r w:rsidR="006C1599" w:rsidRPr="00BF05C7">
        <w:rPr>
          <w:rFonts w:asciiTheme="majorHAnsi" w:hAnsiTheme="majorHAnsi" w:cstheme="majorHAnsi"/>
          <w:noProof/>
          <w:sz w:val="32"/>
        </w:rPr>
        <w:t>2</w:t>
      </w:r>
    </w:p>
    <w:p w14:paraId="5955881A" w14:textId="1CCDFBA7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4.5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Supportability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2</w:t>
      </w:r>
      <w:r w:rsidR="006C1599" w:rsidRPr="00BF05C7">
        <w:rPr>
          <w:rFonts w:asciiTheme="majorHAnsi" w:hAnsiTheme="majorHAnsi" w:cstheme="majorHAnsi"/>
          <w:noProof/>
          <w:sz w:val="32"/>
        </w:rPr>
        <w:t>2</w:t>
      </w:r>
    </w:p>
    <w:p w14:paraId="415321E4" w14:textId="0882AA10" w:rsidR="006A64C6" w:rsidRPr="00BF05C7" w:rsidRDefault="006A64C6" w:rsidP="006734D0">
      <w:pPr>
        <w:pStyle w:val="TOC2"/>
        <w:tabs>
          <w:tab w:val="left" w:pos="800"/>
          <w:tab w:val="right" w:leader="dot" w:pos="8630"/>
        </w:tabs>
        <w:spacing w:before="0" w:after="240" w:line="276" w:lineRule="auto"/>
        <w:rPr>
          <w:rFonts w:asciiTheme="majorHAnsi" w:eastAsiaTheme="minorEastAsia" w:hAnsiTheme="majorHAnsi" w:cstheme="majorHAnsi"/>
          <w:noProof/>
          <w:sz w:val="32"/>
          <w:szCs w:val="24"/>
        </w:rPr>
      </w:pPr>
      <w:r w:rsidRPr="00BF05C7">
        <w:rPr>
          <w:rFonts w:asciiTheme="majorHAnsi" w:hAnsiTheme="majorHAnsi" w:cstheme="majorHAnsi"/>
          <w:noProof/>
          <w:sz w:val="32"/>
        </w:rPr>
        <w:t>4.6</w:t>
      </w:r>
      <w:r w:rsidRPr="00BF05C7">
        <w:rPr>
          <w:rFonts w:asciiTheme="majorHAnsi" w:eastAsiaTheme="minorEastAsia" w:hAnsiTheme="majorHAnsi" w:cstheme="majorHAnsi"/>
          <w:noProof/>
          <w:sz w:val="32"/>
          <w:szCs w:val="24"/>
        </w:rPr>
        <w:tab/>
      </w:r>
      <w:r w:rsidRPr="00BF05C7">
        <w:rPr>
          <w:rFonts w:asciiTheme="majorHAnsi" w:hAnsiTheme="majorHAnsi" w:cstheme="majorHAnsi"/>
          <w:noProof/>
          <w:sz w:val="32"/>
        </w:rPr>
        <w:t>Other requirements</w:t>
      </w:r>
      <w:r w:rsidRPr="00BF05C7">
        <w:rPr>
          <w:rFonts w:asciiTheme="majorHAnsi" w:hAnsiTheme="majorHAnsi" w:cstheme="majorHAnsi"/>
          <w:noProof/>
          <w:sz w:val="32"/>
        </w:rPr>
        <w:tab/>
      </w:r>
      <w:r w:rsidR="00604EA1" w:rsidRPr="00BF05C7">
        <w:rPr>
          <w:rFonts w:asciiTheme="majorHAnsi" w:hAnsiTheme="majorHAnsi" w:cstheme="majorHAnsi"/>
          <w:noProof/>
          <w:sz w:val="32"/>
        </w:rPr>
        <w:t>2</w:t>
      </w:r>
      <w:r w:rsidR="006C1599" w:rsidRPr="00BF05C7">
        <w:rPr>
          <w:rFonts w:asciiTheme="majorHAnsi" w:hAnsiTheme="majorHAnsi" w:cstheme="majorHAnsi"/>
          <w:noProof/>
          <w:sz w:val="32"/>
        </w:rPr>
        <w:t>2</w:t>
      </w:r>
    </w:p>
    <w:p w14:paraId="56235B9C" w14:textId="2D47F681" w:rsidR="00664CC7" w:rsidRPr="00BF05C7" w:rsidRDefault="00CA502A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fldChar w:fldCharType="end"/>
      </w:r>
      <w:bookmarkStart w:id="4" w:name="_Toc44676291"/>
    </w:p>
    <w:p w14:paraId="257E5B6C" w14:textId="4899DA95" w:rsidR="00664CC7" w:rsidRPr="00BF05C7" w:rsidRDefault="0053205C" w:rsidP="00FD103F">
      <w:pPr>
        <w:pStyle w:val="Heading1"/>
        <w:spacing w:before="0" w:after="240" w:line="276" w:lineRule="auto"/>
        <w:rPr>
          <w:rFonts w:asciiTheme="majorHAnsi" w:hAnsiTheme="majorHAnsi" w:cstheme="majorHAnsi"/>
          <w:sz w:val="40"/>
        </w:rPr>
      </w:pPr>
      <w:bookmarkStart w:id="5" w:name="_Toc52200709"/>
      <w:bookmarkEnd w:id="0"/>
      <w:bookmarkEnd w:id="1"/>
      <w:bookmarkEnd w:id="4"/>
      <w:r w:rsidRPr="00BF05C7">
        <w:rPr>
          <w:rFonts w:asciiTheme="majorHAnsi" w:hAnsiTheme="majorHAnsi" w:cstheme="majorHAnsi"/>
          <w:sz w:val="40"/>
        </w:rPr>
        <w:lastRenderedPageBreak/>
        <w:t>Introduction</w:t>
      </w:r>
      <w:bookmarkEnd w:id="5"/>
    </w:p>
    <w:p w14:paraId="7B85F959" w14:textId="77777777" w:rsidR="0053205C" w:rsidRPr="00BF05C7" w:rsidRDefault="0053205C" w:rsidP="00FD103F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6" w:name="_Toc52200710"/>
      <w:r w:rsidRPr="00BF05C7">
        <w:rPr>
          <w:rFonts w:asciiTheme="majorHAnsi" w:hAnsiTheme="majorHAnsi" w:cstheme="majorHAnsi"/>
          <w:sz w:val="32"/>
        </w:rPr>
        <w:t>Objective</w:t>
      </w:r>
      <w:bookmarkEnd w:id="6"/>
    </w:p>
    <w:p w14:paraId="4E94E05C" w14:textId="2B73D22F" w:rsidR="00E67DEB" w:rsidRPr="00BF05C7" w:rsidRDefault="00E67DEB" w:rsidP="00FD103F">
      <w:pPr>
        <w:spacing w:before="0" w:after="240" w:line="276" w:lineRule="auto"/>
        <w:ind w:left="576"/>
        <w:rPr>
          <w:rFonts w:asciiTheme="majorHAnsi" w:hAnsiTheme="majorHAnsi" w:cstheme="majorHAnsi"/>
          <w:spacing w:val="-3"/>
          <w:sz w:val="32"/>
        </w:rPr>
      </w:pPr>
      <w:r w:rsidRPr="00BF05C7">
        <w:rPr>
          <w:rFonts w:asciiTheme="majorHAnsi" w:hAnsiTheme="majorHAnsi" w:cstheme="majorHAnsi"/>
          <w:spacing w:val="-3"/>
          <w:sz w:val="32"/>
          <w:lang w:val="vi-VN"/>
        </w:rPr>
        <w:t xml:space="preserve">This document </w:t>
      </w:r>
      <w:r w:rsidRPr="00BF05C7">
        <w:rPr>
          <w:rFonts w:asciiTheme="majorHAnsi" w:hAnsiTheme="majorHAnsi" w:cstheme="majorHAnsi"/>
          <w:spacing w:val="-3"/>
          <w:sz w:val="32"/>
        </w:rPr>
        <w:t>provides</w:t>
      </w:r>
      <w:r w:rsidRPr="00BF05C7">
        <w:rPr>
          <w:rFonts w:asciiTheme="majorHAnsi" w:hAnsiTheme="majorHAnsi" w:cstheme="majorHAnsi"/>
          <w:spacing w:val="-3"/>
          <w:sz w:val="32"/>
          <w:lang w:val="vi-VN"/>
        </w:rPr>
        <w:t xml:space="preserve"> the detailed description for </w:t>
      </w:r>
      <w:r w:rsidRPr="00BF05C7">
        <w:rPr>
          <w:rFonts w:asciiTheme="majorHAnsi" w:hAnsiTheme="majorHAnsi" w:cstheme="majorHAnsi"/>
          <w:spacing w:val="-3"/>
          <w:sz w:val="32"/>
        </w:rPr>
        <w:t>Eco Bike Rental software</w:t>
      </w:r>
      <w:r w:rsidRPr="00BF05C7">
        <w:rPr>
          <w:rFonts w:asciiTheme="majorHAnsi" w:hAnsiTheme="majorHAnsi" w:cstheme="majorHAnsi"/>
          <w:spacing w:val="-3"/>
          <w:sz w:val="32"/>
          <w:lang w:val="vi-VN"/>
        </w:rPr>
        <w:t xml:space="preserve"> and their function</w:t>
      </w:r>
      <w:r w:rsidR="004F2997" w:rsidRPr="00BF05C7">
        <w:rPr>
          <w:rFonts w:asciiTheme="majorHAnsi" w:hAnsiTheme="majorHAnsi" w:cstheme="majorHAnsi"/>
          <w:spacing w:val="-3"/>
          <w:sz w:val="32"/>
        </w:rPr>
        <w:t>s</w:t>
      </w:r>
      <w:r w:rsidRPr="00BF05C7">
        <w:rPr>
          <w:rFonts w:asciiTheme="majorHAnsi" w:hAnsiTheme="majorHAnsi" w:cstheme="majorHAnsi"/>
          <w:spacing w:val="-3"/>
          <w:sz w:val="32"/>
          <w:lang w:val="vi-VN"/>
        </w:rPr>
        <w:t xml:space="preserve"> </w:t>
      </w:r>
      <w:r w:rsidR="004F2997" w:rsidRPr="00BF05C7">
        <w:rPr>
          <w:rFonts w:asciiTheme="majorHAnsi" w:hAnsiTheme="majorHAnsi" w:cstheme="majorHAnsi"/>
          <w:spacing w:val="-3"/>
          <w:sz w:val="32"/>
        </w:rPr>
        <w:t>in application</w:t>
      </w:r>
      <w:r w:rsidR="00D97BA6" w:rsidRPr="00BF05C7">
        <w:rPr>
          <w:rFonts w:asciiTheme="majorHAnsi" w:hAnsiTheme="majorHAnsi" w:cstheme="majorHAnsi"/>
          <w:spacing w:val="-3"/>
          <w:sz w:val="32"/>
        </w:rPr>
        <w:t>.</w:t>
      </w:r>
    </w:p>
    <w:p w14:paraId="34C7403D" w14:textId="675988C1" w:rsidR="001B4657" w:rsidRPr="00BF05C7" w:rsidRDefault="00E67DEB" w:rsidP="00FD103F">
      <w:pPr>
        <w:spacing w:before="0" w:after="240" w:line="276" w:lineRule="auto"/>
        <w:ind w:left="576"/>
        <w:rPr>
          <w:rFonts w:asciiTheme="majorHAnsi" w:hAnsiTheme="majorHAnsi" w:cstheme="majorHAnsi"/>
          <w:spacing w:val="-3"/>
          <w:sz w:val="32"/>
          <w:lang w:val="vi-VN"/>
        </w:rPr>
      </w:pPr>
      <w:r w:rsidRPr="00BF05C7">
        <w:rPr>
          <w:rFonts w:asciiTheme="majorHAnsi" w:hAnsiTheme="majorHAnsi" w:cstheme="majorHAnsi"/>
          <w:spacing w:val="-3"/>
          <w:sz w:val="32"/>
          <w:lang w:val="vi-VN"/>
        </w:rPr>
        <w:t>This document is</w:t>
      </w:r>
      <w:r w:rsidR="004F2997" w:rsidRPr="00BF05C7">
        <w:rPr>
          <w:rFonts w:asciiTheme="majorHAnsi" w:hAnsiTheme="majorHAnsi" w:cstheme="majorHAnsi"/>
          <w:spacing w:val="-3"/>
          <w:sz w:val="32"/>
        </w:rPr>
        <w:t xml:space="preserve"> mainly</w:t>
      </w:r>
      <w:r w:rsidRPr="00BF05C7">
        <w:rPr>
          <w:rFonts w:asciiTheme="majorHAnsi" w:hAnsiTheme="majorHAnsi" w:cstheme="majorHAnsi"/>
          <w:spacing w:val="-3"/>
          <w:sz w:val="32"/>
          <w:lang w:val="vi-VN"/>
        </w:rPr>
        <w:t xml:space="preserve"> </w:t>
      </w:r>
      <w:r w:rsidR="004F2997" w:rsidRPr="00BF05C7">
        <w:rPr>
          <w:rFonts w:asciiTheme="majorHAnsi" w:hAnsiTheme="majorHAnsi" w:cstheme="majorHAnsi"/>
          <w:spacing w:val="-3"/>
          <w:sz w:val="32"/>
        </w:rPr>
        <w:t>focus on</w:t>
      </w:r>
      <w:r w:rsidRPr="00BF05C7">
        <w:rPr>
          <w:rFonts w:asciiTheme="majorHAnsi" w:hAnsiTheme="majorHAnsi" w:cstheme="majorHAnsi"/>
          <w:spacing w:val="-3"/>
          <w:sz w:val="32"/>
          <w:lang w:val="vi-VN"/>
        </w:rPr>
        <w:t xml:space="preserve"> related software developers.</w:t>
      </w:r>
    </w:p>
    <w:p w14:paraId="760B18D6" w14:textId="29800926" w:rsidR="00664CC7" w:rsidRPr="00BF05C7" w:rsidRDefault="006C5799" w:rsidP="00FD103F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7" w:name="_Toc52200711"/>
      <w:r w:rsidRPr="00BF05C7">
        <w:rPr>
          <w:rFonts w:asciiTheme="majorHAnsi" w:hAnsiTheme="majorHAnsi" w:cstheme="majorHAnsi"/>
          <w:sz w:val="32"/>
        </w:rPr>
        <w:t>Scope</w:t>
      </w:r>
      <w:bookmarkEnd w:id="7"/>
    </w:p>
    <w:p w14:paraId="2F681CE4" w14:textId="695AB06E" w:rsidR="009D0F27" w:rsidRPr="00BF05C7" w:rsidRDefault="00062A14" w:rsidP="00FD103F">
      <w:pPr>
        <w:pStyle w:val="level2bullet"/>
        <w:tabs>
          <w:tab w:val="clear" w:pos="5760"/>
          <w:tab w:val="left" w:pos="1520"/>
        </w:tabs>
        <w:spacing w:after="240" w:line="276" w:lineRule="auto"/>
        <w:jc w:val="both"/>
        <w:rPr>
          <w:rFonts w:asciiTheme="majorHAnsi" w:hAnsiTheme="majorHAnsi" w:cstheme="majorHAnsi"/>
          <w:iCs/>
          <w:sz w:val="32"/>
        </w:rPr>
      </w:pPr>
      <w:r w:rsidRPr="00BF05C7">
        <w:rPr>
          <w:rFonts w:asciiTheme="majorHAnsi" w:hAnsiTheme="majorHAnsi" w:cstheme="majorHAnsi"/>
          <w:iCs/>
          <w:sz w:val="32"/>
        </w:rPr>
        <w:tab/>
      </w:r>
      <w:r w:rsidRPr="00BF05C7">
        <w:rPr>
          <w:rFonts w:asciiTheme="majorHAnsi" w:hAnsiTheme="majorHAnsi" w:cstheme="majorHAnsi"/>
          <w:iCs/>
          <w:sz w:val="32"/>
        </w:rPr>
        <w:tab/>
      </w:r>
      <w:r w:rsidR="009D0F27" w:rsidRPr="00BF05C7">
        <w:rPr>
          <w:rFonts w:asciiTheme="majorHAnsi" w:hAnsiTheme="majorHAnsi" w:cstheme="majorHAnsi"/>
          <w:iCs/>
          <w:sz w:val="32"/>
        </w:rPr>
        <w:t>Eco Bike Rental software’s aim, as its name, is to provide a bike renting</w:t>
      </w:r>
      <w:r w:rsidRPr="00BF05C7">
        <w:rPr>
          <w:rFonts w:asciiTheme="majorHAnsi" w:hAnsiTheme="majorHAnsi" w:cstheme="majorHAnsi"/>
          <w:iCs/>
          <w:sz w:val="32"/>
        </w:rPr>
        <w:t xml:space="preserve"> </w:t>
      </w:r>
      <w:r w:rsidR="009D0F27" w:rsidRPr="00BF05C7">
        <w:rPr>
          <w:rFonts w:asciiTheme="majorHAnsi" w:hAnsiTheme="majorHAnsi" w:cstheme="majorHAnsi"/>
          <w:iCs/>
          <w:sz w:val="32"/>
        </w:rPr>
        <w:t>service to customers.</w:t>
      </w:r>
    </w:p>
    <w:p w14:paraId="52129F5C" w14:textId="572F60FF" w:rsidR="008A3261" w:rsidRPr="00BF05C7" w:rsidRDefault="000F68EE" w:rsidP="00FD103F">
      <w:pPr>
        <w:pStyle w:val="level2bullet"/>
        <w:tabs>
          <w:tab w:val="clear" w:pos="5760"/>
          <w:tab w:val="left" w:pos="1520"/>
        </w:tabs>
        <w:spacing w:after="240" w:line="276" w:lineRule="auto"/>
        <w:jc w:val="both"/>
        <w:rPr>
          <w:rFonts w:asciiTheme="majorHAnsi" w:hAnsiTheme="majorHAnsi" w:cstheme="majorHAnsi"/>
          <w:iCs/>
          <w:sz w:val="32"/>
        </w:rPr>
      </w:pPr>
      <w:r w:rsidRPr="00BF05C7">
        <w:rPr>
          <w:rFonts w:asciiTheme="majorHAnsi" w:hAnsiTheme="majorHAnsi" w:cstheme="majorHAnsi"/>
          <w:iCs/>
          <w:sz w:val="32"/>
        </w:rPr>
        <w:tab/>
      </w:r>
      <w:r w:rsidR="00062A14" w:rsidRPr="00BF05C7">
        <w:rPr>
          <w:rFonts w:asciiTheme="majorHAnsi" w:hAnsiTheme="majorHAnsi" w:cstheme="majorHAnsi"/>
          <w:iCs/>
          <w:sz w:val="32"/>
        </w:rPr>
        <w:tab/>
      </w:r>
      <w:r w:rsidR="00D97BA6" w:rsidRPr="00BF05C7">
        <w:rPr>
          <w:rFonts w:asciiTheme="majorHAnsi" w:hAnsiTheme="majorHAnsi" w:cstheme="majorHAnsi"/>
          <w:iCs/>
          <w:sz w:val="32"/>
        </w:rPr>
        <w:t xml:space="preserve">The software’s goal includes creating account. At time </w:t>
      </w:r>
      <w:bookmarkStart w:id="8" w:name="_GoBack"/>
      <w:bookmarkEnd w:id="8"/>
      <w:r w:rsidR="00D97BA6" w:rsidRPr="00BF05C7">
        <w:rPr>
          <w:rFonts w:asciiTheme="majorHAnsi" w:hAnsiTheme="majorHAnsi" w:cstheme="majorHAnsi"/>
          <w:iCs/>
          <w:sz w:val="32"/>
        </w:rPr>
        <w:t>of creating account,</w:t>
      </w:r>
      <w:r w:rsidR="00062A14" w:rsidRPr="00BF05C7">
        <w:rPr>
          <w:rFonts w:asciiTheme="majorHAnsi" w:hAnsiTheme="majorHAnsi" w:cstheme="majorHAnsi"/>
          <w:iCs/>
          <w:sz w:val="32"/>
        </w:rPr>
        <w:t xml:space="preserve"> </w:t>
      </w:r>
      <w:r w:rsidR="00D97BA6" w:rsidRPr="00BF05C7">
        <w:rPr>
          <w:rFonts w:asciiTheme="majorHAnsi" w:hAnsiTheme="majorHAnsi" w:cstheme="majorHAnsi"/>
          <w:iCs/>
          <w:sz w:val="32"/>
        </w:rPr>
        <w:t xml:space="preserve">user is required to add payment method. After logging in, user will be provided with the ability to search for docks and see their </w:t>
      </w:r>
      <w:r w:rsidR="008A3261" w:rsidRPr="00BF05C7">
        <w:rPr>
          <w:rFonts w:asciiTheme="majorHAnsi" w:hAnsiTheme="majorHAnsi" w:cstheme="majorHAnsi"/>
          <w:iCs/>
          <w:sz w:val="32"/>
        </w:rPr>
        <w:t>information in details. At each dock, user can have knowledge of bikes parked at the dock. Bike renting and returning are key functions of this system.</w:t>
      </w:r>
    </w:p>
    <w:p w14:paraId="060082BD" w14:textId="599AD5A5" w:rsidR="004F2997" w:rsidRPr="00BF05C7" w:rsidRDefault="000F68EE" w:rsidP="00FD103F">
      <w:pPr>
        <w:pStyle w:val="level2bullet"/>
        <w:tabs>
          <w:tab w:val="clear" w:pos="5760"/>
          <w:tab w:val="left" w:pos="1520"/>
        </w:tabs>
        <w:spacing w:after="240" w:line="276" w:lineRule="auto"/>
        <w:ind w:firstLine="0"/>
        <w:jc w:val="both"/>
        <w:rPr>
          <w:rFonts w:asciiTheme="majorHAnsi" w:hAnsiTheme="majorHAnsi" w:cstheme="majorHAnsi"/>
          <w:iCs/>
          <w:sz w:val="32"/>
        </w:rPr>
      </w:pPr>
      <w:r w:rsidRPr="00BF05C7">
        <w:rPr>
          <w:rFonts w:asciiTheme="majorHAnsi" w:hAnsiTheme="majorHAnsi" w:cstheme="majorHAnsi"/>
          <w:iCs/>
          <w:sz w:val="32"/>
        </w:rPr>
        <w:tab/>
      </w:r>
      <w:r w:rsidR="008A3261" w:rsidRPr="00BF05C7">
        <w:rPr>
          <w:rFonts w:asciiTheme="majorHAnsi" w:hAnsiTheme="majorHAnsi" w:cstheme="majorHAnsi"/>
          <w:iCs/>
          <w:sz w:val="32"/>
        </w:rPr>
        <w:t>Interbank acts as a bridge between users and the main system for executing payment transactions. Interbank will take place in the validating, adding money and deducting money processes.</w:t>
      </w:r>
    </w:p>
    <w:p w14:paraId="29097B62" w14:textId="77777777" w:rsidR="00664CC7" w:rsidRPr="00BF05C7" w:rsidRDefault="002713C0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9" w:name="_Toc52200712"/>
      <w:r w:rsidRPr="00BF05C7">
        <w:rPr>
          <w:rFonts w:asciiTheme="majorHAnsi" w:hAnsiTheme="majorHAnsi" w:cstheme="majorHAnsi"/>
          <w:sz w:val="32"/>
        </w:rPr>
        <w:t>Glossary</w:t>
      </w:r>
      <w:bookmarkEnd w:id="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8C73C9" w:rsidRPr="00BF05C7" w14:paraId="2F954AD8" w14:textId="77777777" w:rsidTr="008C7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953380" w14:textId="774A8A84" w:rsidR="008C73C9" w:rsidRPr="00BF05C7" w:rsidRDefault="008C73C9" w:rsidP="008C73C9">
            <w:pPr>
              <w:spacing w:before="0" w:after="240" w:line="276" w:lineRule="auto"/>
              <w:jc w:val="center"/>
              <w:rPr>
                <w:rFonts w:asciiTheme="majorHAnsi" w:hAnsiTheme="majorHAnsi" w:cstheme="majorHAnsi"/>
                <w:iCs/>
                <w:sz w:val="32"/>
              </w:rPr>
            </w:pPr>
            <w:r w:rsidRPr="00BF05C7">
              <w:rPr>
                <w:rFonts w:asciiTheme="majorHAnsi" w:hAnsiTheme="majorHAnsi" w:cstheme="majorHAnsi"/>
                <w:iCs/>
                <w:sz w:val="32"/>
              </w:rPr>
              <w:t>Word</w:t>
            </w:r>
          </w:p>
        </w:tc>
        <w:tc>
          <w:tcPr>
            <w:tcW w:w="6508" w:type="dxa"/>
          </w:tcPr>
          <w:p w14:paraId="48E5B674" w14:textId="47071008" w:rsidR="008C73C9" w:rsidRPr="00BF05C7" w:rsidRDefault="008C73C9" w:rsidP="008C73C9">
            <w:pPr>
              <w:spacing w:before="0"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32"/>
              </w:rPr>
            </w:pPr>
            <w:r w:rsidRPr="00BF05C7">
              <w:rPr>
                <w:rFonts w:asciiTheme="majorHAnsi" w:hAnsiTheme="majorHAnsi" w:cstheme="majorHAnsi"/>
                <w:iCs/>
                <w:sz w:val="32"/>
              </w:rPr>
              <w:t>Meaning</w:t>
            </w:r>
          </w:p>
        </w:tc>
      </w:tr>
      <w:tr w:rsidR="008C73C9" w:rsidRPr="00BF05C7" w14:paraId="460DCC8B" w14:textId="77777777" w:rsidTr="008C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651DFC" w14:textId="51A4C3A9" w:rsidR="008C73C9" w:rsidRPr="00BF05C7" w:rsidRDefault="008C73C9" w:rsidP="008C73C9">
            <w:pPr>
              <w:spacing w:before="0" w:after="240"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iCs/>
                <w:sz w:val="32"/>
              </w:rPr>
            </w:pPr>
            <w:r w:rsidRPr="00BF05C7">
              <w:rPr>
                <w:rFonts w:asciiTheme="majorHAnsi" w:hAnsiTheme="majorHAnsi" w:cstheme="majorHAnsi"/>
                <w:b w:val="0"/>
                <w:bCs w:val="0"/>
                <w:iCs/>
                <w:sz w:val="32"/>
              </w:rPr>
              <w:t>deposit</w:t>
            </w:r>
          </w:p>
        </w:tc>
        <w:tc>
          <w:tcPr>
            <w:tcW w:w="6508" w:type="dxa"/>
          </w:tcPr>
          <w:p w14:paraId="7B3BF408" w14:textId="125455CF" w:rsidR="008C73C9" w:rsidRPr="00BF05C7" w:rsidRDefault="008C73C9" w:rsidP="008C73C9">
            <w:pPr>
              <w:spacing w:before="0" w:after="2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32"/>
              </w:rPr>
            </w:pPr>
            <w:r w:rsidRPr="00BF05C7">
              <w:rPr>
                <w:rFonts w:asciiTheme="majorHAnsi" w:hAnsiTheme="majorHAnsi" w:cstheme="majorHAnsi"/>
                <w:iCs/>
                <w:sz w:val="32"/>
              </w:rPr>
              <w:t xml:space="preserve">to pay someone an amount of money when you make an agreement with that person to pay for </w:t>
            </w:r>
            <w:r w:rsidRPr="00BF05C7">
              <w:rPr>
                <w:rFonts w:asciiTheme="majorHAnsi" w:hAnsiTheme="majorHAnsi" w:cstheme="majorHAnsi"/>
                <w:iCs/>
                <w:sz w:val="32"/>
              </w:rPr>
              <w:lastRenderedPageBreak/>
              <w:t>or buy something, that either will be returned to you later, if the agreed arrangement is kept, or that forms part of the total payment</w:t>
            </w:r>
          </w:p>
        </w:tc>
      </w:tr>
      <w:tr w:rsidR="008C73C9" w:rsidRPr="00BF05C7" w14:paraId="2C18F657" w14:textId="77777777" w:rsidTr="008C7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6CD13B" w14:textId="7D1B9AA5" w:rsidR="008C73C9" w:rsidRPr="00BF05C7" w:rsidRDefault="008C73C9" w:rsidP="008C73C9">
            <w:pPr>
              <w:spacing w:before="0" w:after="240"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iCs/>
                <w:sz w:val="32"/>
              </w:rPr>
            </w:pPr>
            <w:r w:rsidRPr="00BF05C7">
              <w:rPr>
                <w:rFonts w:asciiTheme="majorHAnsi" w:hAnsiTheme="majorHAnsi" w:cstheme="majorHAnsi"/>
                <w:b w:val="0"/>
                <w:bCs w:val="0"/>
                <w:iCs/>
                <w:sz w:val="32"/>
              </w:rPr>
              <w:lastRenderedPageBreak/>
              <w:t>deduct</w:t>
            </w:r>
          </w:p>
        </w:tc>
        <w:tc>
          <w:tcPr>
            <w:tcW w:w="6508" w:type="dxa"/>
          </w:tcPr>
          <w:p w14:paraId="5BA38B04" w14:textId="3416D50F" w:rsidR="008C73C9" w:rsidRPr="00BF05C7" w:rsidRDefault="008C73C9" w:rsidP="008C73C9">
            <w:pPr>
              <w:spacing w:before="0" w:after="2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32"/>
              </w:rPr>
            </w:pPr>
            <w:r w:rsidRPr="00BF05C7">
              <w:rPr>
                <w:rFonts w:asciiTheme="majorHAnsi" w:hAnsiTheme="majorHAnsi" w:cstheme="majorHAnsi"/>
                <w:iCs/>
                <w:sz w:val="32"/>
              </w:rPr>
              <w:t>to take away an amount or part from a total</w:t>
            </w:r>
          </w:p>
        </w:tc>
      </w:tr>
      <w:tr w:rsidR="008C73C9" w:rsidRPr="00BF05C7" w14:paraId="19DE7A04" w14:textId="77777777" w:rsidTr="008C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AF31EF" w14:textId="5F97B983" w:rsidR="008C73C9" w:rsidRPr="00BF05C7" w:rsidRDefault="008C73C9" w:rsidP="008C73C9">
            <w:pPr>
              <w:spacing w:before="0" w:after="240" w:line="276" w:lineRule="auto"/>
              <w:jc w:val="center"/>
              <w:rPr>
                <w:rFonts w:asciiTheme="majorHAnsi" w:hAnsiTheme="majorHAnsi" w:cstheme="majorHAnsi"/>
                <w:b w:val="0"/>
                <w:bCs w:val="0"/>
                <w:iCs/>
                <w:sz w:val="32"/>
              </w:rPr>
            </w:pPr>
            <w:r w:rsidRPr="00BF05C7">
              <w:rPr>
                <w:rFonts w:asciiTheme="majorHAnsi" w:hAnsiTheme="majorHAnsi" w:cstheme="majorHAnsi"/>
                <w:b w:val="0"/>
                <w:bCs w:val="0"/>
                <w:iCs/>
                <w:sz w:val="32"/>
              </w:rPr>
              <w:t>transaction</w:t>
            </w:r>
          </w:p>
        </w:tc>
        <w:tc>
          <w:tcPr>
            <w:tcW w:w="6508" w:type="dxa"/>
          </w:tcPr>
          <w:p w14:paraId="601B7EDB" w14:textId="65E29946" w:rsidR="008C73C9" w:rsidRPr="00BF05C7" w:rsidRDefault="008C73C9" w:rsidP="008C73C9">
            <w:pPr>
              <w:spacing w:before="0" w:after="2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32"/>
              </w:rPr>
            </w:pPr>
            <w:r w:rsidRPr="00BF05C7">
              <w:rPr>
                <w:rFonts w:asciiTheme="majorHAnsi" w:hAnsiTheme="majorHAnsi" w:cstheme="majorHAnsi"/>
                <w:iCs/>
                <w:sz w:val="32"/>
              </w:rPr>
              <w:t>an occasion when someone buys or sells something, or when money is exchanged or the activity of buying or selling something</w:t>
            </w:r>
          </w:p>
        </w:tc>
      </w:tr>
    </w:tbl>
    <w:p w14:paraId="6BCF3777" w14:textId="5851787A" w:rsidR="00664CC7" w:rsidRPr="00BF05C7" w:rsidRDefault="00664CC7" w:rsidP="00B515B2">
      <w:pPr>
        <w:spacing w:before="0" w:after="240" w:line="276" w:lineRule="auto"/>
        <w:rPr>
          <w:rFonts w:asciiTheme="majorHAnsi" w:hAnsiTheme="majorHAnsi" w:cstheme="majorHAnsi"/>
          <w:iCs/>
          <w:sz w:val="32"/>
        </w:rPr>
      </w:pPr>
    </w:p>
    <w:p w14:paraId="078FBA68" w14:textId="77777777" w:rsidR="00664CC7" w:rsidRPr="00BF05C7" w:rsidRDefault="002713C0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10" w:name="_Toc52200713"/>
      <w:r w:rsidRPr="00BF05C7">
        <w:rPr>
          <w:rFonts w:asciiTheme="majorHAnsi" w:hAnsiTheme="majorHAnsi" w:cstheme="majorHAnsi"/>
          <w:sz w:val="32"/>
        </w:rPr>
        <w:t>References</w:t>
      </w:r>
      <w:bookmarkEnd w:id="10"/>
    </w:p>
    <w:p w14:paraId="7B976B0A" w14:textId="030B0214" w:rsidR="00664CC7" w:rsidRPr="00BF05C7" w:rsidRDefault="000121EF" w:rsidP="006734D0">
      <w:pPr>
        <w:pStyle w:val="Heading1"/>
        <w:spacing w:before="0" w:after="240" w:line="276" w:lineRule="auto"/>
        <w:ind w:left="431" w:hanging="431"/>
        <w:rPr>
          <w:rFonts w:asciiTheme="majorHAnsi" w:hAnsiTheme="majorHAnsi" w:cstheme="majorHAnsi"/>
          <w:sz w:val="40"/>
        </w:rPr>
      </w:pPr>
      <w:bookmarkStart w:id="11" w:name="_Toc52200714"/>
      <w:r w:rsidRPr="00BF05C7">
        <w:rPr>
          <w:rFonts w:asciiTheme="majorHAnsi" w:hAnsiTheme="majorHAnsi" w:cstheme="majorHAnsi"/>
          <w:sz w:val="40"/>
        </w:rPr>
        <w:lastRenderedPageBreak/>
        <w:t>Overall D</w:t>
      </w:r>
      <w:r w:rsidR="009F1357" w:rsidRPr="00BF05C7">
        <w:rPr>
          <w:rFonts w:asciiTheme="majorHAnsi" w:hAnsiTheme="majorHAnsi" w:cstheme="majorHAnsi"/>
          <w:sz w:val="40"/>
        </w:rPr>
        <w:t>escription</w:t>
      </w:r>
      <w:bookmarkEnd w:id="11"/>
    </w:p>
    <w:p w14:paraId="223454CC" w14:textId="6F5EDDB5" w:rsidR="006B75F5" w:rsidRPr="00BF05C7" w:rsidRDefault="00936C0D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  <w:lang w:val="vi-VN"/>
        </w:rPr>
      </w:pPr>
      <w:bookmarkStart w:id="12" w:name="_Toc52200715"/>
      <w:r w:rsidRPr="00BF05C7">
        <w:rPr>
          <w:rFonts w:asciiTheme="majorHAnsi" w:hAnsiTheme="majorHAnsi" w:cstheme="majorHAnsi"/>
          <w:sz w:val="32"/>
          <w:lang w:val="vi-VN"/>
        </w:rPr>
        <w:t>Actors</w:t>
      </w:r>
      <w:bookmarkEnd w:id="12"/>
    </w:p>
    <w:p w14:paraId="256C51F5" w14:textId="1E679CE6" w:rsidR="006B75F5" w:rsidRPr="00BF05C7" w:rsidRDefault="006B75F5" w:rsidP="006734D0">
      <w:pPr>
        <w:pStyle w:val="Heading3"/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User</w:t>
      </w:r>
    </w:p>
    <w:p w14:paraId="07FAF0BC" w14:textId="1343A3DC" w:rsidR="006B75F5" w:rsidRPr="00BF05C7" w:rsidRDefault="006B75F5" w:rsidP="00AB378E">
      <w:pPr>
        <w:spacing w:before="0" w:after="240" w:line="276" w:lineRule="auto"/>
        <w:ind w:firstLine="72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Anyone who wants to use the eco bike rental service through this software</w:t>
      </w:r>
      <w:r w:rsidR="0039762F" w:rsidRPr="00BF05C7">
        <w:rPr>
          <w:rFonts w:asciiTheme="majorHAnsi" w:hAnsiTheme="majorHAnsi" w:cstheme="majorHAnsi"/>
          <w:sz w:val="32"/>
        </w:rPr>
        <w:t>.</w:t>
      </w:r>
    </w:p>
    <w:p w14:paraId="37789312" w14:textId="0AC0D710" w:rsidR="006B75F5" w:rsidRPr="00BF05C7" w:rsidRDefault="006B75F5" w:rsidP="006734D0">
      <w:pPr>
        <w:pStyle w:val="Heading3"/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Interbank</w:t>
      </w:r>
    </w:p>
    <w:p w14:paraId="23073E2E" w14:textId="133FD7BA" w:rsidR="006B75F5" w:rsidRPr="00BF05C7" w:rsidRDefault="0039762F" w:rsidP="00AB378E">
      <w:pPr>
        <w:spacing w:before="0" w:after="240" w:line="276" w:lineRule="auto"/>
        <w:ind w:firstLine="576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The interbank system, used for making transaction when renting and returning a bike within the service.</w:t>
      </w:r>
    </w:p>
    <w:p w14:paraId="0F226E3A" w14:textId="24F1E59F" w:rsidR="00936C0D" w:rsidRPr="00BF05C7" w:rsidRDefault="00425615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  <w:lang w:val="vi-VN"/>
        </w:rPr>
      </w:pPr>
      <w:bookmarkStart w:id="13" w:name="_Toc52200716"/>
      <w:r w:rsidRPr="00BF05C7">
        <w:rPr>
          <w:rFonts w:asciiTheme="majorHAnsi" w:hAnsiTheme="majorHAnsi" w:cstheme="majorHAnsi"/>
          <w:sz w:val="32"/>
          <w:lang w:val="vi-VN"/>
        </w:rPr>
        <w:lastRenderedPageBreak/>
        <w:t>U</w:t>
      </w:r>
      <w:r w:rsidR="00936C0D" w:rsidRPr="00BF05C7">
        <w:rPr>
          <w:rFonts w:asciiTheme="majorHAnsi" w:hAnsiTheme="majorHAnsi" w:cstheme="majorHAnsi"/>
          <w:sz w:val="32"/>
          <w:lang w:val="vi-VN"/>
        </w:rPr>
        <w:t>se case diagram</w:t>
      </w:r>
      <w:r w:rsidRPr="00BF05C7">
        <w:rPr>
          <w:rFonts w:asciiTheme="majorHAnsi" w:hAnsiTheme="majorHAnsi" w:cstheme="majorHAnsi"/>
          <w:sz w:val="32"/>
          <w:lang w:val="vi-VN"/>
        </w:rPr>
        <w:t>s</w:t>
      </w:r>
      <w:bookmarkEnd w:id="13"/>
    </w:p>
    <w:p w14:paraId="6F02CF2A" w14:textId="3F429BA1" w:rsidR="0039762F" w:rsidRPr="00BF05C7" w:rsidRDefault="00AB378E" w:rsidP="006734D0">
      <w:pPr>
        <w:spacing w:before="0" w:after="240" w:line="276" w:lineRule="auto"/>
        <w:rPr>
          <w:rFonts w:asciiTheme="majorHAnsi" w:hAnsiTheme="majorHAnsi" w:cstheme="majorHAnsi"/>
          <w:sz w:val="32"/>
          <w:lang w:val="vi-VN"/>
        </w:rPr>
      </w:pPr>
      <w:r w:rsidRPr="00BF05C7">
        <w:rPr>
          <w:rFonts w:asciiTheme="majorHAnsi" w:hAnsiTheme="majorHAnsi" w:cstheme="majorHAnsi"/>
          <w:noProof/>
          <w:sz w:val="32"/>
        </w:rPr>
        <w:drawing>
          <wp:inline distT="0" distB="0" distL="0" distR="0" wp14:anchorId="0D6E53AF" wp14:editId="6C6DC4A3">
            <wp:extent cx="5817434" cy="4709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189" cy="472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901E7" w14:textId="77777777" w:rsidR="00FD6D63" w:rsidRPr="00BF05C7" w:rsidRDefault="00FD6D63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  <w:lang w:val="vi-VN"/>
        </w:rPr>
      </w:pPr>
      <w:bookmarkStart w:id="14" w:name="_Toc52200717"/>
      <w:r w:rsidRPr="00BF05C7">
        <w:rPr>
          <w:rFonts w:asciiTheme="majorHAnsi" w:hAnsiTheme="majorHAnsi" w:cstheme="majorHAnsi"/>
          <w:sz w:val="32"/>
          <w:lang w:val="vi-VN"/>
        </w:rPr>
        <w:t>Business processes</w:t>
      </w:r>
      <w:bookmarkEnd w:id="14"/>
    </w:p>
    <w:p w14:paraId="6E6DCC44" w14:textId="64B2F5F3" w:rsidR="00664CC7" w:rsidRPr="00BF05C7" w:rsidRDefault="00001588" w:rsidP="006734D0">
      <w:pPr>
        <w:pStyle w:val="Heading1"/>
        <w:spacing w:before="0" w:after="240" w:line="276" w:lineRule="auto"/>
        <w:rPr>
          <w:rFonts w:asciiTheme="majorHAnsi" w:hAnsiTheme="majorHAnsi" w:cstheme="majorHAnsi"/>
          <w:sz w:val="40"/>
        </w:rPr>
      </w:pPr>
      <w:bookmarkStart w:id="15" w:name="_Toc52200718"/>
      <w:r w:rsidRPr="00BF05C7">
        <w:rPr>
          <w:rFonts w:asciiTheme="majorHAnsi" w:hAnsiTheme="majorHAnsi" w:cstheme="majorHAnsi"/>
          <w:sz w:val="40"/>
        </w:rPr>
        <w:lastRenderedPageBreak/>
        <w:t xml:space="preserve">Detailed </w:t>
      </w:r>
      <w:r w:rsidR="00E65153" w:rsidRPr="00BF05C7">
        <w:rPr>
          <w:rFonts w:asciiTheme="majorHAnsi" w:hAnsiTheme="majorHAnsi" w:cstheme="majorHAnsi"/>
          <w:sz w:val="40"/>
        </w:rPr>
        <w:t>Requirements</w:t>
      </w:r>
      <w:bookmarkEnd w:id="15"/>
    </w:p>
    <w:p w14:paraId="297CD760" w14:textId="4CB74112" w:rsidR="0056569C" w:rsidRPr="00BF05C7" w:rsidRDefault="0056569C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503F0DB2" w14:textId="54A68A6F" w:rsidR="00465EFE" w:rsidRPr="00BF05C7" w:rsidRDefault="00465EFE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  <w:lang w:val="vi-VN"/>
        </w:rPr>
      </w:pPr>
      <w:bookmarkStart w:id="16" w:name="_Toc52200720"/>
      <w:r w:rsidRPr="00BF05C7">
        <w:rPr>
          <w:rFonts w:asciiTheme="majorHAnsi" w:hAnsiTheme="majorHAnsi" w:cstheme="majorHAnsi"/>
          <w:sz w:val="32"/>
        </w:rPr>
        <w:t xml:space="preserve">Use case specification for </w:t>
      </w:r>
      <w:r w:rsidR="005541C2" w:rsidRPr="00BF05C7">
        <w:rPr>
          <w:rFonts w:asciiTheme="majorHAnsi" w:hAnsiTheme="majorHAnsi" w:cstheme="majorHAnsi"/>
          <w:sz w:val="32"/>
        </w:rPr>
        <w:t>“Setup payment method</w:t>
      </w:r>
      <w:r w:rsidRPr="00BF05C7">
        <w:rPr>
          <w:rFonts w:asciiTheme="majorHAnsi" w:hAnsiTheme="majorHAnsi" w:cstheme="majorHAnsi"/>
          <w:sz w:val="32"/>
          <w:lang w:val="vi-VN"/>
        </w:rPr>
        <w:t>”</w:t>
      </w:r>
      <w:bookmarkEnd w:id="16"/>
    </w:p>
    <w:p w14:paraId="4EC108B8" w14:textId="77777777" w:rsidR="005541C2" w:rsidRPr="00BF05C7" w:rsidRDefault="005541C2" w:rsidP="006734D0">
      <w:pPr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40"/>
          <w:szCs w:val="32"/>
        </w:rPr>
      </w:pPr>
      <w:r w:rsidRPr="00BF05C7">
        <w:rPr>
          <w:rFonts w:asciiTheme="majorHAnsi" w:hAnsiTheme="majorHAnsi" w:cstheme="majorHAnsi"/>
          <w:b/>
          <w:bCs/>
          <w:sz w:val="40"/>
          <w:szCs w:val="32"/>
        </w:rPr>
        <w:t>Use Case “Setup Payment Method”</w:t>
      </w:r>
    </w:p>
    <w:p w14:paraId="5E786ADC" w14:textId="77777777" w:rsidR="005541C2" w:rsidRPr="00BF05C7" w:rsidRDefault="005541C2" w:rsidP="006734D0">
      <w:pPr>
        <w:pStyle w:val="ListParagraph"/>
        <w:numPr>
          <w:ilvl w:val="0"/>
          <w:numId w:val="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Use case code</w:t>
      </w:r>
    </w:p>
    <w:p w14:paraId="4CA868F7" w14:textId="782C838B" w:rsidR="005541C2" w:rsidRPr="00BF05C7" w:rsidRDefault="005541C2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UC00</w:t>
      </w:r>
      <w:r w:rsidR="00AF1051" w:rsidRPr="00BF05C7">
        <w:rPr>
          <w:rFonts w:asciiTheme="majorHAnsi" w:hAnsiTheme="majorHAnsi" w:cstheme="majorHAnsi"/>
          <w:sz w:val="32"/>
        </w:rPr>
        <w:t>1</w:t>
      </w:r>
    </w:p>
    <w:p w14:paraId="73CFACE9" w14:textId="77777777" w:rsidR="005541C2" w:rsidRPr="00BF05C7" w:rsidRDefault="005541C2" w:rsidP="006734D0">
      <w:pPr>
        <w:pStyle w:val="ListParagraph"/>
        <w:numPr>
          <w:ilvl w:val="0"/>
          <w:numId w:val="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Brief Description</w:t>
      </w:r>
    </w:p>
    <w:p w14:paraId="0129570B" w14:textId="77777777" w:rsidR="005541C2" w:rsidRPr="00BF05C7" w:rsidRDefault="005541C2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This use case describes the interactions between the user, the interbank and the EBR software when the user wishes to setup a new payment method.</w:t>
      </w:r>
    </w:p>
    <w:p w14:paraId="29FCDFCB" w14:textId="77777777" w:rsidR="005541C2" w:rsidRPr="00BF05C7" w:rsidRDefault="005541C2" w:rsidP="006734D0">
      <w:pPr>
        <w:pStyle w:val="ListParagraph"/>
        <w:numPr>
          <w:ilvl w:val="0"/>
          <w:numId w:val="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Actors</w:t>
      </w:r>
    </w:p>
    <w:p w14:paraId="65223B52" w14:textId="77777777" w:rsidR="005541C2" w:rsidRPr="00BF05C7" w:rsidRDefault="005541C2" w:rsidP="006734D0">
      <w:pPr>
        <w:pStyle w:val="ListParagraph"/>
        <w:numPr>
          <w:ilvl w:val="1"/>
          <w:numId w:val="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User</w:t>
      </w:r>
    </w:p>
    <w:p w14:paraId="664A4E2F" w14:textId="77777777" w:rsidR="005541C2" w:rsidRPr="00BF05C7" w:rsidRDefault="005541C2" w:rsidP="006734D0">
      <w:pPr>
        <w:pStyle w:val="ListParagraph"/>
        <w:numPr>
          <w:ilvl w:val="0"/>
          <w:numId w:val="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Preconditions</w:t>
      </w:r>
    </w:p>
    <w:p w14:paraId="4BA650CB" w14:textId="77777777" w:rsidR="005541C2" w:rsidRPr="00BF05C7" w:rsidRDefault="005541C2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</w:p>
    <w:p w14:paraId="46764EEB" w14:textId="77777777" w:rsidR="005541C2" w:rsidRPr="00BF05C7" w:rsidRDefault="005541C2" w:rsidP="006734D0">
      <w:pPr>
        <w:pStyle w:val="ListParagraph"/>
        <w:numPr>
          <w:ilvl w:val="0"/>
          <w:numId w:val="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Basic Flow of Events</w:t>
      </w:r>
    </w:p>
    <w:p w14:paraId="2F4A8044" w14:textId="77777777" w:rsidR="00AF1051" w:rsidRPr="00BF05C7" w:rsidRDefault="00AF1051" w:rsidP="00AF1051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1.   The EBR software displays credit card information form</w:t>
      </w:r>
    </w:p>
    <w:p w14:paraId="58276CB9" w14:textId="77777777" w:rsidR="00AF1051" w:rsidRPr="00BF05C7" w:rsidRDefault="00AF1051" w:rsidP="00AF1051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2.   The user enters card info and submits</w:t>
      </w:r>
    </w:p>
    <w:p w14:paraId="162CF612" w14:textId="77777777" w:rsidR="005541C2" w:rsidRPr="00BF05C7" w:rsidRDefault="005541C2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.</w:t>
      </w:r>
    </w:p>
    <w:p w14:paraId="55E8E00A" w14:textId="77777777" w:rsidR="005541C2" w:rsidRPr="00BF05C7" w:rsidRDefault="005541C2" w:rsidP="006734D0">
      <w:pPr>
        <w:pStyle w:val="ListParagraph"/>
        <w:numPr>
          <w:ilvl w:val="0"/>
          <w:numId w:val="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Alternative flows</w:t>
      </w:r>
    </w:p>
    <w:p w14:paraId="61E7C5C2" w14:textId="09FE2F65" w:rsidR="005541C2" w:rsidRPr="00BF05C7" w:rsidRDefault="005541C2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>Table 1 - Alternative flow of events for UC “</w:t>
      </w:r>
      <w:r w:rsidR="00637279" w:rsidRPr="00BF05C7">
        <w:rPr>
          <w:rFonts w:asciiTheme="majorHAnsi" w:hAnsiTheme="majorHAnsi" w:cstheme="majorHAnsi"/>
          <w:i/>
          <w:iCs/>
          <w:sz w:val="32"/>
        </w:rPr>
        <w:t>Setup Payment Method</w:t>
      </w:r>
      <w:r w:rsidRPr="00BF05C7">
        <w:rPr>
          <w:rFonts w:asciiTheme="majorHAnsi" w:hAnsiTheme="majorHAnsi" w:cstheme="majorHAnsi"/>
          <w:i/>
          <w:iCs/>
          <w:sz w:val="32"/>
        </w:rPr>
        <w:t>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1"/>
        <w:gridCol w:w="1326"/>
        <w:gridCol w:w="1911"/>
        <w:gridCol w:w="2666"/>
        <w:gridCol w:w="1636"/>
      </w:tblGrid>
      <w:tr w:rsidR="00AF1051" w:rsidRPr="00BF05C7" w14:paraId="2A71F694" w14:textId="77777777" w:rsidTr="00F26171">
        <w:tc>
          <w:tcPr>
            <w:tcW w:w="769" w:type="dxa"/>
            <w:shd w:val="clear" w:color="auto" w:fill="92CDDC" w:themeFill="accent5" w:themeFillTint="99"/>
            <w:vAlign w:val="center"/>
          </w:tcPr>
          <w:p w14:paraId="14A2934F" w14:textId="77777777" w:rsidR="00AF1051" w:rsidRPr="00BF05C7" w:rsidRDefault="00AF1051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No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3BF9EB8E" w14:textId="77777777" w:rsidR="00AF1051" w:rsidRPr="00BF05C7" w:rsidRDefault="00AF1051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2CDDC" w:themeFill="accent5" w:themeFillTint="99"/>
            <w:vAlign w:val="center"/>
          </w:tcPr>
          <w:p w14:paraId="7DCE86B7" w14:textId="77777777" w:rsidR="00AF1051" w:rsidRPr="00BF05C7" w:rsidRDefault="00AF1051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2CDDC" w:themeFill="accent5" w:themeFillTint="99"/>
            <w:vAlign w:val="center"/>
          </w:tcPr>
          <w:p w14:paraId="77131C67" w14:textId="77777777" w:rsidR="00AF1051" w:rsidRPr="00BF05C7" w:rsidRDefault="00AF1051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2CDDC" w:themeFill="accent5" w:themeFillTint="99"/>
            <w:vAlign w:val="center"/>
          </w:tcPr>
          <w:p w14:paraId="33359A6C" w14:textId="77777777" w:rsidR="00AF1051" w:rsidRPr="00BF05C7" w:rsidRDefault="00AF1051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Resume location</w:t>
            </w:r>
          </w:p>
        </w:tc>
      </w:tr>
      <w:tr w:rsidR="00AF1051" w:rsidRPr="00BF05C7" w14:paraId="2C42440A" w14:textId="77777777" w:rsidTr="00F26171">
        <w:tc>
          <w:tcPr>
            <w:tcW w:w="769" w:type="dxa"/>
            <w:vAlign w:val="center"/>
          </w:tcPr>
          <w:p w14:paraId="710D6155" w14:textId="77777777" w:rsidR="00AF1051" w:rsidRPr="00BF05C7" w:rsidRDefault="00AF1051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1.</w:t>
            </w:r>
          </w:p>
        </w:tc>
        <w:tc>
          <w:tcPr>
            <w:tcW w:w="1134" w:type="dxa"/>
            <w:vAlign w:val="center"/>
          </w:tcPr>
          <w:p w14:paraId="295BE45B" w14:textId="77777777" w:rsidR="00AF1051" w:rsidRPr="00BF05C7" w:rsidRDefault="00AF1051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At step 2</w:t>
            </w:r>
          </w:p>
        </w:tc>
        <w:tc>
          <w:tcPr>
            <w:tcW w:w="1985" w:type="dxa"/>
            <w:vAlign w:val="center"/>
          </w:tcPr>
          <w:p w14:paraId="45542EE1" w14:textId="77777777" w:rsidR="00AF1051" w:rsidRPr="00BF05C7" w:rsidRDefault="00AF1051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If has blank mandatory field(s) </w:t>
            </w:r>
          </w:p>
        </w:tc>
        <w:tc>
          <w:tcPr>
            <w:tcW w:w="3028" w:type="dxa"/>
            <w:vAlign w:val="center"/>
          </w:tcPr>
          <w:p w14:paraId="499753F1" w14:textId="77777777" w:rsidR="00AF1051" w:rsidRPr="00BF05C7" w:rsidRDefault="00AF1051" w:rsidP="00F26171">
            <w:pPr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_ The EBR software asks the user to refill the form</w:t>
            </w:r>
          </w:p>
        </w:tc>
        <w:tc>
          <w:tcPr>
            <w:tcW w:w="1740" w:type="dxa"/>
            <w:vAlign w:val="center"/>
          </w:tcPr>
          <w:p w14:paraId="4D7C1519" w14:textId="77777777" w:rsidR="00AF1051" w:rsidRPr="00BF05C7" w:rsidRDefault="00AF1051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Resume at step 1</w:t>
            </w:r>
          </w:p>
        </w:tc>
      </w:tr>
      <w:tr w:rsidR="00AF1051" w:rsidRPr="00BF05C7" w14:paraId="4B310EE8" w14:textId="77777777" w:rsidTr="00F26171">
        <w:tc>
          <w:tcPr>
            <w:tcW w:w="769" w:type="dxa"/>
            <w:vAlign w:val="center"/>
          </w:tcPr>
          <w:p w14:paraId="0538F2F3" w14:textId="77777777" w:rsidR="00AF1051" w:rsidRPr="00BF05C7" w:rsidRDefault="00AF1051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2.</w:t>
            </w:r>
          </w:p>
        </w:tc>
        <w:tc>
          <w:tcPr>
            <w:tcW w:w="1134" w:type="dxa"/>
            <w:vAlign w:val="center"/>
          </w:tcPr>
          <w:p w14:paraId="74CD1A68" w14:textId="77777777" w:rsidR="00AF1051" w:rsidRPr="00BF05C7" w:rsidRDefault="00AF1051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At step 2</w:t>
            </w:r>
          </w:p>
        </w:tc>
        <w:tc>
          <w:tcPr>
            <w:tcW w:w="1985" w:type="dxa"/>
            <w:vAlign w:val="center"/>
          </w:tcPr>
          <w:p w14:paraId="7B7B0894" w14:textId="77777777" w:rsidR="00AF1051" w:rsidRPr="00BF05C7" w:rsidRDefault="00AF1051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If has invalid field formats</w:t>
            </w:r>
          </w:p>
        </w:tc>
        <w:tc>
          <w:tcPr>
            <w:tcW w:w="3028" w:type="dxa"/>
            <w:vAlign w:val="center"/>
          </w:tcPr>
          <w:p w14:paraId="3A051F42" w14:textId="77777777" w:rsidR="00AF1051" w:rsidRPr="00BF05C7" w:rsidRDefault="00AF1051" w:rsidP="00F26171">
            <w:pPr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_ The EBR software asks user to fix field’s values</w:t>
            </w:r>
          </w:p>
        </w:tc>
        <w:tc>
          <w:tcPr>
            <w:tcW w:w="1740" w:type="dxa"/>
            <w:vAlign w:val="center"/>
          </w:tcPr>
          <w:p w14:paraId="718D0CCD" w14:textId="77777777" w:rsidR="00AF1051" w:rsidRPr="00BF05C7" w:rsidRDefault="00AF1051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Resume at step 1</w:t>
            </w:r>
          </w:p>
        </w:tc>
      </w:tr>
    </w:tbl>
    <w:p w14:paraId="5F8F39A0" w14:textId="2CA792AC" w:rsidR="00AF1051" w:rsidRPr="00BF05C7" w:rsidRDefault="00AF1051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</w:p>
    <w:p w14:paraId="33B29006" w14:textId="77777777" w:rsidR="00AF1051" w:rsidRPr="00BF05C7" w:rsidRDefault="00AF1051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</w:p>
    <w:p w14:paraId="69783C67" w14:textId="2B60E4CD" w:rsidR="005541C2" w:rsidRPr="00BF05C7" w:rsidRDefault="005541C2" w:rsidP="006734D0">
      <w:pPr>
        <w:pStyle w:val="ListParagraph"/>
        <w:numPr>
          <w:ilvl w:val="0"/>
          <w:numId w:val="4"/>
        </w:numPr>
        <w:spacing w:before="0" w:after="240" w:line="276" w:lineRule="auto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Activity diagrams</w:t>
      </w:r>
    </w:p>
    <w:p w14:paraId="3F365D9F" w14:textId="24103E11" w:rsidR="005541C2" w:rsidRPr="00BF05C7" w:rsidRDefault="00660D82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noProof/>
          <w:sz w:val="32"/>
        </w:rPr>
        <w:drawing>
          <wp:inline distT="0" distB="0" distL="0" distR="0" wp14:anchorId="474EFC62" wp14:editId="063438D9">
            <wp:extent cx="5486400" cy="3620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3A1F" w14:textId="77777777" w:rsidR="005541C2" w:rsidRPr="00BF05C7" w:rsidRDefault="005541C2" w:rsidP="006734D0">
      <w:pPr>
        <w:pStyle w:val="ListParagraph"/>
        <w:numPr>
          <w:ilvl w:val="0"/>
          <w:numId w:val="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Input data</w:t>
      </w:r>
    </w:p>
    <w:p w14:paraId="046C9706" w14:textId="77777777" w:rsidR="005541C2" w:rsidRPr="00BF05C7" w:rsidRDefault="005541C2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>Table 2 - Input data of credit card information form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2"/>
        <w:gridCol w:w="1361"/>
        <w:gridCol w:w="1758"/>
        <w:gridCol w:w="1665"/>
        <w:gridCol w:w="1448"/>
        <w:gridCol w:w="1446"/>
      </w:tblGrid>
      <w:tr w:rsidR="005541C2" w:rsidRPr="00BF05C7" w14:paraId="18757777" w14:textId="77777777" w:rsidTr="00660D82">
        <w:tc>
          <w:tcPr>
            <w:tcW w:w="531" w:type="dxa"/>
            <w:shd w:val="clear" w:color="auto" w:fill="FABF8F" w:themeFill="accent6" w:themeFillTint="99"/>
            <w:vAlign w:val="center"/>
          </w:tcPr>
          <w:p w14:paraId="54EA79E6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No</w:t>
            </w:r>
          </w:p>
        </w:tc>
        <w:tc>
          <w:tcPr>
            <w:tcW w:w="1498" w:type="dxa"/>
            <w:shd w:val="clear" w:color="auto" w:fill="FABF8F" w:themeFill="accent6" w:themeFillTint="99"/>
            <w:vAlign w:val="center"/>
          </w:tcPr>
          <w:p w14:paraId="425359A7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Data fields</w:t>
            </w:r>
          </w:p>
        </w:tc>
        <w:tc>
          <w:tcPr>
            <w:tcW w:w="1857" w:type="dxa"/>
            <w:shd w:val="clear" w:color="auto" w:fill="FABF8F" w:themeFill="accent6" w:themeFillTint="99"/>
            <w:vAlign w:val="center"/>
          </w:tcPr>
          <w:p w14:paraId="12A32121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Description</w:t>
            </w:r>
          </w:p>
        </w:tc>
        <w:tc>
          <w:tcPr>
            <w:tcW w:w="1436" w:type="dxa"/>
            <w:shd w:val="clear" w:color="auto" w:fill="FABF8F" w:themeFill="accent6" w:themeFillTint="99"/>
            <w:vAlign w:val="center"/>
          </w:tcPr>
          <w:p w14:paraId="173AB114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Mandatory</w:t>
            </w:r>
          </w:p>
        </w:tc>
        <w:tc>
          <w:tcPr>
            <w:tcW w:w="1274" w:type="dxa"/>
            <w:shd w:val="clear" w:color="auto" w:fill="FABF8F" w:themeFill="accent6" w:themeFillTint="99"/>
            <w:vAlign w:val="center"/>
          </w:tcPr>
          <w:p w14:paraId="41A807AF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Valid condition</w:t>
            </w:r>
          </w:p>
        </w:tc>
        <w:tc>
          <w:tcPr>
            <w:tcW w:w="1674" w:type="dxa"/>
            <w:shd w:val="clear" w:color="auto" w:fill="FABF8F" w:themeFill="accent6" w:themeFillTint="99"/>
            <w:vAlign w:val="center"/>
          </w:tcPr>
          <w:p w14:paraId="663B9FFC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Example</w:t>
            </w:r>
          </w:p>
        </w:tc>
      </w:tr>
      <w:tr w:rsidR="005541C2" w:rsidRPr="00BF05C7" w14:paraId="764C8635" w14:textId="77777777" w:rsidTr="00660D82">
        <w:tc>
          <w:tcPr>
            <w:tcW w:w="531" w:type="dxa"/>
            <w:vAlign w:val="center"/>
          </w:tcPr>
          <w:p w14:paraId="6D74DFCD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1.</w:t>
            </w:r>
          </w:p>
        </w:tc>
        <w:tc>
          <w:tcPr>
            <w:tcW w:w="1498" w:type="dxa"/>
            <w:vAlign w:val="center"/>
          </w:tcPr>
          <w:p w14:paraId="37BAB7EE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Card Number</w:t>
            </w:r>
          </w:p>
        </w:tc>
        <w:tc>
          <w:tcPr>
            <w:tcW w:w="1857" w:type="dxa"/>
            <w:vAlign w:val="center"/>
          </w:tcPr>
          <w:p w14:paraId="112EF410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1436" w:type="dxa"/>
            <w:vAlign w:val="center"/>
          </w:tcPr>
          <w:p w14:paraId="5155D20B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Yes</w:t>
            </w:r>
          </w:p>
        </w:tc>
        <w:tc>
          <w:tcPr>
            <w:tcW w:w="1274" w:type="dxa"/>
            <w:vAlign w:val="center"/>
          </w:tcPr>
          <w:p w14:paraId="6467CDBB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16 digits</w:t>
            </w:r>
          </w:p>
        </w:tc>
        <w:tc>
          <w:tcPr>
            <w:tcW w:w="1674" w:type="dxa"/>
            <w:vAlign w:val="center"/>
          </w:tcPr>
          <w:p w14:paraId="7D4C61B0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1234 4321 2134 3214</w:t>
            </w:r>
          </w:p>
        </w:tc>
      </w:tr>
      <w:tr w:rsidR="005541C2" w:rsidRPr="00BF05C7" w14:paraId="1A165552" w14:textId="77777777" w:rsidTr="00660D82">
        <w:tc>
          <w:tcPr>
            <w:tcW w:w="531" w:type="dxa"/>
            <w:vAlign w:val="center"/>
          </w:tcPr>
          <w:p w14:paraId="70C5A765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2.</w:t>
            </w:r>
          </w:p>
        </w:tc>
        <w:tc>
          <w:tcPr>
            <w:tcW w:w="1498" w:type="dxa"/>
            <w:vAlign w:val="center"/>
          </w:tcPr>
          <w:p w14:paraId="69B3CF8A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Card Type</w:t>
            </w:r>
          </w:p>
        </w:tc>
        <w:tc>
          <w:tcPr>
            <w:tcW w:w="1857" w:type="dxa"/>
            <w:vAlign w:val="center"/>
          </w:tcPr>
          <w:p w14:paraId="322DD918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Choose from a list</w:t>
            </w:r>
          </w:p>
        </w:tc>
        <w:tc>
          <w:tcPr>
            <w:tcW w:w="1436" w:type="dxa"/>
            <w:vAlign w:val="center"/>
          </w:tcPr>
          <w:p w14:paraId="23EE4024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Yes</w:t>
            </w:r>
          </w:p>
        </w:tc>
        <w:tc>
          <w:tcPr>
            <w:tcW w:w="1274" w:type="dxa"/>
            <w:vAlign w:val="center"/>
          </w:tcPr>
          <w:p w14:paraId="061F776E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1674" w:type="dxa"/>
            <w:vAlign w:val="center"/>
          </w:tcPr>
          <w:p w14:paraId="00355BFB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Visa</w:t>
            </w:r>
          </w:p>
        </w:tc>
      </w:tr>
      <w:tr w:rsidR="005541C2" w:rsidRPr="00BF05C7" w14:paraId="1098C909" w14:textId="77777777" w:rsidTr="00660D82">
        <w:tc>
          <w:tcPr>
            <w:tcW w:w="531" w:type="dxa"/>
            <w:vAlign w:val="center"/>
          </w:tcPr>
          <w:p w14:paraId="65D3F9EA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3.</w:t>
            </w:r>
          </w:p>
        </w:tc>
        <w:tc>
          <w:tcPr>
            <w:tcW w:w="1498" w:type="dxa"/>
            <w:vAlign w:val="center"/>
          </w:tcPr>
          <w:p w14:paraId="10276706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Expire Date</w:t>
            </w:r>
          </w:p>
        </w:tc>
        <w:tc>
          <w:tcPr>
            <w:tcW w:w="1857" w:type="dxa"/>
            <w:vAlign w:val="center"/>
          </w:tcPr>
          <w:p w14:paraId="52A81524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1436" w:type="dxa"/>
            <w:vAlign w:val="center"/>
          </w:tcPr>
          <w:p w14:paraId="153FD641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Yes</w:t>
            </w:r>
          </w:p>
        </w:tc>
        <w:tc>
          <w:tcPr>
            <w:tcW w:w="1274" w:type="dxa"/>
            <w:vAlign w:val="center"/>
          </w:tcPr>
          <w:p w14:paraId="4D0B3CBA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Form MM/YY</w:t>
            </w:r>
          </w:p>
        </w:tc>
        <w:tc>
          <w:tcPr>
            <w:tcW w:w="1674" w:type="dxa"/>
            <w:vAlign w:val="center"/>
          </w:tcPr>
          <w:p w14:paraId="43257F7D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08/25</w:t>
            </w:r>
          </w:p>
        </w:tc>
      </w:tr>
      <w:tr w:rsidR="005541C2" w:rsidRPr="00BF05C7" w14:paraId="650A596E" w14:textId="77777777" w:rsidTr="00660D82">
        <w:tc>
          <w:tcPr>
            <w:tcW w:w="531" w:type="dxa"/>
            <w:vAlign w:val="center"/>
          </w:tcPr>
          <w:p w14:paraId="506523F4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4.</w:t>
            </w:r>
          </w:p>
        </w:tc>
        <w:tc>
          <w:tcPr>
            <w:tcW w:w="1498" w:type="dxa"/>
            <w:vAlign w:val="center"/>
          </w:tcPr>
          <w:p w14:paraId="53211EA2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Security Code</w:t>
            </w:r>
          </w:p>
        </w:tc>
        <w:tc>
          <w:tcPr>
            <w:tcW w:w="1857" w:type="dxa"/>
            <w:vAlign w:val="center"/>
          </w:tcPr>
          <w:p w14:paraId="38A10245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1436" w:type="dxa"/>
            <w:vAlign w:val="center"/>
          </w:tcPr>
          <w:p w14:paraId="13E0ED9B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Yes</w:t>
            </w:r>
          </w:p>
        </w:tc>
        <w:tc>
          <w:tcPr>
            <w:tcW w:w="1274" w:type="dxa"/>
            <w:vAlign w:val="center"/>
          </w:tcPr>
          <w:p w14:paraId="3708134C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Digits only</w:t>
            </w:r>
          </w:p>
        </w:tc>
        <w:tc>
          <w:tcPr>
            <w:tcW w:w="1674" w:type="dxa"/>
            <w:vAlign w:val="center"/>
          </w:tcPr>
          <w:p w14:paraId="4BD92918" w14:textId="77777777" w:rsidR="005541C2" w:rsidRPr="00BF05C7" w:rsidRDefault="005541C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012</w:t>
            </w:r>
          </w:p>
        </w:tc>
      </w:tr>
    </w:tbl>
    <w:p w14:paraId="5635EE4D" w14:textId="77777777" w:rsidR="005541C2" w:rsidRPr="00BF05C7" w:rsidRDefault="005541C2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sz w:val="32"/>
        </w:rPr>
      </w:pPr>
    </w:p>
    <w:p w14:paraId="6E03F562" w14:textId="77777777" w:rsidR="005541C2" w:rsidRPr="00BF05C7" w:rsidRDefault="005541C2" w:rsidP="006734D0">
      <w:pPr>
        <w:pStyle w:val="ListParagraph"/>
        <w:numPr>
          <w:ilvl w:val="0"/>
          <w:numId w:val="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Output data</w:t>
      </w:r>
    </w:p>
    <w:p w14:paraId="28E9A2A5" w14:textId="77777777" w:rsidR="005541C2" w:rsidRPr="00BF05C7" w:rsidRDefault="005541C2" w:rsidP="006734D0">
      <w:pPr>
        <w:pStyle w:val="ListParagraph"/>
        <w:numPr>
          <w:ilvl w:val="0"/>
          <w:numId w:val="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Postconditions</w:t>
      </w:r>
    </w:p>
    <w:p w14:paraId="1419A19D" w14:textId="1FFF494B" w:rsidR="005541C2" w:rsidRPr="00BF05C7" w:rsidRDefault="005541C2" w:rsidP="006734D0">
      <w:pPr>
        <w:spacing w:before="0" w:after="240" w:line="276" w:lineRule="auto"/>
        <w:rPr>
          <w:rFonts w:asciiTheme="majorHAnsi" w:hAnsiTheme="majorHAnsi" w:cstheme="majorHAnsi"/>
          <w:sz w:val="32"/>
          <w:lang w:val="vi-VN"/>
        </w:rPr>
      </w:pPr>
    </w:p>
    <w:p w14:paraId="1FAB90A0" w14:textId="13A2D3CE" w:rsidR="00890BFA" w:rsidRPr="00BF05C7" w:rsidRDefault="00890BFA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 case specification for “View dock’s detailed information”</w:t>
      </w:r>
    </w:p>
    <w:p w14:paraId="3ECFB225" w14:textId="77777777" w:rsidR="00890BFA" w:rsidRPr="00BF05C7" w:rsidRDefault="00890BFA" w:rsidP="006734D0">
      <w:pPr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40"/>
          <w:szCs w:val="32"/>
        </w:rPr>
      </w:pPr>
      <w:r w:rsidRPr="00BF05C7">
        <w:rPr>
          <w:rFonts w:asciiTheme="majorHAnsi" w:hAnsiTheme="majorHAnsi" w:cstheme="majorHAnsi"/>
          <w:b/>
          <w:bCs/>
          <w:sz w:val="40"/>
          <w:szCs w:val="32"/>
        </w:rPr>
        <w:t>Use Case “View Dock’s Detailed Information”</w:t>
      </w:r>
    </w:p>
    <w:p w14:paraId="40F2004C" w14:textId="77777777" w:rsidR="00890BFA" w:rsidRPr="00BF05C7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Use case code</w:t>
      </w:r>
    </w:p>
    <w:p w14:paraId="1F0228B2" w14:textId="636AACAC" w:rsidR="00890BFA" w:rsidRPr="00BF05C7" w:rsidRDefault="00890BFA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UC00</w:t>
      </w:r>
      <w:r w:rsidR="00660D82" w:rsidRPr="00BF05C7">
        <w:rPr>
          <w:rFonts w:asciiTheme="majorHAnsi" w:hAnsiTheme="majorHAnsi" w:cstheme="majorHAnsi"/>
          <w:sz w:val="32"/>
        </w:rPr>
        <w:t>2</w:t>
      </w:r>
    </w:p>
    <w:p w14:paraId="30DFFA46" w14:textId="77777777" w:rsidR="00890BFA" w:rsidRPr="00BF05C7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Brief Description</w:t>
      </w:r>
    </w:p>
    <w:p w14:paraId="1B911F75" w14:textId="77777777" w:rsidR="00890BFA" w:rsidRPr="00BF05C7" w:rsidRDefault="00890BFA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This use case describes the interactions between user and EBR software when user wishes to view the detailed information of chosen dock.</w:t>
      </w:r>
    </w:p>
    <w:p w14:paraId="29707EAE" w14:textId="77777777" w:rsidR="00890BFA" w:rsidRPr="00BF05C7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lastRenderedPageBreak/>
        <w:t>Actors</w:t>
      </w:r>
    </w:p>
    <w:p w14:paraId="5BB8B55F" w14:textId="77777777" w:rsidR="00890BFA" w:rsidRPr="00BF05C7" w:rsidRDefault="00890BFA" w:rsidP="006734D0">
      <w:pPr>
        <w:pStyle w:val="ListParagraph"/>
        <w:numPr>
          <w:ilvl w:val="1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User</w:t>
      </w:r>
    </w:p>
    <w:p w14:paraId="68438DB0" w14:textId="77777777" w:rsidR="00890BFA" w:rsidRPr="00BF05C7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Preconditions</w:t>
      </w:r>
    </w:p>
    <w:p w14:paraId="3FC2CBC0" w14:textId="77777777" w:rsidR="00890BFA" w:rsidRPr="00BF05C7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Basic Flow of Events</w:t>
      </w:r>
    </w:p>
    <w:p w14:paraId="2F0F5E25" w14:textId="69DF77B5" w:rsidR="00890BFA" w:rsidRPr="00BF05C7" w:rsidRDefault="00890BFA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Step 1.   The user </w:t>
      </w:r>
      <w:r w:rsidR="00660D82" w:rsidRPr="00BF05C7">
        <w:rPr>
          <w:rFonts w:asciiTheme="majorHAnsi" w:hAnsiTheme="majorHAnsi" w:cstheme="majorHAnsi"/>
          <w:sz w:val="32"/>
        </w:rPr>
        <w:t>chooses</w:t>
      </w:r>
      <w:r w:rsidRPr="00BF05C7">
        <w:rPr>
          <w:rFonts w:asciiTheme="majorHAnsi" w:hAnsiTheme="majorHAnsi" w:cstheme="majorHAnsi"/>
          <w:sz w:val="32"/>
        </w:rPr>
        <w:t xml:space="preserve"> a dock from the list of docks </w:t>
      </w:r>
    </w:p>
    <w:p w14:paraId="7B9B704E" w14:textId="690D4C9C" w:rsidR="00890BFA" w:rsidRPr="00BF05C7" w:rsidRDefault="00890BFA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Step 2.   The software </w:t>
      </w:r>
      <w:r w:rsidR="00660D82" w:rsidRPr="00BF05C7">
        <w:rPr>
          <w:rFonts w:asciiTheme="majorHAnsi" w:hAnsiTheme="majorHAnsi" w:cstheme="majorHAnsi"/>
          <w:sz w:val="32"/>
        </w:rPr>
        <w:t>returns</w:t>
      </w:r>
      <w:r w:rsidRPr="00BF05C7">
        <w:rPr>
          <w:rFonts w:asciiTheme="majorHAnsi" w:hAnsiTheme="majorHAnsi" w:cstheme="majorHAnsi"/>
          <w:sz w:val="32"/>
        </w:rPr>
        <w:t xml:space="preserve"> the information of the dock</w:t>
      </w:r>
    </w:p>
    <w:p w14:paraId="15304963" w14:textId="55BB321D" w:rsidR="00890BFA" w:rsidRPr="00BF05C7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Alternative flows</w:t>
      </w:r>
    </w:p>
    <w:p w14:paraId="097E58A2" w14:textId="0A401822" w:rsidR="005E0D3F" w:rsidRPr="00BF05C7" w:rsidRDefault="005E0D3F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Activity diagrams</w:t>
      </w:r>
    </w:p>
    <w:p w14:paraId="57EA90A4" w14:textId="54001B0A" w:rsidR="005E0D3F" w:rsidRPr="00BF05C7" w:rsidRDefault="005E0D3F" w:rsidP="006734D0">
      <w:pPr>
        <w:pStyle w:val="ListParagraph"/>
        <w:autoSpaceDE/>
        <w:autoSpaceDN/>
        <w:spacing w:before="0" w:after="240" w:line="276" w:lineRule="auto"/>
        <w:ind w:left="360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noProof/>
          <w:sz w:val="32"/>
        </w:rPr>
        <w:drawing>
          <wp:inline distT="0" distB="0" distL="0" distR="0" wp14:anchorId="73C416DF" wp14:editId="653D0616">
            <wp:extent cx="4297680" cy="357674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69" cy="358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27EA" w14:textId="77777777" w:rsidR="00890BFA" w:rsidRPr="00BF05C7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Input data</w:t>
      </w:r>
    </w:p>
    <w:p w14:paraId="4E142AC0" w14:textId="77777777" w:rsidR="00890BFA" w:rsidRPr="00BF05C7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Output data</w:t>
      </w:r>
    </w:p>
    <w:p w14:paraId="76B8F392" w14:textId="43592118" w:rsidR="00890BFA" w:rsidRPr="00BF05C7" w:rsidRDefault="00890BFA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360023" w:rsidRPr="00BF05C7">
        <w:rPr>
          <w:rFonts w:asciiTheme="majorHAnsi" w:hAnsiTheme="majorHAnsi" w:cstheme="majorHAnsi"/>
          <w:i/>
          <w:iCs/>
          <w:sz w:val="32"/>
        </w:rPr>
        <w:t>2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Output data of view dock’s detailed information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0"/>
        <w:gridCol w:w="1523"/>
        <w:gridCol w:w="2251"/>
        <w:gridCol w:w="2214"/>
        <w:gridCol w:w="1662"/>
      </w:tblGrid>
      <w:tr w:rsidR="00890BFA" w:rsidRPr="00BF05C7" w14:paraId="735493CC" w14:textId="77777777" w:rsidTr="00B562E6">
        <w:tc>
          <w:tcPr>
            <w:tcW w:w="628" w:type="dxa"/>
            <w:shd w:val="clear" w:color="auto" w:fill="D99594" w:themeFill="accent2" w:themeFillTint="99"/>
            <w:vAlign w:val="center"/>
          </w:tcPr>
          <w:p w14:paraId="3065107E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 w14:paraId="30366D58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D99594" w:themeFill="accent2" w:themeFillTint="99"/>
            <w:vAlign w:val="center"/>
          </w:tcPr>
          <w:p w14:paraId="330D8BF5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D99594" w:themeFill="accent2" w:themeFillTint="99"/>
            <w:vAlign w:val="center"/>
          </w:tcPr>
          <w:p w14:paraId="29BEF851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D99594" w:themeFill="accent2" w:themeFillTint="99"/>
            <w:vAlign w:val="center"/>
          </w:tcPr>
          <w:p w14:paraId="1E490BC0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Example</w:t>
            </w:r>
          </w:p>
        </w:tc>
      </w:tr>
      <w:tr w:rsidR="00890BFA" w:rsidRPr="00BF05C7" w14:paraId="39F9CD7D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0EB6EB27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A67FC54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247EF18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Name of the chosen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3CAC379F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35DEA8AD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Dock No.01</w:t>
            </w:r>
          </w:p>
        </w:tc>
      </w:tr>
      <w:tr w:rsidR="00890BFA" w:rsidRPr="00BF05C7" w14:paraId="3D4B34F6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3F4D09AE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97926D0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Address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7D2C1CC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The address of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3B61667B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2A55F71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12 Inner Road</w:t>
            </w:r>
          </w:p>
        </w:tc>
      </w:tr>
      <w:tr w:rsidR="00890BFA" w:rsidRPr="00BF05C7" w14:paraId="5ACC10A3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093BA314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3.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FEBE459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Dock Area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7A3F902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The area of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589490ED" w14:textId="77777777" w:rsidR="00890BFA" w:rsidRPr="00BF05C7" w:rsidRDefault="00890BFA" w:rsidP="006734D0">
            <w:pPr>
              <w:pStyle w:val="ListParagraph"/>
              <w:numPr>
                <w:ilvl w:val="0"/>
                <w:numId w:val="5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Positive number</w:t>
            </w:r>
          </w:p>
          <w:p w14:paraId="5688ADB6" w14:textId="77777777" w:rsidR="00890BFA" w:rsidRPr="00BF05C7" w:rsidRDefault="00890BFA" w:rsidP="006734D0">
            <w:pPr>
              <w:pStyle w:val="ListParagraph"/>
              <w:numPr>
                <w:ilvl w:val="0"/>
                <w:numId w:val="5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547D023F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60m</w:t>
            </w:r>
            <w:r w:rsidRPr="00BF05C7">
              <w:rPr>
                <w:rFonts w:asciiTheme="majorHAnsi" w:hAnsiTheme="majorHAnsi" w:cstheme="majorHAnsi"/>
                <w:sz w:val="32"/>
                <w:vertAlign w:val="superscript"/>
                <w:lang w:val="en-US"/>
              </w:rPr>
              <w:t>2</w:t>
            </w:r>
          </w:p>
        </w:tc>
      </w:tr>
      <w:tr w:rsidR="00890BFA" w:rsidRPr="00BF05C7" w14:paraId="07DE5D71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61A730AD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4.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6035987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Number of Available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298E7379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Number of available bikes in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58F0C438" w14:textId="77777777" w:rsidR="00890BFA" w:rsidRPr="00BF05C7" w:rsidRDefault="00890BFA" w:rsidP="006734D0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Positive integer</w:t>
            </w:r>
          </w:p>
          <w:p w14:paraId="27A47B53" w14:textId="77777777" w:rsidR="00890BFA" w:rsidRPr="00BF05C7" w:rsidRDefault="00890BFA" w:rsidP="006734D0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C1BF6F7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20</w:t>
            </w:r>
          </w:p>
        </w:tc>
      </w:tr>
      <w:tr w:rsidR="00890BFA" w:rsidRPr="00BF05C7" w14:paraId="6B69A2A1" w14:textId="77777777" w:rsidTr="00B562E6">
        <w:tc>
          <w:tcPr>
            <w:tcW w:w="628" w:type="dxa"/>
            <w:shd w:val="clear" w:color="auto" w:fill="FABF8F" w:themeFill="accent6" w:themeFillTint="99"/>
            <w:vAlign w:val="center"/>
          </w:tcPr>
          <w:p w14:paraId="78B36754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5.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158FF2F6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Bike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4E687B24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Available bike in this dock</w:t>
            </w: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194901A0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20D02008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Standard Bike 01</w:t>
            </w:r>
          </w:p>
        </w:tc>
      </w:tr>
      <w:tr w:rsidR="00890BFA" w:rsidRPr="00BF05C7" w14:paraId="6F8C5C5C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4E90DE84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6.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6B55AAD" w14:textId="53985346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Number of empty </w:t>
            </w:r>
            <w:r w:rsidR="00660D82" w:rsidRPr="00BF05C7">
              <w:rPr>
                <w:rFonts w:asciiTheme="majorHAnsi" w:hAnsiTheme="majorHAnsi" w:cstheme="majorHAnsi"/>
                <w:sz w:val="32"/>
                <w:lang w:val="en-US"/>
              </w:rPr>
              <w:t>slots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66467D5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The number of empty docking point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24F006B6" w14:textId="77777777" w:rsidR="00890BFA" w:rsidRPr="00BF05C7" w:rsidRDefault="00890BFA" w:rsidP="006734D0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Positive integer</w:t>
            </w:r>
          </w:p>
          <w:p w14:paraId="273E2DAA" w14:textId="77777777" w:rsidR="00890BFA" w:rsidRPr="00BF05C7" w:rsidRDefault="00890BFA" w:rsidP="006734D0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76A996B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10</w:t>
            </w:r>
          </w:p>
        </w:tc>
      </w:tr>
      <w:tr w:rsidR="00890BFA" w:rsidRPr="00BF05C7" w14:paraId="2414B6AE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76C021FD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7.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3E4EEC1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Distance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40A84817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The distance from user’s location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2E27C5D" w14:textId="77777777" w:rsidR="00890BFA" w:rsidRPr="00BF05C7" w:rsidRDefault="00890BFA" w:rsidP="006734D0">
            <w:pPr>
              <w:pStyle w:val="ListParagraph"/>
              <w:numPr>
                <w:ilvl w:val="0"/>
                <w:numId w:val="8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Positive number</w:t>
            </w:r>
          </w:p>
          <w:p w14:paraId="15C9C5BE" w14:textId="77777777" w:rsidR="00890BFA" w:rsidRPr="00BF05C7" w:rsidRDefault="00890BFA" w:rsidP="006734D0">
            <w:pPr>
              <w:pStyle w:val="ListParagraph"/>
              <w:numPr>
                <w:ilvl w:val="0"/>
                <w:numId w:val="8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78B3C836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100m</w:t>
            </w:r>
          </w:p>
        </w:tc>
      </w:tr>
      <w:tr w:rsidR="00890BFA" w:rsidRPr="00BF05C7" w14:paraId="2E5113D1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49B0FCD0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8.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5DF9BF8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Walking Time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E6F3BDC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The calculated walking time from user’s </w:t>
            </w: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location to this dock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5C581454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Positive number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3A10B734" w14:textId="77777777" w:rsidR="00890BFA" w:rsidRPr="00BF05C7" w:rsidRDefault="00890BFA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 minutes</w:t>
            </w:r>
          </w:p>
        </w:tc>
      </w:tr>
    </w:tbl>
    <w:p w14:paraId="77720F2A" w14:textId="77777777" w:rsidR="00890BFA" w:rsidRPr="00BF05C7" w:rsidRDefault="00890BFA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6DBCC115" w14:textId="77777777" w:rsidR="00890BFA" w:rsidRPr="00BF05C7" w:rsidRDefault="00890BFA" w:rsidP="006734D0">
      <w:pPr>
        <w:pStyle w:val="ListParagraph"/>
        <w:numPr>
          <w:ilvl w:val="0"/>
          <w:numId w:val="9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Postconditions</w:t>
      </w:r>
    </w:p>
    <w:p w14:paraId="54D9B3B3" w14:textId="77777777" w:rsidR="00890BFA" w:rsidRPr="00BF05C7" w:rsidRDefault="00890BFA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40F4B1B7" w14:textId="4A88EA18" w:rsidR="00890BFA" w:rsidRPr="00BF05C7" w:rsidRDefault="00890BFA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17" w:name="_Toc52200721"/>
      <w:r w:rsidRPr="00BF05C7">
        <w:rPr>
          <w:rFonts w:asciiTheme="majorHAnsi" w:hAnsiTheme="majorHAnsi" w:cstheme="majorHAnsi"/>
          <w:sz w:val="32"/>
        </w:rPr>
        <w:t>Use case specification for “</w:t>
      </w:r>
      <w:r w:rsidR="005E0D3F" w:rsidRPr="00BF05C7">
        <w:rPr>
          <w:rFonts w:asciiTheme="majorHAnsi" w:hAnsiTheme="majorHAnsi" w:cstheme="majorHAnsi"/>
          <w:sz w:val="32"/>
        </w:rPr>
        <w:t>View bike’s detailed information</w:t>
      </w:r>
      <w:r w:rsidRPr="00BF05C7">
        <w:rPr>
          <w:rFonts w:asciiTheme="majorHAnsi" w:hAnsiTheme="majorHAnsi" w:cstheme="majorHAnsi"/>
          <w:sz w:val="32"/>
        </w:rPr>
        <w:t>”</w:t>
      </w:r>
    </w:p>
    <w:p w14:paraId="05451877" w14:textId="77777777" w:rsidR="005E0D3F" w:rsidRPr="00BF05C7" w:rsidRDefault="005E0D3F" w:rsidP="006734D0">
      <w:pPr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40"/>
          <w:szCs w:val="32"/>
        </w:rPr>
      </w:pPr>
      <w:r w:rsidRPr="00BF05C7">
        <w:rPr>
          <w:rFonts w:asciiTheme="majorHAnsi" w:hAnsiTheme="majorHAnsi" w:cstheme="majorHAnsi"/>
          <w:b/>
          <w:bCs/>
          <w:sz w:val="40"/>
          <w:szCs w:val="32"/>
        </w:rPr>
        <w:t>Use Case “View Bike’s Detailed Information”</w:t>
      </w:r>
    </w:p>
    <w:p w14:paraId="46C848E0" w14:textId="77777777" w:rsidR="005E0D3F" w:rsidRPr="00BF05C7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Use case code</w:t>
      </w:r>
    </w:p>
    <w:p w14:paraId="0CA08355" w14:textId="19697240" w:rsidR="005E0D3F" w:rsidRPr="00BF05C7" w:rsidRDefault="005E0D3F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UC00</w:t>
      </w:r>
      <w:r w:rsidR="00360023" w:rsidRPr="00BF05C7">
        <w:rPr>
          <w:rFonts w:asciiTheme="majorHAnsi" w:hAnsiTheme="majorHAnsi" w:cstheme="majorHAnsi"/>
          <w:sz w:val="32"/>
        </w:rPr>
        <w:t>3</w:t>
      </w:r>
    </w:p>
    <w:p w14:paraId="04DB1213" w14:textId="77777777" w:rsidR="005E0D3F" w:rsidRPr="00BF05C7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Brief Description</w:t>
      </w:r>
    </w:p>
    <w:p w14:paraId="63510D3C" w14:textId="77777777" w:rsidR="005E0D3F" w:rsidRPr="00BF05C7" w:rsidRDefault="005E0D3F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This use case describes the interactions between user and EBR software when user wishes to view the detailed information of chosen bike.</w:t>
      </w:r>
    </w:p>
    <w:p w14:paraId="3775A8B0" w14:textId="77777777" w:rsidR="005E0D3F" w:rsidRPr="00BF05C7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Actors</w:t>
      </w:r>
    </w:p>
    <w:p w14:paraId="37D54560" w14:textId="77777777" w:rsidR="005E0D3F" w:rsidRPr="00BF05C7" w:rsidRDefault="005E0D3F" w:rsidP="006734D0">
      <w:pPr>
        <w:pStyle w:val="ListParagraph"/>
        <w:numPr>
          <w:ilvl w:val="1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User</w:t>
      </w:r>
    </w:p>
    <w:p w14:paraId="4181F7DF" w14:textId="77777777" w:rsidR="005E0D3F" w:rsidRPr="00BF05C7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Preconditions</w:t>
      </w:r>
    </w:p>
    <w:p w14:paraId="056E74E1" w14:textId="77777777" w:rsidR="005E0D3F" w:rsidRPr="00BF05C7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Basic Flow of Events</w:t>
      </w:r>
    </w:p>
    <w:p w14:paraId="798689BE" w14:textId="0189728A" w:rsidR="005E0D3F" w:rsidRPr="00BF05C7" w:rsidRDefault="005E0D3F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Step 1.   The user selects a bike from the list of bikes </w:t>
      </w:r>
    </w:p>
    <w:p w14:paraId="395F2C18" w14:textId="10FBC71E" w:rsidR="005E0D3F" w:rsidRPr="00BF05C7" w:rsidRDefault="005E0D3F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Step 2.   The software checks the information of the selected bike </w:t>
      </w:r>
    </w:p>
    <w:p w14:paraId="132B681E" w14:textId="2612791B" w:rsidR="005E0D3F" w:rsidRPr="00BF05C7" w:rsidRDefault="005E0D3F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3.   The software returns the information of the bike</w:t>
      </w:r>
    </w:p>
    <w:p w14:paraId="034600BF" w14:textId="77777777" w:rsidR="005E0D3F" w:rsidRPr="00BF05C7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lastRenderedPageBreak/>
        <w:t>Alternative flows</w:t>
      </w:r>
    </w:p>
    <w:p w14:paraId="2F975B8E" w14:textId="2CFE0288" w:rsidR="005E0D3F" w:rsidRPr="00BF05C7" w:rsidRDefault="005E0D3F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360023" w:rsidRPr="00BF05C7">
        <w:rPr>
          <w:rFonts w:asciiTheme="majorHAnsi" w:hAnsiTheme="majorHAnsi" w:cstheme="majorHAnsi"/>
          <w:i/>
          <w:iCs/>
          <w:sz w:val="32"/>
        </w:rPr>
        <w:t>3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Alternative flow of events for UC 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28"/>
        <w:gridCol w:w="1326"/>
        <w:gridCol w:w="1869"/>
        <w:gridCol w:w="2717"/>
        <w:gridCol w:w="1630"/>
      </w:tblGrid>
      <w:tr w:rsidR="005E0D3F" w:rsidRPr="00BF05C7" w14:paraId="26080807" w14:textId="77777777" w:rsidTr="00B562E6">
        <w:tc>
          <w:tcPr>
            <w:tcW w:w="769" w:type="dxa"/>
            <w:shd w:val="clear" w:color="auto" w:fill="92CDDC" w:themeFill="accent5" w:themeFillTint="99"/>
            <w:vAlign w:val="center"/>
          </w:tcPr>
          <w:p w14:paraId="5CA02AF5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079CD7B8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2CDDC" w:themeFill="accent5" w:themeFillTint="99"/>
            <w:vAlign w:val="center"/>
          </w:tcPr>
          <w:p w14:paraId="270C51BC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2CDDC" w:themeFill="accent5" w:themeFillTint="99"/>
            <w:vAlign w:val="center"/>
          </w:tcPr>
          <w:p w14:paraId="1EA8735D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2CDDC" w:themeFill="accent5" w:themeFillTint="99"/>
            <w:vAlign w:val="center"/>
          </w:tcPr>
          <w:p w14:paraId="3F5E7700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Resume location</w:t>
            </w:r>
          </w:p>
        </w:tc>
      </w:tr>
      <w:tr w:rsidR="005E0D3F" w:rsidRPr="00BF05C7" w14:paraId="646266D4" w14:textId="77777777" w:rsidTr="00B562E6">
        <w:tc>
          <w:tcPr>
            <w:tcW w:w="769" w:type="dxa"/>
            <w:vAlign w:val="center"/>
          </w:tcPr>
          <w:p w14:paraId="1D28C3E5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3FEFE961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At Step 2</w:t>
            </w:r>
          </w:p>
        </w:tc>
        <w:tc>
          <w:tcPr>
            <w:tcW w:w="1985" w:type="dxa"/>
            <w:vAlign w:val="center"/>
          </w:tcPr>
          <w:p w14:paraId="71D90920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The selected bike is an e-bike</w:t>
            </w:r>
          </w:p>
        </w:tc>
        <w:tc>
          <w:tcPr>
            <w:tcW w:w="3028" w:type="dxa"/>
            <w:vAlign w:val="center"/>
          </w:tcPr>
          <w:p w14:paraId="2E3FF721" w14:textId="2DBCD06C" w:rsidR="005E0D3F" w:rsidRPr="00BF05C7" w:rsidRDefault="005E0D3F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The software returns the percentage of the electric motor’s battery and calculate the time left</w:t>
            </w:r>
          </w:p>
        </w:tc>
        <w:tc>
          <w:tcPr>
            <w:tcW w:w="1740" w:type="dxa"/>
            <w:vAlign w:val="center"/>
          </w:tcPr>
          <w:p w14:paraId="66F8730B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Resume at Step 3</w:t>
            </w:r>
          </w:p>
        </w:tc>
      </w:tr>
    </w:tbl>
    <w:p w14:paraId="2E0FBA31" w14:textId="3F9485A1" w:rsidR="005E0D3F" w:rsidRPr="00BF05C7" w:rsidRDefault="005E0D3F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</w:p>
    <w:p w14:paraId="3FD75122" w14:textId="03BB0CCD" w:rsidR="005E0D3F" w:rsidRPr="00BF05C7" w:rsidRDefault="005E0D3F" w:rsidP="006734D0">
      <w:pPr>
        <w:pStyle w:val="ListParagraph"/>
        <w:numPr>
          <w:ilvl w:val="0"/>
          <w:numId w:val="10"/>
        </w:numPr>
        <w:spacing w:before="0" w:after="240" w:line="276" w:lineRule="auto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Activity diagrams</w:t>
      </w:r>
    </w:p>
    <w:p w14:paraId="39E6C22E" w14:textId="35859067" w:rsidR="005E0D3F" w:rsidRPr="00BF05C7" w:rsidRDefault="005E0D3F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noProof/>
          <w:sz w:val="32"/>
        </w:rPr>
        <w:lastRenderedPageBreak/>
        <w:drawing>
          <wp:inline distT="0" distB="0" distL="0" distR="0" wp14:anchorId="01AF89C0" wp14:editId="58EA92FC">
            <wp:extent cx="5478780" cy="51206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C836" w14:textId="77777777" w:rsidR="005E0D3F" w:rsidRPr="00BF05C7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Input data</w:t>
      </w:r>
    </w:p>
    <w:p w14:paraId="7E1B945C" w14:textId="77777777" w:rsidR="005E0D3F" w:rsidRPr="00BF05C7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Output data</w:t>
      </w:r>
    </w:p>
    <w:p w14:paraId="031777F9" w14:textId="393C9874" w:rsidR="005E0D3F" w:rsidRPr="00BF05C7" w:rsidRDefault="005E0D3F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360023" w:rsidRPr="00BF05C7">
        <w:rPr>
          <w:rFonts w:asciiTheme="majorHAnsi" w:hAnsiTheme="majorHAnsi" w:cstheme="majorHAnsi"/>
          <w:i/>
          <w:iCs/>
          <w:sz w:val="32"/>
        </w:rPr>
        <w:t>4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Output data of view bike’s detailed information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1479"/>
        <w:gridCol w:w="2263"/>
        <w:gridCol w:w="2256"/>
        <w:gridCol w:w="1653"/>
      </w:tblGrid>
      <w:tr w:rsidR="005E0D3F" w:rsidRPr="00BF05C7" w14:paraId="4335A44B" w14:textId="77777777" w:rsidTr="00B562E6">
        <w:tc>
          <w:tcPr>
            <w:tcW w:w="628" w:type="dxa"/>
            <w:shd w:val="clear" w:color="auto" w:fill="D99594" w:themeFill="accent2" w:themeFillTint="99"/>
            <w:vAlign w:val="center"/>
          </w:tcPr>
          <w:p w14:paraId="36624A53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 w14:paraId="73CA14D7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D99594" w:themeFill="accent2" w:themeFillTint="99"/>
            <w:vAlign w:val="center"/>
          </w:tcPr>
          <w:p w14:paraId="2A8E5FE9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D99594" w:themeFill="accent2" w:themeFillTint="99"/>
            <w:vAlign w:val="center"/>
          </w:tcPr>
          <w:p w14:paraId="33024563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D99594" w:themeFill="accent2" w:themeFillTint="99"/>
            <w:vAlign w:val="center"/>
          </w:tcPr>
          <w:p w14:paraId="792CB556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Example</w:t>
            </w:r>
          </w:p>
        </w:tc>
      </w:tr>
      <w:tr w:rsidR="005E0D3F" w:rsidRPr="00BF05C7" w14:paraId="6B2379FA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7BECBB6B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3DEE079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8564B50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Name of the selected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01940F3D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8193C1A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E-bike 01</w:t>
            </w:r>
          </w:p>
        </w:tc>
      </w:tr>
      <w:tr w:rsidR="005E0D3F" w:rsidRPr="00BF05C7" w14:paraId="6FECEFE2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4B0B4A91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B387DB6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Type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13B6B36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Type of this bicycle 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2F8CC405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648BFA5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E-bike</w:t>
            </w:r>
          </w:p>
        </w:tc>
      </w:tr>
      <w:tr w:rsidR="005E0D3F" w:rsidRPr="00BF05C7" w14:paraId="32535C12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6FBBB439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3.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EFDEA1E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Saddle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E0B3AAB" w14:textId="0A53CA3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Number of </w:t>
            </w:r>
            <w:r w:rsidR="00360023" w:rsidRPr="00BF05C7">
              <w:rPr>
                <w:rFonts w:asciiTheme="majorHAnsi" w:hAnsiTheme="majorHAnsi" w:cstheme="majorHAnsi"/>
                <w:sz w:val="32"/>
                <w:lang w:val="en-US"/>
              </w:rPr>
              <w:t>saddles</w:t>
            </w: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 of this bike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FD68DAF" w14:textId="77777777" w:rsidR="005E0D3F" w:rsidRPr="00BF05C7" w:rsidRDefault="005E0D3F" w:rsidP="006734D0">
            <w:pPr>
              <w:pStyle w:val="ListParagraph"/>
              <w:numPr>
                <w:ilvl w:val="0"/>
                <w:numId w:val="5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Positive integer</w:t>
            </w:r>
          </w:p>
          <w:p w14:paraId="75064B10" w14:textId="77777777" w:rsidR="005E0D3F" w:rsidRPr="00BF05C7" w:rsidRDefault="005E0D3F" w:rsidP="006734D0">
            <w:pPr>
              <w:pStyle w:val="ListParagraph"/>
              <w:numPr>
                <w:ilvl w:val="0"/>
                <w:numId w:val="5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0D7A9283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</w:tr>
      <w:tr w:rsidR="005E0D3F" w:rsidRPr="00BF05C7" w14:paraId="3C2A33E0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42FFE605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4.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E283298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Pedals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729D6D3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Number of pair of pedals 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3B231BD1" w14:textId="77777777" w:rsidR="005E0D3F" w:rsidRPr="00BF05C7" w:rsidRDefault="005E0D3F" w:rsidP="006734D0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Positive integer</w:t>
            </w:r>
          </w:p>
          <w:p w14:paraId="4CEEFF7C" w14:textId="77777777" w:rsidR="005E0D3F" w:rsidRPr="00BF05C7" w:rsidRDefault="005E0D3F" w:rsidP="006734D0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07CC1ABB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</w:tr>
      <w:tr w:rsidR="005E0D3F" w:rsidRPr="00BF05C7" w14:paraId="74367854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3A14FE34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6.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268E4F6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Rear seat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D248391" w14:textId="6ED67706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Number of rear </w:t>
            </w:r>
            <w:r w:rsidR="00360023" w:rsidRPr="00BF05C7">
              <w:rPr>
                <w:rFonts w:asciiTheme="majorHAnsi" w:hAnsiTheme="majorHAnsi" w:cstheme="majorHAnsi"/>
                <w:sz w:val="32"/>
                <w:lang w:val="en-US"/>
              </w:rPr>
              <w:t>seats</w:t>
            </w: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 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CD80F1F" w14:textId="77777777" w:rsidR="005E0D3F" w:rsidRPr="00BF05C7" w:rsidRDefault="005E0D3F" w:rsidP="006734D0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Positive integer</w:t>
            </w:r>
          </w:p>
          <w:p w14:paraId="27C8C9A4" w14:textId="77777777" w:rsidR="005E0D3F" w:rsidRPr="00BF05C7" w:rsidRDefault="005E0D3F" w:rsidP="006734D0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5CEC66F4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</w:tr>
      <w:tr w:rsidR="005E0D3F" w:rsidRPr="00BF05C7" w14:paraId="0BF6AAA8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68B3189D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7.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9C420AB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Battery 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4260D99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The electric motor’s battery percentage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32E47961" w14:textId="77777777" w:rsidR="005E0D3F" w:rsidRPr="00BF05C7" w:rsidRDefault="005E0D3F" w:rsidP="006734D0">
            <w:pPr>
              <w:pStyle w:val="ListParagraph"/>
              <w:numPr>
                <w:ilvl w:val="0"/>
                <w:numId w:val="8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Positive number with percentage symbol</w:t>
            </w:r>
          </w:p>
          <w:p w14:paraId="02114D11" w14:textId="77777777" w:rsidR="005E0D3F" w:rsidRPr="00BF05C7" w:rsidRDefault="005E0D3F" w:rsidP="006734D0">
            <w:pPr>
              <w:pStyle w:val="ListParagraph"/>
              <w:numPr>
                <w:ilvl w:val="0"/>
                <w:numId w:val="8"/>
              </w:numPr>
              <w:autoSpaceDE/>
              <w:autoSpaceDN/>
              <w:spacing w:before="0" w:after="240" w:line="276" w:lineRule="auto"/>
              <w:ind w:left="327"/>
              <w:jc w:val="lef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Right alignment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CC63BF2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jc w:val="right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60%</w:t>
            </w:r>
          </w:p>
        </w:tc>
      </w:tr>
      <w:tr w:rsidR="005E0D3F" w:rsidRPr="00BF05C7" w14:paraId="742EFDF1" w14:textId="77777777" w:rsidTr="00B562E6">
        <w:tc>
          <w:tcPr>
            <w:tcW w:w="628" w:type="dxa"/>
            <w:shd w:val="clear" w:color="auto" w:fill="FFFFFF" w:themeFill="background1"/>
            <w:vAlign w:val="center"/>
          </w:tcPr>
          <w:p w14:paraId="10FD9D44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8.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C86EFF3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Time left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FB02A9A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How much time is left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45F0A05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In minute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7D1044DE" w14:textId="77777777" w:rsidR="005E0D3F" w:rsidRPr="00BF05C7" w:rsidRDefault="005E0D3F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180 minutes</w:t>
            </w:r>
          </w:p>
        </w:tc>
      </w:tr>
    </w:tbl>
    <w:p w14:paraId="49D10C26" w14:textId="77777777" w:rsidR="005E0D3F" w:rsidRPr="00BF05C7" w:rsidRDefault="005E0D3F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73CBE28C" w14:textId="77777777" w:rsidR="005E0D3F" w:rsidRPr="00BF05C7" w:rsidRDefault="005E0D3F" w:rsidP="006734D0">
      <w:pPr>
        <w:pStyle w:val="ListParagraph"/>
        <w:numPr>
          <w:ilvl w:val="0"/>
          <w:numId w:val="10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Postconditions</w:t>
      </w:r>
    </w:p>
    <w:p w14:paraId="6FBEFF68" w14:textId="77777777" w:rsidR="005E0D3F" w:rsidRPr="00BF05C7" w:rsidRDefault="005E0D3F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sz w:val="32"/>
        </w:rPr>
      </w:pPr>
    </w:p>
    <w:p w14:paraId="40D9B5BD" w14:textId="4EB043A6" w:rsidR="005E0D3F" w:rsidRPr="00BF05C7" w:rsidRDefault="005E0D3F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5B202453" w14:textId="7B1E6901" w:rsidR="00360023" w:rsidRPr="00BF05C7" w:rsidRDefault="00360023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58AF37EF" w14:textId="5501AD4E" w:rsidR="00360023" w:rsidRPr="00BF05C7" w:rsidRDefault="00360023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3C626F3D" w14:textId="27525233" w:rsidR="00360023" w:rsidRPr="00BF05C7" w:rsidRDefault="00360023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1C283C9B" w14:textId="4EA9C420" w:rsidR="00360023" w:rsidRPr="00BF05C7" w:rsidRDefault="00360023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61D5D3D8" w14:textId="632CE59A" w:rsidR="00360023" w:rsidRPr="00BF05C7" w:rsidRDefault="00360023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4C712082" w14:textId="2AF8F3B8" w:rsidR="00360023" w:rsidRPr="00BF05C7" w:rsidRDefault="00360023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2BAAA12D" w14:textId="4BF61230" w:rsidR="00360023" w:rsidRPr="00BF05C7" w:rsidRDefault="00360023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3A24A948" w14:textId="77777777" w:rsidR="00360023" w:rsidRPr="00BF05C7" w:rsidRDefault="00360023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14AD1621" w14:textId="509E3B12" w:rsidR="006734D0" w:rsidRPr="00BF05C7" w:rsidRDefault="00890BFA" w:rsidP="00360023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 case specification for “</w:t>
      </w:r>
      <w:r w:rsidR="00B562E6" w:rsidRPr="00BF05C7">
        <w:rPr>
          <w:rFonts w:asciiTheme="majorHAnsi" w:hAnsiTheme="majorHAnsi" w:cstheme="majorHAnsi"/>
          <w:sz w:val="32"/>
        </w:rPr>
        <w:t>Rent a bike</w:t>
      </w:r>
      <w:r w:rsidRPr="00BF05C7">
        <w:rPr>
          <w:rFonts w:asciiTheme="majorHAnsi" w:hAnsiTheme="majorHAnsi" w:cstheme="majorHAnsi"/>
          <w:sz w:val="32"/>
        </w:rPr>
        <w:t>”</w:t>
      </w:r>
    </w:p>
    <w:p w14:paraId="04D62BA6" w14:textId="601B5C34" w:rsidR="00B562E6" w:rsidRPr="00BF05C7" w:rsidRDefault="00B562E6" w:rsidP="006734D0">
      <w:pPr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40"/>
          <w:szCs w:val="32"/>
        </w:rPr>
      </w:pPr>
      <w:r w:rsidRPr="00BF05C7">
        <w:rPr>
          <w:rFonts w:asciiTheme="majorHAnsi" w:hAnsiTheme="majorHAnsi" w:cstheme="majorHAnsi"/>
          <w:b/>
          <w:bCs/>
          <w:sz w:val="40"/>
          <w:szCs w:val="32"/>
        </w:rPr>
        <w:t>Use Case “Rent A Bike”</w:t>
      </w:r>
    </w:p>
    <w:p w14:paraId="27554524" w14:textId="77777777" w:rsidR="00B562E6" w:rsidRPr="00BF05C7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Use case code</w:t>
      </w:r>
    </w:p>
    <w:p w14:paraId="0D4A34A6" w14:textId="60F88E0C" w:rsidR="00B562E6" w:rsidRPr="00BF05C7" w:rsidRDefault="00B562E6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UC00</w:t>
      </w:r>
      <w:r w:rsidR="00360023" w:rsidRPr="00BF05C7">
        <w:rPr>
          <w:rFonts w:asciiTheme="majorHAnsi" w:hAnsiTheme="majorHAnsi" w:cstheme="majorHAnsi"/>
          <w:sz w:val="32"/>
        </w:rPr>
        <w:t>4</w:t>
      </w:r>
    </w:p>
    <w:p w14:paraId="72D26B1D" w14:textId="77777777" w:rsidR="00B562E6" w:rsidRPr="00BF05C7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Brief Description</w:t>
      </w:r>
    </w:p>
    <w:p w14:paraId="0D643B30" w14:textId="77777777" w:rsidR="00B562E6" w:rsidRPr="00BF05C7" w:rsidRDefault="00B562E6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This use case describes the interactions between user and EBR software when user wishes to rent a bike</w:t>
      </w:r>
    </w:p>
    <w:p w14:paraId="593F5975" w14:textId="77777777" w:rsidR="00B562E6" w:rsidRPr="00BF05C7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Actors</w:t>
      </w:r>
    </w:p>
    <w:p w14:paraId="23E5DE41" w14:textId="471C7219" w:rsidR="00B562E6" w:rsidRPr="00BF05C7" w:rsidRDefault="00B562E6" w:rsidP="006734D0">
      <w:pPr>
        <w:pStyle w:val="ListParagraph"/>
        <w:numPr>
          <w:ilvl w:val="1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User</w:t>
      </w:r>
    </w:p>
    <w:p w14:paraId="7F0E35BA" w14:textId="5FC7B361" w:rsidR="00B562E6" w:rsidRPr="00BF05C7" w:rsidRDefault="00B562E6" w:rsidP="00360023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Preconditions</w:t>
      </w:r>
    </w:p>
    <w:p w14:paraId="5F301947" w14:textId="77777777" w:rsidR="00B562E6" w:rsidRPr="00BF05C7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Basic Flow of Events</w:t>
      </w:r>
    </w:p>
    <w:p w14:paraId="55CB464F" w14:textId="77777777" w:rsidR="00360023" w:rsidRPr="00BF05C7" w:rsidRDefault="00360023" w:rsidP="00360023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1. The user requests to rent a bike</w:t>
      </w:r>
    </w:p>
    <w:p w14:paraId="725524E8" w14:textId="77777777" w:rsidR="00360023" w:rsidRPr="00BF05C7" w:rsidRDefault="00360023" w:rsidP="00360023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Step 2. EBR software calls use case “Setup payment method” </w:t>
      </w:r>
    </w:p>
    <w:p w14:paraId="4775BAD0" w14:textId="77777777" w:rsidR="00360023" w:rsidRPr="00BF05C7" w:rsidRDefault="00360023" w:rsidP="00360023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Step 3. EBR software calls use case “Pay deposit” </w:t>
      </w:r>
    </w:p>
    <w:p w14:paraId="0A8C9203" w14:textId="77777777" w:rsidR="00360023" w:rsidRPr="00BF05C7" w:rsidRDefault="00360023" w:rsidP="00360023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lastRenderedPageBreak/>
        <w:t>Step 4.   The EBR Software creates new renting session</w:t>
      </w:r>
    </w:p>
    <w:p w14:paraId="4DCA2567" w14:textId="77777777" w:rsidR="00360023" w:rsidRPr="00BF05C7" w:rsidRDefault="00360023" w:rsidP="00360023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5. The EBR Software displays renting session screen</w:t>
      </w:r>
    </w:p>
    <w:p w14:paraId="6024773F" w14:textId="77777777" w:rsidR="00B562E6" w:rsidRPr="00BF05C7" w:rsidRDefault="00B562E6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71FF904A" w14:textId="77777777" w:rsidR="00B562E6" w:rsidRPr="00BF05C7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Alternative flows</w:t>
      </w:r>
    </w:p>
    <w:p w14:paraId="744F5001" w14:textId="77777777" w:rsidR="00B562E6" w:rsidRPr="00BF05C7" w:rsidRDefault="00B562E6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</w:p>
    <w:p w14:paraId="21BD3093" w14:textId="2065CE26" w:rsidR="00B562E6" w:rsidRPr="00BF05C7" w:rsidRDefault="00B562E6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360023" w:rsidRPr="00BF05C7">
        <w:rPr>
          <w:rFonts w:asciiTheme="majorHAnsi" w:hAnsiTheme="majorHAnsi" w:cstheme="majorHAnsi"/>
          <w:i/>
          <w:iCs/>
          <w:sz w:val="32"/>
        </w:rPr>
        <w:t>5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Alternative flow of events for UC “Rent A Bike”</w:t>
      </w:r>
    </w:p>
    <w:p w14:paraId="71FD34C4" w14:textId="77777777" w:rsidR="00B562E6" w:rsidRPr="00BF05C7" w:rsidRDefault="00B562E6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3"/>
        <w:gridCol w:w="1326"/>
        <w:gridCol w:w="1882"/>
        <w:gridCol w:w="2686"/>
        <w:gridCol w:w="1643"/>
      </w:tblGrid>
      <w:tr w:rsidR="00360023" w:rsidRPr="00BF05C7" w14:paraId="28A9FB37" w14:textId="77777777" w:rsidTr="00F26171">
        <w:tc>
          <w:tcPr>
            <w:tcW w:w="769" w:type="dxa"/>
            <w:shd w:val="clear" w:color="auto" w:fill="92CDDC" w:themeFill="accent5" w:themeFillTint="99"/>
            <w:vAlign w:val="center"/>
          </w:tcPr>
          <w:p w14:paraId="2605C58B" w14:textId="77777777" w:rsidR="00360023" w:rsidRPr="00BF05C7" w:rsidRDefault="00360023" w:rsidP="00F2617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46783AEA" w14:textId="77777777" w:rsidR="00360023" w:rsidRPr="00BF05C7" w:rsidRDefault="00360023" w:rsidP="00F2617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2CDDC" w:themeFill="accent5" w:themeFillTint="99"/>
            <w:vAlign w:val="center"/>
          </w:tcPr>
          <w:p w14:paraId="0D78FF8C" w14:textId="77777777" w:rsidR="00360023" w:rsidRPr="00BF05C7" w:rsidRDefault="00360023" w:rsidP="00F2617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2CDDC" w:themeFill="accent5" w:themeFillTint="99"/>
            <w:vAlign w:val="center"/>
          </w:tcPr>
          <w:p w14:paraId="75F05DD8" w14:textId="77777777" w:rsidR="00360023" w:rsidRPr="00BF05C7" w:rsidRDefault="00360023" w:rsidP="00F2617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2CDDC" w:themeFill="accent5" w:themeFillTint="99"/>
            <w:vAlign w:val="center"/>
          </w:tcPr>
          <w:p w14:paraId="214D2C52" w14:textId="77777777" w:rsidR="00360023" w:rsidRPr="00BF05C7" w:rsidRDefault="00360023" w:rsidP="00F2617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Resume location</w:t>
            </w:r>
          </w:p>
        </w:tc>
      </w:tr>
      <w:tr w:rsidR="00360023" w:rsidRPr="00BF05C7" w14:paraId="6F6323E6" w14:textId="77777777" w:rsidTr="00F26171">
        <w:tc>
          <w:tcPr>
            <w:tcW w:w="769" w:type="dxa"/>
            <w:vAlign w:val="center"/>
          </w:tcPr>
          <w:p w14:paraId="1C173404" w14:textId="77777777" w:rsidR="00360023" w:rsidRPr="00BF05C7" w:rsidRDefault="00360023" w:rsidP="00F2617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4133386C" w14:textId="77777777" w:rsidR="00360023" w:rsidRPr="00BF05C7" w:rsidRDefault="00360023" w:rsidP="00F26171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At Step 3</w:t>
            </w:r>
          </w:p>
        </w:tc>
        <w:tc>
          <w:tcPr>
            <w:tcW w:w="1985" w:type="dxa"/>
            <w:vAlign w:val="center"/>
          </w:tcPr>
          <w:p w14:paraId="65085F33" w14:textId="77777777" w:rsidR="00360023" w:rsidRPr="00BF05C7" w:rsidRDefault="00360023" w:rsidP="00F26171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Problem with credit card</w:t>
            </w:r>
          </w:p>
        </w:tc>
        <w:tc>
          <w:tcPr>
            <w:tcW w:w="3028" w:type="dxa"/>
            <w:vAlign w:val="center"/>
          </w:tcPr>
          <w:p w14:paraId="0D390AD0" w14:textId="77777777" w:rsidR="00360023" w:rsidRPr="00BF05C7" w:rsidRDefault="00360023" w:rsidP="00F26171">
            <w:pPr>
              <w:spacing w:line="360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Let user choose a different card</w:t>
            </w:r>
          </w:p>
        </w:tc>
        <w:tc>
          <w:tcPr>
            <w:tcW w:w="1740" w:type="dxa"/>
            <w:vAlign w:val="center"/>
          </w:tcPr>
          <w:p w14:paraId="60607486" w14:textId="77777777" w:rsidR="00360023" w:rsidRPr="00BF05C7" w:rsidRDefault="00360023" w:rsidP="00F26171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Step 2</w:t>
            </w:r>
          </w:p>
        </w:tc>
      </w:tr>
    </w:tbl>
    <w:p w14:paraId="3F897446" w14:textId="77777777" w:rsidR="00B562E6" w:rsidRPr="00BF05C7" w:rsidRDefault="00B562E6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173E83BD" w14:textId="49F54BF3" w:rsidR="00B562E6" w:rsidRPr="00BF05C7" w:rsidRDefault="00B562E6" w:rsidP="006734D0">
      <w:pPr>
        <w:pStyle w:val="ListParagraph"/>
        <w:numPr>
          <w:ilvl w:val="0"/>
          <w:numId w:val="11"/>
        </w:numPr>
        <w:spacing w:before="0" w:after="240" w:line="276" w:lineRule="auto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Activity diagrams</w:t>
      </w:r>
    </w:p>
    <w:p w14:paraId="626F86F0" w14:textId="6CAC92D0" w:rsidR="00B562E6" w:rsidRPr="00BF05C7" w:rsidRDefault="00360023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noProof/>
          <w:sz w:val="32"/>
        </w:rPr>
        <w:lastRenderedPageBreak/>
        <w:drawing>
          <wp:inline distT="0" distB="0" distL="0" distR="0" wp14:anchorId="6FDB9038" wp14:editId="75948AEE">
            <wp:extent cx="5486400" cy="54590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86D3" w14:textId="77777777" w:rsidR="006734D0" w:rsidRPr="00BF05C7" w:rsidRDefault="006734D0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</w:p>
    <w:p w14:paraId="5450A920" w14:textId="77777777" w:rsidR="00B562E6" w:rsidRPr="00BF05C7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Input data</w:t>
      </w:r>
    </w:p>
    <w:p w14:paraId="357504B2" w14:textId="77777777" w:rsidR="00B562E6" w:rsidRPr="00BF05C7" w:rsidRDefault="00B562E6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</w:p>
    <w:p w14:paraId="6541F2DC" w14:textId="3F56C016" w:rsidR="00B562E6" w:rsidRPr="00BF05C7" w:rsidRDefault="00B562E6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C45985" w:rsidRPr="00BF05C7">
        <w:rPr>
          <w:rFonts w:asciiTheme="majorHAnsi" w:hAnsiTheme="majorHAnsi" w:cstheme="majorHAnsi"/>
          <w:i/>
          <w:iCs/>
          <w:sz w:val="32"/>
        </w:rPr>
        <w:t>6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Input data of bike renting</w:t>
      </w:r>
    </w:p>
    <w:p w14:paraId="2E0EC5BA" w14:textId="77777777" w:rsidR="00B562E6" w:rsidRPr="00BF05C7" w:rsidRDefault="00B562E6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0"/>
        <w:gridCol w:w="1252"/>
        <w:gridCol w:w="1655"/>
        <w:gridCol w:w="1618"/>
        <w:gridCol w:w="1408"/>
        <w:gridCol w:w="1757"/>
      </w:tblGrid>
      <w:tr w:rsidR="00B562E6" w:rsidRPr="00BF05C7" w14:paraId="48BB982D" w14:textId="77777777" w:rsidTr="00B562E6">
        <w:tc>
          <w:tcPr>
            <w:tcW w:w="498" w:type="dxa"/>
            <w:shd w:val="clear" w:color="auto" w:fill="FABF8F" w:themeFill="accent6" w:themeFillTint="99"/>
            <w:vAlign w:val="center"/>
          </w:tcPr>
          <w:p w14:paraId="07C44851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689" w:type="dxa"/>
            <w:shd w:val="clear" w:color="auto" w:fill="FABF8F" w:themeFill="accent6" w:themeFillTint="99"/>
            <w:vAlign w:val="center"/>
          </w:tcPr>
          <w:p w14:paraId="1016F371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Data fields</w:t>
            </w:r>
          </w:p>
        </w:tc>
        <w:tc>
          <w:tcPr>
            <w:tcW w:w="2038" w:type="dxa"/>
            <w:shd w:val="clear" w:color="auto" w:fill="FABF8F" w:themeFill="accent6" w:themeFillTint="99"/>
            <w:vAlign w:val="center"/>
          </w:tcPr>
          <w:p w14:paraId="5B85E960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Description</w:t>
            </w:r>
          </w:p>
        </w:tc>
        <w:tc>
          <w:tcPr>
            <w:tcW w:w="1256" w:type="dxa"/>
            <w:shd w:val="clear" w:color="auto" w:fill="FABF8F" w:themeFill="accent6" w:themeFillTint="99"/>
            <w:vAlign w:val="center"/>
          </w:tcPr>
          <w:p w14:paraId="3B56F1F9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Mandatory</w:t>
            </w:r>
          </w:p>
        </w:tc>
        <w:tc>
          <w:tcPr>
            <w:tcW w:w="1242" w:type="dxa"/>
            <w:shd w:val="clear" w:color="auto" w:fill="FABF8F" w:themeFill="accent6" w:themeFillTint="99"/>
            <w:vAlign w:val="center"/>
          </w:tcPr>
          <w:p w14:paraId="118DBF17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Valid condition</w:t>
            </w:r>
          </w:p>
        </w:tc>
        <w:tc>
          <w:tcPr>
            <w:tcW w:w="1933" w:type="dxa"/>
            <w:shd w:val="clear" w:color="auto" w:fill="FABF8F" w:themeFill="accent6" w:themeFillTint="99"/>
            <w:vAlign w:val="center"/>
          </w:tcPr>
          <w:p w14:paraId="05E8A2D6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Example</w:t>
            </w:r>
          </w:p>
        </w:tc>
      </w:tr>
      <w:tr w:rsidR="00B562E6" w:rsidRPr="00BF05C7" w14:paraId="29FB701F" w14:textId="77777777" w:rsidTr="00B562E6">
        <w:tc>
          <w:tcPr>
            <w:tcW w:w="498" w:type="dxa"/>
            <w:vAlign w:val="center"/>
          </w:tcPr>
          <w:p w14:paraId="5FC9C52C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1</w:t>
            </w:r>
          </w:p>
        </w:tc>
        <w:tc>
          <w:tcPr>
            <w:tcW w:w="1689" w:type="dxa"/>
            <w:vAlign w:val="center"/>
          </w:tcPr>
          <w:p w14:paraId="5A9E061E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Barcode</w:t>
            </w:r>
          </w:p>
        </w:tc>
        <w:tc>
          <w:tcPr>
            <w:tcW w:w="2038" w:type="dxa"/>
            <w:vAlign w:val="center"/>
          </w:tcPr>
          <w:p w14:paraId="7B5DA4A1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Bike’s barcode</w:t>
            </w:r>
          </w:p>
        </w:tc>
        <w:tc>
          <w:tcPr>
            <w:tcW w:w="1256" w:type="dxa"/>
            <w:vAlign w:val="center"/>
          </w:tcPr>
          <w:p w14:paraId="5281BEBB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567EEAB8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String</w:t>
            </w:r>
          </w:p>
        </w:tc>
        <w:tc>
          <w:tcPr>
            <w:tcW w:w="1933" w:type="dxa"/>
            <w:vAlign w:val="center"/>
          </w:tcPr>
          <w:p w14:paraId="5DFF6611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1231abc212</w:t>
            </w:r>
          </w:p>
        </w:tc>
      </w:tr>
    </w:tbl>
    <w:p w14:paraId="2E0915DA" w14:textId="77777777" w:rsidR="00B562E6" w:rsidRPr="00BF05C7" w:rsidRDefault="00B562E6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sz w:val="32"/>
        </w:rPr>
      </w:pPr>
    </w:p>
    <w:p w14:paraId="2D9815B4" w14:textId="77777777" w:rsidR="00B562E6" w:rsidRPr="00BF05C7" w:rsidRDefault="00B562E6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sz w:val="32"/>
        </w:rPr>
      </w:pPr>
    </w:p>
    <w:p w14:paraId="3E855523" w14:textId="77777777" w:rsidR="00B562E6" w:rsidRPr="00BF05C7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Output data</w:t>
      </w:r>
    </w:p>
    <w:p w14:paraId="1C1FE2C7" w14:textId="77777777" w:rsidR="00B562E6" w:rsidRPr="00BF05C7" w:rsidRDefault="00B562E6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</w:p>
    <w:p w14:paraId="0E4BB594" w14:textId="5B98D73B" w:rsidR="00B562E6" w:rsidRPr="00BF05C7" w:rsidRDefault="00B562E6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C45985" w:rsidRPr="00BF05C7">
        <w:rPr>
          <w:rFonts w:asciiTheme="majorHAnsi" w:hAnsiTheme="majorHAnsi" w:cstheme="majorHAnsi"/>
          <w:i/>
          <w:iCs/>
          <w:sz w:val="32"/>
        </w:rPr>
        <w:t>7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Output data of bike renting</w:t>
      </w:r>
    </w:p>
    <w:p w14:paraId="0981949C" w14:textId="77777777" w:rsidR="00B562E6" w:rsidRPr="00BF05C7" w:rsidRDefault="00B562E6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</w:p>
    <w:tbl>
      <w:tblPr>
        <w:tblStyle w:val="TableGrid"/>
        <w:tblW w:w="8769" w:type="dxa"/>
        <w:tblInd w:w="360" w:type="dxa"/>
        <w:tblLook w:val="04A0" w:firstRow="1" w:lastRow="0" w:firstColumn="1" w:lastColumn="0" w:noHBand="0" w:noVBand="1"/>
      </w:tblPr>
      <w:tblGrid>
        <w:gridCol w:w="619"/>
        <w:gridCol w:w="1374"/>
        <w:gridCol w:w="2503"/>
        <w:gridCol w:w="2417"/>
        <w:gridCol w:w="1856"/>
      </w:tblGrid>
      <w:tr w:rsidR="00B562E6" w:rsidRPr="00BF05C7" w14:paraId="1EC3A431" w14:textId="77777777" w:rsidTr="00B562E6">
        <w:tc>
          <w:tcPr>
            <w:tcW w:w="620" w:type="dxa"/>
            <w:shd w:val="clear" w:color="auto" w:fill="D99594" w:themeFill="accent2" w:themeFillTint="99"/>
            <w:vAlign w:val="center"/>
          </w:tcPr>
          <w:p w14:paraId="4B2ECDBB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378" w:type="dxa"/>
            <w:shd w:val="clear" w:color="auto" w:fill="D99594" w:themeFill="accent2" w:themeFillTint="99"/>
            <w:vAlign w:val="center"/>
          </w:tcPr>
          <w:p w14:paraId="5D976D74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Data fields</w:t>
            </w:r>
          </w:p>
        </w:tc>
        <w:tc>
          <w:tcPr>
            <w:tcW w:w="2523" w:type="dxa"/>
            <w:shd w:val="clear" w:color="auto" w:fill="D99594" w:themeFill="accent2" w:themeFillTint="99"/>
            <w:vAlign w:val="center"/>
          </w:tcPr>
          <w:p w14:paraId="154ED1E9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Description</w:t>
            </w:r>
          </w:p>
        </w:tc>
        <w:tc>
          <w:tcPr>
            <w:tcW w:w="2427" w:type="dxa"/>
            <w:shd w:val="clear" w:color="auto" w:fill="D99594" w:themeFill="accent2" w:themeFillTint="99"/>
            <w:vAlign w:val="center"/>
          </w:tcPr>
          <w:p w14:paraId="0BD79829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Display format</w:t>
            </w:r>
          </w:p>
        </w:tc>
        <w:tc>
          <w:tcPr>
            <w:tcW w:w="1821" w:type="dxa"/>
            <w:shd w:val="clear" w:color="auto" w:fill="D99594" w:themeFill="accent2" w:themeFillTint="99"/>
            <w:vAlign w:val="center"/>
          </w:tcPr>
          <w:p w14:paraId="68F51F6E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Example</w:t>
            </w:r>
          </w:p>
        </w:tc>
      </w:tr>
      <w:tr w:rsidR="00B562E6" w:rsidRPr="00BF05C7" w14:paraId="6BE69BBD" w14:textId="77777777" w:rsidTr="00B562E6">
        <w:trPr>
          <w:trHeight w:val="989"/>
        </w:trPr>
        <w:tc>
          <w:tcPr>
            <w:tcW w:w="620" w:type="dxa"/>
            <w:shd w:val="clear" w:color="auto" w:fill="auto"/>
            <w:vAlign w:val="center"/>
          </w:tcPr>
          <w:p w14:paraId="527EAE7C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60F8BE36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Session code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41A5FE6D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181E6927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String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61B4B091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Code123123</w:t>
            </w:r>
          </w:p>
        </w:tc>
      </w:tr>
      <w:tr w:rsidR="00B562E6" w:rsidRPr="00BF05C7" w14:paraId="14B8C8E4" w14:textId="77777777" w:rsidTr="00B562E6">
        <w:trPr>
          <w:trHeight w:val="989"/>
        </w:trPr>
        <w:tc>
          <w:tcPr>
            <w:tcW w:w="620" w:type="dxa"/>
            <w:shd w:val="clear" w:color="auto" w:fill="auto"/>
            <w:vAlign w:val="center"/>
          </w:tcPr>
          <w:p w14:paraId="08F1A58A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3968469F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Start time 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706A1109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301C66DA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hh:mm DD/MM/YYYY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4CA29847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16:30 29/09/2020</w:t>
            </w:r>
          </w:p>
        </w:tc>
      </w:tr>
      <w:tr w:rsidR="00B562E6" w:rsidRPr="00BF05C7" w14:paraId="08102118" w14:textId="77777777" w:rsidTr="00B562E6">
        <w:trPr>
          <w:trHeight w:val="1610"/>
        </w:trPr>
        <w:tc>
          <w:tcPr>
            <w:tcW w:w="620" w:type="dxa"/>
            <w:shd w:val="clear" w:color="auto" w:fill="auto"/>
            <w:vAlign w:val="center"/>
          </w:tcPr>
          <w:p w14:paraId="0FFF984A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5B8210F8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Deposit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27D1DBE1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Money deposited for the bike</w:t>
            </w:r>
          </w:p>
        </w:tc>
        <w:tc>
          <w:tcPr>
            <w:tcW w:w="2427" w:type="dxa"/>
            <w:shd w:val="clear" w:color="auto" w:fill="auto"/>
            <w:vAlign w:val="center"/>
          </w:tcPr>
          <w:p w14:paraId="38ECFBCA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• Comma for thousands separator</w:t>
            </w:r>
          </w:p>
          <w:p w14:paraId="76843EEF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 xml:space="preserve">• Positive integer </w:t>
            </w:r>
          </w:p>
          <w:p w14:paraId="4A6F4CC3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• Right alignment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2AE0AB15" w14:textId="77777777" w:rsidR="00B562E6" w:rsidRPr="00BF05C7" w:rsidRDefault="00B562E6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123,000</w:t>
            </w:r>
          </w:p>
        </w:tc>
      </w:tr>
    </w:tbl>
    <w:p w14:paraId="6DD24EBD" w14:textId="77777777" w:rsidR="00B562E6" w:rsidRPr="00BF05C7" w:rsidRDefault="00B562E6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38238B44" w14:textId="77777777" w:rsidR="00B562E6" w:rsidRPr="00BF05C7" w:rsidRDefault="00B562E6" w:rsidP="006734D0">
      <w:pPr>
        <w:pStyle w:val="ListParagraph"/>
        <w:numPr>
          <w:ilvl w:val="0"/>
          <w:numId w:val="11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Postconditions</w:t>
      </w:r>
    </w:p>
    <w:p w14:paraId="46A28B0A" w14:textId="77777777" w:rsidR="00B562E6" w:rsidRPr="00BF05C7" w:rsidRDefault="00B562E6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sz w:val="32"/>
        </w:rPr>
      </w:pPr>
    </w:p>
    <w:p w14:paraId="55464BC8" w14:textId="77777777" w:rsidR="00B562E6" w:rsidRPr="00BF05C7" w:rsidRDefault="00B562E6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0CCAE9BC" w14:textId="513E0CC6" w:rsidR="00890BFA" w:rsidRPr="00BF05C7" w:rsidRDefault="00890BFA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lastRenderedPageBreak/>
        <w:t>Use case specification for “</w:t>
      </w:r>
      <w:r w:rsidR="002A5648" w:rsidRPr="00BF05C7">
        <w:rPr>
          <w:rFonts w:asciiTheme="majorHAnsi" w:hAnsiTheme="majorHAnsi" w:cstheme="majorHAnsi"/>
          <w:sz w:val="32"/>
        </w:rPr>
        <w:t>Pay deposit</w:t>
      </w:r>
      <w:r w:rsidRPr="00BF05C7">
        <w:rPr>
          <w:rFonts w:asciiTheme="majorHAnsi" w:hAnsiTheme="majorHAnsi" w:cstheme="majorHAnsi"/>
          <w:sz w:val="32"/>
        </w:rPr>
        <w:t>”</w:t>
      </w:r>
    </w:p>
    <w:p w14:paraId="4FF90B57" w14:textId="77777777" w:rsidR="002A5648" w:rsidRPr="00BF05C7" w:rsidRDefault="002A5648" w:rsidP="006734D0">
      <w:pPr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40"/>
          <w:szCs w:val="32"/>
        </w:rPr>
      </w:pPr>
      <w:r w:rsidRPr="00BF05C7">
        <w:rPr>
          <w:rFonts w:asciiTheme="majorHAnsi" w:hAnsiTheme="majorHAnsi" w:cstheme="majorHAnsi"/>
          <w:b/>
          <w:bCs/>
          <w:sz w:val="40"/>
          <w:szCs w:val="32"/>
        </w:rPr>
        <w:t>Use Case “Pay Deposit”</w:t>
      </w:r>
    </w:p>
    <w:p w14:paraId="2034EEE3" w14:textId="77777777" w:rsidR="002A5648" w:rsidRPr="00BF05C7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Use case code</w:t>
      </w:r>
    </w:p>
    <w:p w14:paraId="29BD2B9F" w14:textId="5886C23C" w:rsidR="002A5648" w:rsidRPr="00BF05C7" w:rsidRDefault="002A5648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UC00</w:t>
      </w:r>
      <w:r w:rsidR="00C45985" w:rsidRPr="00BF05C7">
        <w:rPr>
          <w:rFonts w:asciiTheme="majorHAnsi" w:hAnsiTheme="majorHAnsi" w:cstheme="majorHAnsi"/>
          <w:sz w:val="32"/>
        </w:rPr>
        <w:t>5</w:t>
      </w:r>
    </w:p>
    <w:p w14:paraId="593F2C3B" w14:textId="77777777" w:rsidR="002A5648" w:rsidRPr="00BF05C7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Brief Description</w:t>
      </w:r>
    </w:p>
    <w:p w14:paraId="6790B97C" w14:textId="77777777" w:rsidR="002A5648" w:rsidRPr="00BF05C7" w:rsidRDefault="002A5648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This use case describes the interactions between user and EBR software and Interbank when EBR Software wishes to make transaction with interbank</w:t>
      </w:r>
    </w:p>
    <w:p w14:paraId="3628B306" w14:textId="77777777" w:rsidR="002A5648" w:rsidRPr="00BF05C7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Actors</w:t>
      </w:r>
    </w:p>
    <w:p w14:paraId="5268B303" w14:textId="77777777" w:rsidR="002A5648" w:rsidRPr="00BF05C7" w:rsidRDefault="002A5648" w:rsidP="006734D0">
      <w:pPr>
        <w:pStyle w:val="ListParagraph"/>
        <w:numPr>
          <w:ilvl w:val="1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User</w:t>
      </w:r>
    </w:p>
    <w:p w14:paraId="77520FFD" w14:textId="77777777" w:rsidR="002A5648" w:rsidRPr="00BF05C7" w:rsidRDefault="002A5648" w:rsidP="006734D0">
      <w:pPr>
        <w:pStyle w:val="ListParagraph"/>
        <w:numPr>
          <w:ilvl w:val="1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Interbank</w:t>
      </w:r>
    </w:p>
    <w:p w14:paraId="223C6090" w14:textId="77777777" w:rsidR="002A5648" w:rsidRPr="00BF05C7" w:rsidRDefault="002A5648" w:rsidP="006734D0">
      <w:pPr>
        <w:pStyle w:val="ListParagraph"/>
        <w:spacing w:before="0" w:after="240" w:line="276" w:lineRule="auto"/>
        <w:ind w:left="792"/>
        <w:rPr>
          <w:rFonts w:asciiTheme="majorHAnsi" w:hAnsiTheme="majorHAnsi" w:cstheme="majorHAnsi"/>
          <w:sz w:val="32"/>
        </w:rPr>
      </w:pPr>
    </w:p>
    <w:p w14:paraId="01512D56" w14:textId="77777777" w:rsidR="002A5648" w:rsidRPr="00BF05C7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Preconditions</w:t>
      </w:r>
    </w:p>
    <w:p w14:paraId="4AFD8863" w14:textId="77777777" w:rsidR="002A5648" w:rsidRPr="00BF05C7" w:rsidRDefault="002A5648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</w:p>
    <w:p w14:paraId="3DE98327" w14:textId="1759164A" w:rsidR="00C45985" w:rsidRPr="00BF05C7" w:rsidRDefault="002A5648" w:rsidP="00C45985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Basic Flow of Events</w:t>
      </w:r>
    </w:p>
    <w:p w14:paraId="2069A5E0" w14:textId="77777777" w:rsidR="00C45985" w:rsidRPr="00BF05C7" w:rsidRDefault="00C45985" w:rsidP="00C45985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1.   The EBR Software displays the payment confirmation screen</w:t>
      </w:r>
    </w:p>
    <w:p w14:paraId="100D388D" w14:textId="77777777" w:rsidR="00C45985" w:rsidRPr="00BF05C7" w:rsidRDefault="00C45985" w:rsidP="00C45985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Step 2.   The user confirms transaction </w:t>
      </w:r>
    </w:p>
    <w:p w14:paraId="663F3936" w14:textId="77777777" w:rsidR="00C45985" w:rsidRPr="00BF05C7" w:rsidRDefault="00C45985" w:rsidP="00C45985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3.   The EBR Software asks interbank to process transaction</w:t>
      </w:r>
    </w:p>
    <w:p w14:paraId="2282AB1B" w14:textId="77777777" w:rsidR="00C45985" w:rsidRPr="00BF05C7" w:rsidRDefault="00C45985" w:rsidP="00C45985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4.   The Interbank processes transaction</w:t>
      </w:r>
    </w:p>
    <w:p w14:paraId="09EAE029" w14:textId="77777777" w:rsidR="00C45985" w:rsidRPr="00BF05C7" w:rsidRDefault="00C45985" w:rsidP="00C45985">
      <w:pPr>
        <w:pStyle w:val="ListParagraph"/>
        <w:spacing w:line="360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5.   The Interbank begins transaction</w:t>
      </w:r>
    </w:p>
    <w:p w14:paraId="3D1B4EA7" w14:textId="77777777" w:rsidR="002A5648" w:rsidRPr="00BF05C7" w:rsidRDefault="002A5648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5BA536BB" w14:textId="77777777" w:rsidR="002A5648" w:rsidRPr="00BF05C7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lastRenderedPageBreak/>
        <w:t>Alternative flows</w:t>
      </w:r>
    </w:p>
    <w:p w14:paraId="6C318A82" w14:textId="77777777" w:rsidR="002A5648" w:rsidRPr="00BF05C7" w:rsidRDefault="002A5648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</w:p>
    <w:p w14:paraId="439B909E" w14:textId="06E8B562" w:rsidR="002A5648" w:rsidRPr="00BF05C7" w:rsidRDefault="002A5648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1678CC" w:rsidRPr="00BF05C7">
        <w:rPr>
          <w:rFonts w:asciiTheme="majorHAnsi" w:hAnsiTheme="majorHAnsi" w:cstheme="majorHAnsi"/>
          <w:i/>
          <w:iCs/>
          <w:sz w:val="32"/>
        </w:rPr>
        <w:t>8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Alternative flow of events for UC “Pay Deposit”</w:t>
      </w:r>
    </w:p>
    <w:p w14:paraId="4207CCBF" w14:textId="77777777" w:rsidR="002A5648" w:rsidRPr="00BF05C7" w:rsidRDefault="002A5648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5"/>
        <w:gridCol w:w="1326"/>
        <w:gridCol w:w="1886"/>
        <w:gridCol w:w="2677"/>
        <w:gridCol w:w="1646"/>
      </w:tblGrid>
      <w:tr w:rsidR="00C45985" w:rsidRPr="00BF05C7" w14:paraId="2743AE41" w14:textId="77777777" w:rsidTr="00F26171">
        <w:tc>
          <w:tcPr>
            <w:tcW w:w="769" w:type="dxa"/>
            <w:shd w:val="clear" w:color="auto" w:fill="92CDDC" w:themeFill="accent5" w:themeFillTint="99"/>
            <w:vAlign w:val="center"/>
          </w:tcPr>
          <w:p w14:paraId="7036673B" w14:textId="77777777" w:rsidR="00C45985" w:rsidRPr="00BF05C7" w:rsidRDefault="00C45985" w:rsidP="00F2617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72233513" w14:textId="77777777" w:rsidR="00C45985" w:rsidRPr="00BF05C7" w:rsidRDefault="00C45985" w:rsidP="00F2617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2CDDC" w:themeFill="accent5" w:themeFillTint="99"/>
            <w:vAlign w:val="center"/>
          </w:tcPr>
          <w:p w14:paraId="4BB7FBD5" w14:textId="77777777" w:rsidR="00C45985" w:rsidRPr="00BF05C7" w:rsidRDefault="00C45985" w:rsidP="00F2617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2CDDC" w:themeFill="accent5" w:themeFillTint="99"/>
            <w:vAlign w:val="center"/>
          </w:tcPr>
          <w:p w14:paraId="6C4503CD" w14:textId="77777777" w:rsidR="00C45985" w:rsidRPr="00BF05C7" w:rsidRDefault="00C45985" w:rsidP="00F2617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2CDDC" w:themeFill="accent5" w:themeFillTint="99"/>
            <w:vAlign w:val="center"/>
          </w:tcPr>
          <w:p w14:paraId="2EAFBF1E" w14:textId="77777777" w:rsidR="00C45985" w:rsidRPr="00BF05C7" w:rsidRDefault="00C45985" w:rsidP="00F2617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Resume location</w:t>
            </w:r>
          </w:p>
        </w:tc>
      </w:tr>
      <w:tr w:rsidR="00C45985" w:rsidRPr="00BF05C7" w14:paraId="2493D1E7" w14:textId="77777777" w:rsidTr="00F26171">
        <w:tc>
          <w:tcPr>
            <w:tcW w:w="769" w:type="dxa"/>
            <w:vAlign w:val="center"/>
          </w:tcPr>
          <w:p w14:paraId="6A80AA9C" w14:textId="77777777" w:rsidR="00C45985" w:rsidRPr="00BF05C7" w:rsidRDefault="00C45985" w:rsidP="00F2617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651E08F2" w14:textId="77777777" w:rsidR="00C45985" w:rsidRPr="00BF05C7" w:rsidRDefault="00C45985" w:rsidP="00F26171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At Step 5</w:t>
            </w:r>
          </w:p>
        </w:tc>
        <w:tc>
          <w:tcPr>
            <w:tcW w:w="1985" w:type="dxa"/>
            <w:vAlign w:val="center"/>
          </w:tcPr>
          <w:p w14:paraId="4C4A29CB" w14:textId="77777777" w:rsidR="00C45985" w:rsidRPr="00BF05C7" w:rsidRDefault="00C45985" w:rsidP="00F26171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Invalid card number</w:t>
            </w:r>
          </w:p>
        </w:tc>
        <w:tc>
          <w:tcPr>
            <w:tcW w:w="3028" w:type="dxa"/>
            <w:vAlign w:val="center"/>
          </w:tcPr>
          <w:p w14:paraId="54323094" w14:textId="77777777" w:rsidR="00C45985" w:rsidRPr="00BF05C7" w:rsidRDefault="00C45985" w:rsidP="00F26171">
            <w:pPr>
              <w:spacing w:line="360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</w:rPr>
              <w:t>Notifies</w:t>
            </w: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 invalid card number</w:t>
            </w:r>
          </w:p>
        </w:tc>
        <w:tc>
          <w:tcPr>
            <w:tcW w:w="1740" w:type="dxa"/>
            <w:vAlign w:val="center"/>
          </w:tcPr>
          <w:p w14:paraId="247E83D2" w14:textId="77777777" w:rsidR="00C45985" w:rsidRPr="00BF05C7" w:rsidRDefault="00C45985" w:rsidP="00F26171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End of use case</w:t>
            </w:r>
          </w:p>
        </w:tc>
      </w:tr>
      <w:tr w:rsidR="00C45985" w:rsidRPr="00BF05C7" w14:paraId="4AB3EC96" w14:textId="77777777" w:rsidTr="00F26171">
        <w:tc>
          <w:tcPr>
            <w:tcW w:w="769" w:type="dxa"/>
            <w:vAlign w:val="center"/>
          </w:tcPr>
          <w:p w14:paraId="55E850C0" w14:textId="77777777" w:rsidR="00C45985" w:rsidRPr="00BF05C7" w:rsidRDefault="00C45985" w:rsidP="00F26171">
            <w:pPr>
              <w:pStyle w:val="ListParagraph"/>
              <w:spacing w:line="360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4C6EBAAE" w14:textId="77777777" w:rsidR="00C45985" w:rsidRPr="00BF05C7" w:rsidRDefault="00C45985" w:rsidP="00F26171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At Step 5</w:t>
            </w:r>
          </w:p>
        </w:tc>
        <w:tc>
          <w:tcPr>
            <w:tcW w:w="1985" w:type="dxa"/>
            <w:vAlign w:val="center"/>
          </w:tcPr>
          <w:p w14:paraId="4EFC7263" w14:textId="77777777" w:rsidR="00C45985" w:rsidRPr="00BF05C7" w:rsidRDefault="00C45985" w:rsidP="00F26171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Not enough balance</w:t>
            </w:r>
          </w:p>
        </w:tc>
        <w:tc>
          <w:tcPr>
            <w:tcW w:w="3028" w:type="dxa"/>
            <w:vAlign w:val="center"/>
          </w:tcPr>
          <w:p w14:paraId="45BD1D40" w14:textId="77777777" w:rsidR="00C45985" w:rsidRPr="00BF05C7" w:rsidRDefault="00C45985" w:rsidP="00F26171">
            <w:pPr>
              <w:spacing w:line="360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Notifies not enough balance</w:t>
            </w:r>
          </w:p>
        </w:tc>
        <w:tc>
          <w:tcPr>
            <w:tcW w:w="1740" w:type="dxa"/>
            <w:vAlign w:val="center"/>
          </w:tcPr>
          <w:p w14:paraId="0317FF90" w14:textId="77777777" w:rsidR="00C45985" w:rsidRPr="00BF05C7" w:rsidRDefault="00C45985" w:rsidP="00F26171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End of use case</w:t>
            </w:r>
          </w:p>
        </w:tc>
      </w:tr>
    </w:tbl>
    <w:p w14:paraId="762F9514" w14:textId="7333BF63" w:rsidR="002A5648" w:rsidRPr="00BF05C7" w:rsidRDefault="002A5648" w:rsidP="006734D0">
      <w:pPr>
        <w:pStyle w:val="ListParagraph"/>
        <w:numPr>
          <w:ilvl w:val="0"/>
          <w:numId w:val="12"/>
        </w:numPr>
        <w:spacing w:before="0" w:after="240" w:line="276" w:lineRule="auto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Activity diagrams</w:t>
      </w:r>
    </w:p>
    <w:p w14:paraId="23423652" w14:textId="58877127" w:rsidR="002A5648" w:rsidRPr="00BF05C7" w:rsidRDefault="00C45985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noProof/>
          <w:sz w:val="32"/>
        </w:rPr>
        <w:lastRenderedPageBreak/>
        <w:drawing>
          <wp:inline distT="0" distB="0" distL="0" distR="0" wp14:anchorId="56A7DFF6" wp14:editId="4EB99C86">
            <wp:extent cx="5486400" cy="5727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2052" w14:textId="77777777" w:rsidR="002A5648" w:rsidRPr="00BF05C7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Input data</w:t>
      </w:r>
    </w:p>
    <w:p w14:paraId="671FAD99" w14:textId="77777777" w:rsidR="002A5648" w:rsidRPr="00BF05C7" w:rsidRDefault="002A5648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sz w:val="32"/>
        </w:rPr>
      </w:pPr>
    </w:p>
    <w:p w14:paraId="4553AF2F" w14:textId="77777777" w:rsidR="002A5648" w:rsidRPr="00BF05C7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Output data</w:t>
      </w:r>
    </w:p>
    <w:p w14:paraId="3674676E" w14:textId="77777777" w:rsidR="002A5648" w:rsidRPr="00BF05C7" w:rsidRDefault="002A5648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</w:p>
    <w:p w14:paraId="2AB0BA22" w14:textId="4B8D139B" w:rsidR="002A5648" w:rsidRPr="00BF05C7" w:rsidRDefault="002A5648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1678CC" w:rsidRPr="00BF05C7">
        <w:rPr>
          <w:rFonts w:asciiTheme="majorHAnsi" w:hAnsiTheme="majorHAnsi" w:cstheme="majorHAnsi"/>
          <w:i/>
          <w:iCs/>
          <w:sz w:val="32"/>
        </w:rPr>
        <w:t>9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Output data of interbank transaction</w:t>
      </w:r>
    </w:p>
    <w:p w14:paraId="58E175A7" w14:textId="77777777" w:rsidR="002A5648" w:rsidRPr="00BF05C7" w:rsidRDefault="002A5648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</w:p>
    <w:tbl>
      <w:tblPr>
        <w:tblStyle w:val="TableGrid"/>
        <w:tblW w:w="8769" w:type="dxa"/>
        <w:tblInd w:w="360" w:type="dxa"/>
        <w:tblLook w:val="04A0" w:firstRow="1" w:lastRow="0" w:firstColumn="1" w:lastColumn="0" w:noHBand="0" w:noVBand="1"/>
      </w:tblPr>
      <w:tblGrid>
        <w:gridCol w:w="620"/>
        <w:gridCol w:w="1378"/>
        <w:gridCol w:w="2523"/>
        <w:gridCol w:w="2427"/>
        <w:gridCol w:w="1821"/>
      </w:tblGrid>
      <w:tr w:rsidR="002A5648" w:rsidRPr="00BF05C7" w14:paraId="08FC3A13" w14:textId="77777777" w:rsidTr="00E67DEB">
        <w:tc>
          <w:tcPr>
            <w:tcW w:w="620" w:type="dxa"/>
            <w:shd w:val="clear" w:color="auto" w:fill="D99594" w:themeFill="accent2" w:themeFillTint="99"/>
            <w:vAlign w:val="center"/>
          </w:tcPr>
          <w:p w14:paraId="5C6B768F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378" w:type="dxa"/>
            <w:shd w:val="clear" w:color="auto" w:fill="D99594" w:themeFill="accent2" w:themeFillTint="99"/>
            <w:vAlign w:val="center"/>
          </w:tcPr>
          <w:p w14:paraId="21B0458F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Data fields</w:t>
            </w:r>
          </w:p>
        </w:tc>
        <w:tc>
          <w:tcPr>
            <w:tcW w:w="2523" w:type="dxa"/>
            <w:shd w:val="clear" w:color="auto" w:fill="D99594" w:themeFill="accent2" w:themeFillTint="99"/>
            <w:vAlign w:val="center"/>
          </w:tcPr>
          <w:p w14:paraId="02695139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Description</w:t>
            </w:r>
          </w:p>
        </w:tc>
        <w:tc>
          <w:tcPr>
            <w:tcW w:w="2427" w:type="dxa"/>
            <w:shd w:val="clear" w:color="auto" w:fill="D99594" w:themeFill="accent2" w:themeFillTint="99"/>
            <w:vAlign w:val="center"/>
          </w:tcPr>
          <w:p w14:paraId="1D5DBC1E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Display format</w:t>
            </w:r>
          </w:p>
        </w:tc>
        <w:tc>
          <w:tcPr>
            <w:tcW w:w="1821" w:type="dxa"/>
            <w:shd w:val="clear" w:color="auto" w:fill="D99594" w:themeFill="accent2" w:themeFillTint="99"/>
            <w:vAlign w:val="center"/>
          </w:tcPr>
          <w:p w14:paraId="30069E86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Example</w:t>
            </w:r>
          </w:p>
        </w:tc>
      </w:tr>
      <w:tr w:rsidR="002A5648" w:rsidRPr="00BF05C7" w14:paraId="3EA52274" w14:textId="77777777" w:rsidTr="00E67DEB">
        <w:trPr>
          <w:trHeight w:val="989"/>
        </w:trPr>
        <w:tc>
          <w:tcPr>
            <w:tcW w:w="620" w:type="dxa"/>
            <w:shd w:val="clear" w:color="auto" w:fill="auto"/>
            <w:vAlign w:val="center"/>
          </w:tcPr>
          <w:p w14:paraId="4F4C91A4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1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477C16E5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Success state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7E87329E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23ADD907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Boolean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5F6B9E4F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True</w:t>
            </w:r>
          </w:p>
        </w:tc>
      </w:tr>
      <w:tr w:rsidR="002A5648" w:rsidRPr="00BF05C7" w14:paraId="0BD7B449" w14:textId="77777777" w:rsidTr="00E67DEB">
        <w:trPr>
          <w:trHeight w:val="989"/>
        </w:trPr>
        <w:tc>
          <w:tcPr>
            <w:tcW w:w="620" w:type="dxa"/>
            <w:shd w:val="clear" w:color="auto" w:fill="auto"/>
            <w:vAlign w:val="center"/>
          </w:tcPr>
          <w:p w14:paraId="6027893D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</w:t>
            </w:r>
          </w:p>
        </w:tc>
        <w:tc>
          <w:tcPr>
            <w:tcW w:w="1378" w:type="dxa"/>
            <w:shd w:val="clear" w:color="auto" w:fill="auto"/>
            <w:vAlign w:val="center"/>
          </w:tcPr>
          <w:p w14:paraId="67C8E5D7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Error message </w:t>
            </w:r>
          </w:p>
        </w:tc>
        <w:tc>
          <w:tcPr>
            <w:tcW w:w="2523" w:type="dxa"/>
            <w:shd w:val="clear" w:color="auto" w:fill="auto"/>
            <w:vAlign w:val="center"/>
          </w:tcPr>
          <w:p w14:paraId="21264C8A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2427" w:type="dxa"/>
            <w:shd w:val="clear" w:color="auto" w:fill="auto"/>
            <w:vAlign w:val="center"/>
          </w:tcPr>
          <w:p w14:paraId="5552FF08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String</w:t>
            </w:r>
          </w:p>
        </w:tc>
        <w:tc>
          <w:tcPr>
            <w:tcW w:w="1821" w:type="dxa"/>
            <w:shd w:val="clear" w:color="auto" w:fill="auto"/>
            <w:vAlign w:val="center"/>
          </w:tcPr>
          <w:p w14:paraId="6C0EB8E2" w14:textId="77777777" w:rsidR="002A5648" w:rsidRPr="00BF05C7" w:rsidRDefault="002A5648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Invalid card number</w:t>
            </w:r>
          </w:p>
        </w:tc>
      </w:tr>
    </w:tbl>
    <w:p w14:paraId="6D2C037F" w14:textId="77777777" w:rsidR="002A5648" w:rsidRPr="00BF05C7" w:rsidRDefault="002A5648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4C8F1B11" w14:textId="77777777" w:rsidR="002A5648" w:rsidRPr="00BF05C7" w:rsidRDefault="002A5648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290E45CD" w14:textId="77777777" w:rsidR="002A5648" w:rsidRPr="00BF05C7" w:rsidRDefault="002A5648" w:rsidP="006734D0">
      <w:pPr>
        <w:pStyle w:val="ListParagraph"/>
        <w:numPr>
          <w:ilvl w:val="0"/>
          <w:numId w:val="12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Postconditions</w:t>
      </w:r>
    </w:p>
    <w:p w14:paraId="23988F28" w14:textId="77777777" w:rsidR="002A5648" w:rsidRPr="00BF05C7" w:rsidRDefault="002A5648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sz w:val="32"/>
        </w:rPr>
      </w:pPr>
    </w:p>
    <w:p w14:paraId="2EB8C886" w14:textId="77777777" w:rsidR="002A5648" w:rsidRPr="00BF05C7" w:rsidRDefault="002A5648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547CF4A6" w14:textId="77777777" w:rsidR="002A5648" w:rsidRPr="00BF05C7" w:rsidRDefault="002A5648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5F758DEA" w14:textId="6EF81DD9" w:rsidR="00890BFA" w:rsidRPr="00BF05C7" w:rsidRDefault="00890BFA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 case specification for “</w:t>
      </w:r>
      <w:r w:rsidR="00335BF2" w:rsidRPr="00BF05C7">
        <w:rPr>
          <w:rFonts w:asciiTheme="majorHAnsi" w:hAnsiTheme="majorHAnsi" w:cstheme="majorHAnsi"/>
          <w:sz w:val="32"/>
        </w:rPr>
        <w:t>Return a bike</w:t>
      </w:r>
      <w:r w:rsidRPr="00BF05C7">
        <w:rPr>
          <w:rFonts w:asciiTheme="majorHAnsi" w:hAnsiTheme="majorHAnsi" w:cstheme="majorHAnsi"/>
          <w:sz w:val="32"/>
        </w:rPr>
        <w:t>”</w:t>
      </w:r>
    </w:p>
    <w:p w14:paraId="40F4A961" w14:textId="77777777" w:rsidR="00335BF2" w:rsidRPr="00BF05C7" w:rsidRDefault="00335BF2" w:rsidP="006734D0">
      <w:pPr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40"/>
          <w:szCs w:val="32"/>
        </w:rPr>
      </w:pPr>
      <w:r w:rsidRPr="00BF05C7">
        <w:rPr>
          <w:rFonts w:asciiTheme="majorHAnsi" w:hAnsiTheme="majorHAnsi" w:cstheme="majorHAnsi"/>
          <w:b/>
          <w:bCs/>
          <w:sz w:val="40"/>
          <w:szCs w:val="32"/>
        </w:rPr>
        <w:t>Use Case “Return a bike”</w:t>
      </w:r>
    </w:p>
    <w:p w14:paraId="0512CC94" w14:textId="77777777" w:rsidR="00335BF2" w:rsidRPr="00BF05C7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Use case code</w:t>
      </w:r>
    </w:p>
    <w:p w14:paraId="3D3EF12E" w14:textId="5EF9BA0B" w:rsidR="00335BF2" w:rsidRPr="00BF05C7" w:rsidRDefault="00335BF2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UC00</w:t>
      </w:r>
      <w:r w:rsidR="00C345F2" w:rsidRPr="00BF05C7">
        <w:rPr>
          <w:rFonts w:asciiTheme="majorHAnsi" w:hAnsiTheme="majorHAnsi" w:cstheme="majorHAnsi"/>
          <w:sz w:val="32"/>
        </w:rPr>
        <w:t>6</w:t>
      </w:r>
    </w:p>
    <w:p w14:paraId="32B73A05" w14:textId="77777777" w:rsidR="00335BF2" w:rsidRPr="00BF05C7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Brief Description</w:t>
      </w:r>
    </w:p>
    <w:p w14:paraId="3A399028" w14:textId="77777777" w:rsidR="00335BF2" w:rsidRPr="00BF05C7" w:rsidRDefault="00335BF2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This use case describes the interactions between User and EBR software when User wishes to return a bike.</w:t>
      </w:r>
    </w:p>
    <w:p w14:paraId="4D5C2D2A" w14:textId="77777777" w:rsidR="00335BF2" w:rsidRPr="00BF05C7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Actors</w:t>
      </w:r>
    </w:p>
    <w:p w14:paraId="643D8DE8" w14:textId="77777777" w:rsidR="00335BF2" w:rsidRPr="00BF05C7" w:rsidRDefault="00335BF2" w:rsidP="006734D0">
      <w:pPr>
        <w:pStyle w:val="ListParagraph"/>
        <w:numPr>
          <w:ilvl w:val="1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User</w:t>
      </w:r>
    </w:p>
    <w:p w14:paraId="65E54A6E" w14:textId="77777777" w:rsidR="00335BF2" w:rsidRPr="00BF05C7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Preconditions</w:t>
      </w:r>
    </w:p>
    <w:p w14:paraId="286554E0" w14:textId="30CAF196" w:rsidR="00335BF2" w:rsidRPr="00BF05C7" w:rsidRDefault="00335BF2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User rented a bike</w:t>
      </w:r>
    </w:p>
    <w:p w14:paraId="5275D2F7" w14:textId="77777777" w:rsidR="00335BF2" w:rsidRPr="00BF05C7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Basic Flow of Events</w:t>
      </w:r>
    </w:p>
    <w:p w14:paraId="3416D291" w14:textId="77777777" w:rsidR="00C345F2" w:rsidRPr="00BF05C7" w:rsidRDefault="00C345F2" w:rsidP="00C345F2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lastRenderedPageBreak/>
        <w:t>Step 1. User requests to return a bike</w:t>
      </w:r>
    </w:p>
    <w:p w14:paraId="6A98CCE8" w14:textId="77777777" w:rsidR="00C345F2" w:rsidRPr="00BF05C7" w:rsidRDefault="00C345F2" w:rsidP="00C345F2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2. EBR software requests user to choose a dock to return bike</w:t>
      </w:r>
    </w:p>
    <w:p w14:paraId="02F9BE05" w14:textId="77777777" w:rsidR="00C345F2" w:rsidRPr="00BF05C7" w:rsidRDefault="00C345F2" w:rsidP="00C345F2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3.  EBR software Summarizes session information, calculates rental fee, calculates excess money and notifies to User</w:t>
      </w:r>
    </w:p>
    <w:p w14:paraId="41FB8235" w14:textId="77777777" w:rsidR="00C345F2" w:rsidRPr="00BF05C7" w:rsidRDefault="00C345F2" w:rsidP="00C345F2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4.  User confirms information</w:t>
      </w:r>
    </w:p>
    <w:p w14:paraId="68BF1487" w14:textId="77777777" w:rsidR="00C345F2" w:rsidRPr="00BF05C7" w:rsidRDefault="00C345F2" w:rsidP="00C345F2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5.  EBR software closes the user’s renting session</w:t>
      </w:r>
    </w:p>
    <w:p w14:paraId="058377C2" w14:textId="77777777" w:rsidR="00C345F2" w:rsidRPr="00BF05C7" w:rsidRDefault="00C345F2" w:rsidP="00C345F2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6.  EBR software calls Use case “Refund deposit after deducting rental fee”</w:t>
      </w:r>
    </w:p>
    <w:p w14:paraId="1F95F27E" w14:textId="77777777" w:rsidR="00C345F2" w:rsidRPr="00BF05C7" w:rsidRDefault="00C345F2" w:rsidP="00C345F2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7.  EBR software returns home screen</w:t>
      </w:r>
    </w:p>
    <w:p w14:paraId="50EA0FE4" w14:textId="77777777" w:rsidR="00335BF2" w:rsidRPr="00BF05C7" w:rsidRDefault="00335BF2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</w:p>
    <w:p w14:paraId="3E708B00" w14:textId="77777777" w:rsidR="00335BF2" w:rsidRPr="00BF05C7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Alternative flows</w:t>
      </w:r>
    </w:p>
    <w:p w14:paraId="7E914B6C" w14:textId="7E3611EC" w:rsidR="00335BF2" w:rsidRPr="00BF05C7" w:rsidRDefault="00335BF2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>Table 1</w:t>
      </w:r>
      <w:r w:rsidR="001678CC" w:rsidRPr="00BF05C7">
        <w:rPr>
          <w:rFonts w:asciiTheme="majorHAnsi" w:hAnsiTheme="majorHAnsi" w:cstheme="majorHAnsi"/>
          <w:i/>
          <w:iCs/>
          <w:sz w:val="32"/>
        </w:rPr>
        <w:t>0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Alternative flow of events for UC “Name of the Use Case”</w:t>
      </w:r>
    </w:p>
    <w:p w14:paraId="38B4B147" w14:textId="21C37A6F" w:rsidR="00C345F2" w:rsidRPr="00BF05C7" w:rsidRDefault="00C345F2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24"/>
        <w:gridCol w:w="1326"/>
        <w:gridCol w:w="1921"/>
        <w:gridCol w:w="2682"/>
        <w:gridCol w:w="1617"/>
      </w:tblGrid>
      <w:tr w:rsidR="00C345F2" w:rsidRPr="00BF05C7" w14:paraId="4024415C" w14:textId="77777777" w:rsidTr="00F26171">
        <w:tc>
          <w:tcPr>
            <w:tcW w:w="769" w:type="dxa"/>
            <w:shd w:val="clear" w:color="auto" w:fill="92CDDC" w:themeFill="accent5" w:themeFillTint="99"/>
            <w:vAlign w:val="center"/>
          </w:tcPr>
          <w:p w14:paraId="2A545142" w14:textId="77777777" w:rsidR="00C345F2" w:rsidRPr="00BF05C7" w:rsidRDefault="00C345F2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7FBE1B01" w14:textId="77777777" w:rsidR="00C345F2" w:rsidRPr="00BF05C7" w:rsidRDefault="00C345F2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2CDDC" w:themeFill="accent5" w:themeFillTint="99"/>
            <w:vAlign w:val="center"/>
          </w:tcPr>
          <w:p w14:paraId="3B1EE0E3" w14:textId="77777777" w:rsidR="00C345F2" w:rsidRPr="00BF05C7" w:rsidRDefault="00C345F2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2CDDC" w:themeFill="accent5" w:themeFillTint="99"/>
            <w:vAlign w:val="center"/>
          </w:tcPr>
          <w:p w14:paraId="2AA6311E" w14:textId="77777777" w:rsidR="00C345F2" w:rsidRPr="00BF05C7" w:rsidRDefault="00C345F2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2CDDC" w:themeFill="accent5" w:themeFillTint="99"/>
            <w:vAlign w:val="center"/>
          </w:tcPr>
          <w:p w14:paraId="44B71EC5" w14:textId="77777777" w:rsidR="00C345F2" w:rsidRPr="00BF05C7" w:rsidRDefault="00C345F2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Resume location</w:t>
            </w:r>
          </w:p>
        </w:tc>
      </w:tr>
      <w:tr w:rsidR="00C345F2" w:rsidRPr="00BF05C7" w14:paraId="6069C70F" w14:textId="77777777" w:rsidTr="00F26171">
        <w:tc>
          <w:tcPr>
            <w:tcW w:w="769" w:type="dxa"/>
            <w:vAlign w:val="center"/>
          </w:tcPr>
          <w:p w14:paraId="49EC3F70" w14:textId="77777777" w:rsidR="00C345F2" w:rsidRPr="00BF05C7" w:rsidRDefault="00C345F2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074A7D70" w14:textId="77777777" w:rsidR="00C345F2" w:rsidRPr="00BF05C7" w:rsidRDefault="00C345F2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At step 6</w:t>
            </w:r>
          </w:p>
        </w:tc>
        <w:tc>
          <w:tcPr>
            <w:tcW w:w="1985" w:type="dxa"/>
            <w:vAlign w:val="center"/>
          </w:tcPr>
          <w:p w14:paraId="4FBAEBAE" w14:textId="77777777" w:rsidR="00C345F2" w:rsidRPr="00BF05C7" w:rsidRDefault="00C345F2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Transaction fail</w:t>
            </w:r>
          </w:p>
        </w:tc>
        <w:tc>
          <w:tcPr>
            <w:tcW w:w="3028" w:type="dxa"/>
            <w:vAlign w:val="center"/>
          </w:tcPr>
          <w:p w14:paraId="50F062AD" w14:textId="77777777" w:rsidR="00C345F2" w:rsidRPr="00BF05C7" w:rsidRDefault="00C345F2" w:rsidP="00F26171">
            <w:pPr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Notifies transaction fail</w:t>
            </w:r>
          </w:p>
        </w:tc>
        <w:tc>
          <w:tcPr>
            <w:tcW w:w="1740" w:type="dxa"/>
            <w:vAlign w:val="center"/>
          </w:tcPr>
          <w:p w14:paraId="31067957" w14:textId="77777777" w:rsidR="00C345F2" w:rsidRPr="00BF05C7" w:rsidRDefault="00C345F2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End use case</w:t>
            </w:r>
          </w:p>
        </w:tc>
      </w:tr>
    </w:tbl>
    <w:p w14:paraId="633CB0B7" w14:textId="77777777" w:rsidR="00C345F2" w:rsidRPr="00BF05C7" w:rsidRDefault="00C345F2" w:rsidP="00C345F2">
      <w:pPr>
        <w:spacing w:before="0" w:after="240" w:line="276" w:lineRule="auto"/>
        <w:rPr>
          <w:rFonts w:asciiTheme="majorHAnsi" w:hAnsiTheme="majorHAnsi" w:cstheme="majorHAnsi"/>
          <w:i/>
          <w:iCs/>
          <w:sz w:val="32"/>
        </w:rPr>
      </w:pPr>
    </w:p>
    <w:p w14:paraId="4A00D919" w14:textId="4463081E" w:rsidR="00335BF2" w:rsidRPr="00BF05C7" w:rsidRDefault="00335BF2" w:rsidP="006734D0">
      <w:pPr>
        <w:pStyle w:val="ListParagraph"/>
        <w:numPr>
          <w:ilvl w:val="0"/>
          <w:numId w:val="13"/>
        </w:numPr>
        <w:spacing w:before="0" w:after="240" w:line="276" w:lineRule="auto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Activity diagrams</w:t>
      </w:r>
    </w:p>
    <w:p w14:paraId="263B4BE7" w14:textId="6238E851" w:rsidR="00335BF2" w:rsidRPr="00BF05C7" w:rsidRDefault="00C345F2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noProof/>
          <w:sz w:val="32"/>
        </w:rPr>
        <w:lastRenderedPageBreak/>
        <w:drawing>
          <wp:inline distT="0" distB="0" distL="0" distR="0" wp14:anchorId="588AB7C1" wp14:editId="62E737C9">
            <wp:extent cx="4130040" cy="520461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158" cy="52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56C0D" w14:textId="77777777" w:rsidR="00335BF2" w:rsidRPr="00BF05C7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Input data</w:t>
      </w:r>
    </w:p>
    <w:p w14:paraId="085EEBA5" w14:textId="1B979B75" w:rsidR="00335BF2" w:rsidRPr="00BF05C7" w:rsidRDefault="00335BF2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1678CC" w:rsidRPr="00BF05C7">
        <w:rPr>
          <w:rFonts w:asciiTheme="majorHAnsi" w:hAnsiTheme="majorHAnsi" w:cstheme="majorHAnsi"/>
          <w:i/>
          <w:iCs/>
          <w:sz w:val="32"/>
        </w:rPr>
        <w:t>11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Input data of </w:t>
      </w:r>
      <w:r w:rsidR="001678CC" w:rsidRPr="00BF05C7">
        <w:rPr>
          <w:rFonts w:asciiTheme="majorHAnsi" w:hAnsiTheme="majorHAnsi" w:cstheme="majorHAnsi"/>
          <w:i/>
          <w:iCs/>
          <w:sz w:val="32"/>
        </w:rPr>
        <w:t>“Return a Bike”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0"/>
        <w:gridCol w:w="1252"/>
        <w:gridCol w:w="1655"/>
        <w:gridCol w:w="1618"/>
        <w:gridCol w:w="1408"/>
        <w:gridCol w:w="1757"/>
      </w:tblGrid>
      <w:tr w:rsidR="00335BF2" w:rsidRPr="00BF05C7" w14:paraId="0E56354F" w14:textId="77777777" w:rsidTr="00E67DEB">
        <w:tc>
          <w:tcPr>
            <w:tcW w:w="498" w:type="dxa"/>
            <w:shd w:val="clear" w:color="auto" w:fill="FABF8F" w:themeFill="accent6" w:themeFillTint="99"/>
            <w:vAlign w:val="center"/>
          </w:tcPr>
          <w:p w14:paraId="3C82BFE8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689" w:type="dxa"/>
            <w:shd w:val="clear" w:color="auto" w:fill="FABF8F" w:themeFill="accent6" w:themeFillTint="99"/>
            <w:vAlign w:val="center"/>
          </w:tcPr>
          <w:p w14:paraId="7F08EC23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Data fields</w:t>
            </w:r>
          </w:p>
        </w:tc>
        <w:tc>
          <w:tcPr>
            <w:tcW w:w="2038" w:type="dxa"/>
            <w:shd w:val="clear" w:color="auto" w:fill="FABF8F" w:themeFill="accent6" w:themeFillTint="99"/>
            <w:vAlign w:val="center"/>
          </w:tcPr>
          <w:p w14:paraId="1457F826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Description</w:t>
            </w:r>
          </w:p>
        </w:tc>
        <w:tc>
          <w:tcPr>
            <w:tcW w:w="1256" w:type="dxa"/>
            <w:shd w:val="clear" w:color="auto" w:fill="FABF8F" w:themeFill="accent6" w:themeFillTint="99"/>
            <w:vAlign w:val="center"/>
          </w:tcPr>
          <w:p w14:paraId="0DD77FFB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Mandatory</w:t>
            </w:r>
          </w:p>
        </w:tc>
        <w:tc>
          <w:tcPr>
            <w:tcW w:w="1242" w:type="dxa"/>
            <w:shd w:val="clear" w:color="auto" w:fill="FABF8F" w:themeFill="accent6" w:themeFillTint="99"/>
            <w:vAlign w:val="center"/>
          </w:tcPr>
          <w:p w14:paraId="1F55802D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Valid condition</w:t>
            </w:r>
          </w:p>
        </w:tc>
        <w:tc>
          <w:tcPr>
            <w:tcW w:w="1933" w:type="dxa"/>
            <w:shd w:val="clear" w:color="auto" w:fill="FABF8F" w:themeFill="accent6" w:themeFillTint="99"/>
            <w:vAlign w:val="center"/>
          </w:tcPr>
          <w:p w14:paraId="2E22F678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Example</w:t>
            </w:r>
          </w:p>
        </w:tc>
      </w:tr>
      <w:tr w:rsidR="00335BF2" w:rsidRPr="00BF05C7" w14:paraId="73E98996" w14:textId="77777777" w:rsidTr="00E67DEB">
        <w:tc>
          <w:tcPr>
            <w:tcW w:w="498" w:type="dxa"/>
            <w:vAlign w:val="center"/>
          </w:tcPr>
          <w:p w14:paraId="1C47D7C4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  <w:tc>
          <w:tcPr>
            <w:tcW w:w="1689" w:type="dxa"/>
            <w:vAlign w:val="center"/>
          </w:tcPr>
          <w:p w14:paraId="0B2D394C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Barcode</w:t>
            </w:r>
          </w:p>
        </w:tc>
        <w:tc>
          <w:tcPr>
            <w:tcW w:w="2038" w:type="dxa"/>
            <w:vAlign w:val="center"/>
          </w:tcPr>
          <w:p w14:paraId="60FBC9D6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Bike’s barcode</w:t>
            </w:r>
          </w:p>
        </w:tc>
        <w:tc>
          <w:tcPr>
            <w:tcW w:w="1256" w:type="dxa"/>
            <w:vAlign w:val="center"/>
          </w:tcPr>
          <w:p w14:paraId="367AFD8B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Yes</w:t>
            </w:r>
          </w:p>
        </w:tc>
        <w:tc>
          <w:tcPr>
            <w:tcW w:w="1242" w:type="dxa"/>
            <w:vAlign w:val="center"/>
          </w:tcPr>
          <w:p w14:paraId="275D9F6E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String</w:t>
            </w:r>
          </w:p>
        </w:tc>
        <w:tc>
          <w:tcPr>
            <w:tcW w:w="1933" w:type="dxa"/>
            <w:vAlign w:val="center"/>
          </w:tcPr>
          <w:p w14:paraId="4DBA01F2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1231abc212</w:t>
            </w:r>
          </w:p>
        </w:tc>
      </w:tr>
    </w:tbl>
    <w:p w14:paraId="6150362D" w14:textId="77777777" w:rsidR="00335BF2" w:rsidRPr="00BF05C7" w:rsidRDefault="00335BF2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sz w:val="32"/>
        </w:rPr>
      </w:pPr>
    </w:p>
    <w:p w14:paraId="5D3B51C2" w14:textId="77777777" w:rsidR="00335BF2" w:rsidRPr="00BF05C7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Output data</w:t>
      </w:r>
    </w:p>
    <w:p w14:paraId="47BC7184" w14:textId="21FCE499" w:rsidR="00335BF2" w:rsidRPr="00BF05C7" w:rsidRDefault="00335BF2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1678CC" w:rsidRPr="00BF05C7">
        <w:rPr>
          <w:rFonts w:asciiTheme="majorHAnsi" w:hAnsiTheme="majorHAnsi" w:cstheme="majorHAnsi"/>
          <w:i/>
          <w:iCs/>
          <w:sz w:val="32"/>
        </w:rPr>
        <w:t>12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Output data of</w:t>
      </w:r>
      <w:r w:rsidR="001678CC" w:rsidRPr="00BF05C7">
        <w:rPr>
          <w:rFonts w:asciiTheme="majorHAnsi" w:hAnsiTheme="majorHAnsi" w:cstheme="majorHAnsi"/>
          <w:i/>
          <w:iCs/>
          <w:sz w:val="32"/>
        </w:rPr>
        <w:t xml:space="preserve"> “Return a Bike”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19"/>
        <w:gridCol w:w="1476"/>
        <w:gridCol w:w="2240"/>
        <w:gridCol w:w="2174"/>
        <w:gridCol w:w="1761"/>
      </w:tblGrid>
      <w:tr w:rsidR="00335BF2" w:rsidRPr="00BF05C7" w14:paraId="7412C2C9" w14:textId="77777777" w:rsidTr="00E67DEB">
        <w:tc>
          <w:tcPr>
            <w:tcW w:w="628" w:type="dxa"/>
            <w:shd w:val="clear" w:color="auto" w:fill="D99594" w:themeFill="accent2" w:themeFillTint="99"/>
            <w:vAlign w:val="center"/>
          </w:tcPr>
          <w:p w14:paraId="235BC054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No</w:t>
            </w:r>
          </w:p>
        </w:tc>
        <w:tc>
          <w:tcPr>
            <w:tcW w:w="1559" w:type="dxa"/>
            <w:shd w:val="clear" w:color="auto" w:fill="D99594" w:themeFill="accent2" w:themeFillTint="99"/>
            <w:vAlign w:val="center"/>
          </w:tcPr>
          <w:p w14:paraId="11EE1529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D99594" w:themeFill="accent2" w:themeFillTint="99"/>
            <w:vAlign w:val="center"/>
          </w:tcPr>
          <w:p w14:paraId="75AE73AC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D99594" w:themeFill="accent2" w:themeFillTint="99"/>
            <w:vAlign w:val="center"/>
          </w:tcPr>
          <w:p w14:paraId="40988D03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D99594" w:themeFill="accent2" w:themeFillTint="99"/>
            <w:vAlign w:val="center"/>
          </w:tcPr>
          <w:p w14:paraId="37668BED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Example</w:t>
            </w:r>
          </w:p>
        </w:tc>
      </w:tr>
      <w:tr w:rsidR="00335BF2" w:rsidRPr="00BF05C7" w14:paraId="58BE83DB" w14:textId="77777777" w:rsidTr="00E67DEB">
        <w:tc>
          <w:tcPr>
            <w:tcW w:w="628" w:type="dxa"/>
            <w:shd w:val="clear" w:color="auto" w:fill="FABF8F" w:themeFill="accent6" w:themeFillTint="99"/>
            <w:vAlign w:val="center"/>
          </w:tcPr>
          <w:p w14:paraId="0EC781FF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16D2D98C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End time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31F09565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Ending time of the User’s renting session</w:t>
            </w: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75A00CBE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proofErr w:type="gramStart"/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hh :</w:t>
            </w:r>
            <w:proofErr w:type="gramEnd"/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 mm</w:t>
            </w:r>
          </w:p>
          <w:p w14:paraId="1815D90D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DD/MM/YY</w:t>
            </w: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19347D4D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12:20</w:t>
            </w:r>
          </w:p>
          <w:p w14:paraId="0DB7A195" w14:textId="77777777" w:rsidR="00335BF2" w:rsidRPr="00BF05C7" w:rsidRDefault="00335BF2" w:rsidP="006734D0">
            <w:pPr>
              <w:pStyle w:val="ListParagraph"/>
              <w:spacing w:before="0" w:after="240" w:line="276" w:lineRule="auto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10/10/2020</w:t>
            </w:r>
          </w:p>
        </w:tc>
      </w:tr>
      <w:tr w:rsidR="00335BF2" w:rsidRPr="00BF05C7" w14:paraId="3BE369D7" w14:textId="77777777" w:rsidTr="00E67DEB">
        <w:tc>
          <w:tcPr>
            <w:tcW w:w="628" w:type="dxa"/>
            <w:shd w:val="clear" w:color="auto" w:fill="FABF8F" w:themeFill="accent6" w:themeFillTint="99"/>
            <w:vAlign w:val="center"/>
          </w:tcPr>
          <w:p w14:paraId="1FD54147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5335F6AA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Usage time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5844C899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61D0848D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. A number of minutes usage </w:t>
            </w: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1779EF70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 xml:space="preserve">120 </w:t>
            </w:r>
          </w:p>
        </w:tc>
      </w:tr>
      <w:tr w:rsidR="00335BF2" w:rsidRPr="00BF05C7" w14:paraId="5F948DDD" w14:textId="77777777" w:rsidTr="00E67DEB">
        <w:tc>
          <w:tcPr>
            <w:tcW w:w="628" w:type="dxa"/>
            <w:shd w:val="clear" w:color="auto" w:fill="FABF8F" w:themeFill="accent6" w:themeFillTint="99"/>
            <w:vAlign w:val="center"/>
          </w:tcPr>
          <w:p w14:paraId="1E6021E4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3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6900F7ED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Renting fee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65341F9A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1BAD555A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Comma for thousands separator</w:t>
            </w:r>
          </w:p>
          <w:p w14:paraId="63B02194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Positive integer</w:t>
            </w:r>
          </w:p>
          <w:p w14:paraId="77051A55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Right alignment</w:t>
            </w: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19D01A7B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123,000</w:t>
            </w:r>
          </w:p>
        </w:tc>
      </w:tr>
      <w:tr w:rsidR="00335BF2" w:rsidRPr="00BF05C7" w14:paraId="6B06ECC2" w14:textId="77777777" w:rsidTr="00E67DEB">
        <w:tc>
          <w:tcPr>
            <w:tcW w:w="628" w:type="dxa"/>
            <w:shd w:val="clear" w:color="auto" w:fill="FABF8F" w:themeFill="accent6" w:themeFillTint="99"/>
            <w:vAlign w:val="center"/>
          </w:tcPr>
          <w:p w14:paraId="6113456E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4</w:t>
            </w:r>
          </w:p>
        </w:tc>
        <w:tc>
          <w:tcPr>
            <w:tcW w:w="1559" w:type="dxa"/>
            <w:shd w:val="clear" w:color="auto" w:fill="FABF8F" w:themeFill="accent6" w:themeFillTint="99"/>
            <w:vAlign w:val="center"/>
          </w:tcPr>
          <w:p w14:paraId="3B5B6740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Refund deposit</w:t>
            </w:r>
          </w:p>
        </w:tc>
        <w:tc>
          <w:tcPr>
            <w:tcW w:w="2410" w:type="dxa"/>
            <w:shd w:val="clear" w:color="auto" w:fill="FABF8F" w:themeFill="accent6" w:themeFillTint="99"/>
            <w:vAlign w:val="center"/>
          </w:tcPr>
          <w:p w14:paraId="3C94D75E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deposit after deducting rental fee</w:t>
            </w:r>
          </w:p>
        </w:tc>
        <w:tc>
          <w:tcPr>
            <w:tcW w:w="2319" w:type="dxa"/>
            <w:shd w:val="clear" w:color="auto" w:fill="FABF8F" w:themeFill="accent6" w:themeFillTint="99"/>
            <w:vAlign w:val="center"/>
          </w:tcPr>
          <w:p w14:paraId="3517182D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Comma for thousands separator</w:t>
            </w:r>
          </w:p>
          <w:p w14:paraId="520746D2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Positive integer</w:t>
            </w:r>
          </w:p>
          <w:p w14:paraId="7C34C346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Right alignment</w:t>
            </w:r>
          </w:p>
          <w:p w14:paraId="0F343E3B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1740" w:type="dxa"/>
            <w:shd w:val="clear" w:color="auto" w:fill="FABF8F" w:themeFill="accent6" w:themeFillTint="99"/>
            <w:vAlign w:val="center"/>
          </w:tcPr>
          <w:p w14:paraId="62442331" w14:textId="77777777" w:rsidR="00335BF2" w:rsidRPr="00BF05C7" w:rsidRDefault="00335BF2" w:rsidP="006734D0">
            <w:pPr>
              <w:spacing w:before="0" w:after="240" w:line="276" w:lineRule="auto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100,000</w:t>
            </w:r>
          </w:p>
        </w:tc>
      </w:tr>
    </w:tbl>
    <w:p w14:paraId="03B5C624" w14:textId="77777777" w:rsidR="00335BF2" w:rsidRPr="00BF05C7" w:rsidRDefault="00335BF2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6F7F09B3" w14:textId="77777777" w:rsidR="00335BF2" w:rsidRPr="00BF05C7" w:rsidRDefault="00335BF2" w:rsidP="006734D0">
      <w:pPr>
        <w:pStyle w:val="ListParagraph"/>
        <w:numPr>
          <w:ilvl w:val="0"/>
          <w:numId w:val="13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lastRenderedPageBreak/>
        <w:t>Postconditions</w:t>
      </w:r>
    </w:p>
    <w:p w14:paraId="77A401D3" w14:textId="77777777" w:rsidR="00335BF2" w:rsidRPr="00BF05C7" w:rsidRDefault="00335BF2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sz w:val="32"/>
        </w:rPr>
      </w:pPr>
    </w:p>
    <w:p w14:paraId="3F9E086A" w14:textId="77777777" w:rsidR="00335BF2" w:rsidRPr="00BF05C7" w:rsidRDefault="00335BF2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2701D873" w14:textId="57BBFC70" w:rsidR="00890BFA" w:rsidRPr="00BF05C7" w:rsidRDefault="00890BFA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 case specification for “</w:t>
      </w:r>
      <w:r w:rsidR="0034492B" w:rsidRPr="00BF05C7">
        <w:rPr>
          <w:rFonts w:asciiTheme="majorHAnsi" w:hAnsiTheme="majorHAnsi" w:cstheme="majorHAnsi"/>
          <w:sz w:val="32"/>
        </w:rPr>
        <w:t>Refund deposit</w:t>
      </w:r>
      <w:r w:rsidR="001678CC" w:rsidRPr="00BF05C7">
        <w:rPr>
          <w:rFonts w:asciiTheme="majorHAnsi" w:hAnsiTheme="majorHAnsi" w:cstheme="majorHAnsi"/>
          <w:sz w:val="32"/>
        </w:rPr>
        <w:t>”</w:t>
      </w:r>
    </w:p>
    <w:p w14:paraId="5F3D34B1" w14:textId="333C1158" w:rsidR="0034492B" w:rsidRPr="00BF05C7" w:rsidRDefault="0034492B" w:rsidP="006734D0">
      <w:pPr>
        <w:spacing w:before="0" w:after="240" w:line="276" w:lineRule="auto"/>
        <w:jc w:val="center"/>
        <w:rPr>
          <w:rFonts w:asciiTheme="majorHAnsi" w:hAnsiTheme="majorHAnsi" w:cstheme="majorHAnsi"/>
          <w:b/>
          <w:bCs/>
          <w:sz w:val="40"/>
          <w:szCs w:val="32"/>
        </w:rPr>
      </w:pPr>
      <w:r w:rsidRPr="00BF05C7">
        <w:rPr>
          <w:rFonts w:asciiTheme="majorHAnsi" w:hAnsiTheme="majorHAnsi" w:cstheme="majorHAnsi"/>
          <w:b/>
          <w:bCs/>
          <w:sz w:val="40"/>
          <w:szCs w:val="32"/>
        </w:rPr>
        <w:t xml:space="preserve">Use Case “Refund </w:t>
      </w:r>
      <w:r w:rsidR="001678CC" w:rsidRPr="00BF05C7">
        <w:rPr>
          <w:rFonts w:asciiTheme="majorHAnsi" w:hAnsiTheme="majorHAnsi" w:cstheme="majorHAnsi"/>
          <w:b/>
          <w:bCs/>
          <w:sz w:val="40"/>
          <w:szCs w:val="32"/>
        </w:rPr>
        <w:t>D</w:t>
      </w:r>
      <w:r w:rsidRPr="00BF05C7">
        <w:rPr>
          <w:rFonts w:asciiTheme="majorHAnsi" w:hAnsiTheme="majorHAnsi" w:cstheme="majorHAnsi"/>
          <w:b/>
          <w:bCs/>
          <w:sz w:val="40"/>
          <w:szCs w:val="32"/>
        </w:rPr>
        <w:t>eposit”</w:t>
      </w:r>
    </w:p>
    <w:p w14:paraId="4A1B55E6" w14:textId="77777777" w:rsidR="0034492B" w:rsidRPr="00BF05C7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Use case code</w:t>
      </w:r>
    </w:p>
    <w:p w14:paraId="15BB2C1A" w14:textId="4D4BEF74" w:rsidR="0034492B" w:rsidRPr="00BF05C7" w:rsidRDefault="0034492B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UC00</w:t>
      </w:r>
      <w:r w:rsidR="001678CC" w:rsidRPr="00BF05C7">
        <w:rPr>
          <w:rFonts w:asciiTheme="majorHAnsi" w:hAnsiTheme="majorHAnsi" w:cstheme="majorHAnsi"/>
          <w:sz w:val="32"/>
        </w:rPr>
        <w:t>7</w:t>
      </w:r>
    </w:p>
    <w:p w14:paraId="4897A93A" w14:textId="77777777" w:rsidR="0034492B" w:rsidRPr="00BF05C7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Brief Description</w:t>
      </w:r>
    </w:p>
    <w:p w14:paraId="7D43F05B" w14:textId="77777777" w:rsidR="0034492B" w:rsidRPr="00BF05C7" w:rsidRDefault="0034492B" w:rsidP="006734D0">
      <w:pPr>
        <w:spacing w:before="0" w:after="240" w:line="276" w:lineRule="auto"/>
        <w:ind w:firstLine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This use case describes the interactions between EBR software and Interbank when EBR software wishes to refund deposit to User.</w:t>
      </w:r>
    </w:p>
    <w:p w14:paraId="3268CE8B" w14:textId="77777777" w:rsidR="0034492B" w:rsidRPr="00BF05C7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Actors</w:t>
      </w:r>
    </w:p>
    <w:p w14:paraId="18C3D45F" w14:textId="647A6023" w:rsidR="0034492B" w:rsidRPr="00BF05C7" w:rsidRDefault="0034492B" w:rsidP="006734D0">
      <w:pPr>
        <w:pStyle w:val="ListParagraph"/>
        <w:numPr>
          <w:ilvl w:val="1"/>
          <w:numId w:val="1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 Interbank</w:t>
      </w:r>
    </w:p>
    <w:p w14:paraId="2BB6F749" w14:textId="77777777" w:rsidR="0034492B" w:rsidRPr="00BF05C7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Preconditions</w:t>
      </w:r>
    </w:p>
    <w:p w14:paraId="25397CE5" w14:textId="77777777" w:rsidR="0034492B" w:rsidRPr="00BF05C7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40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Basic Flow of Events</w:t>
      </w:r>
    </w:p>
    <w:p w14:paraId="0B694FEA" w14:textId="5B764DEB" w:rsidR="001678CC" w:rsidRPr="00BF05C7" w:rsidRDefault="001678CC" w:rsidP="001678CC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1. EBR calls use case “Setup payment method"</w:t>
      </w:r>
    </w:p>
    <w:p w14:paraId="622B6ABE" w14:textId="77777777" w:rsidR="001678CC" w:rsidRPr="00BF05C7" w:rsidRDefault="001678CC" w:rsidP="001678CC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2. EBR software asks for transaction</w:t>
      </w:r>
    </w:p>
    <w:p w14:paraId="36AAF7B4" w14:textId="77777777" w:rsidR="001678CC" w:rsidRPr="00BF05C7" w:rsidRDefault="001678CC" w:rsidP="001678CC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3. Interbank validates payment method</w:t>
      </w:r>
    </w:p>
    <w:p w14:paraId="57ED97D2" w14:textId="77777777" w:rsidR="001678CC" w:rsidRPr="00BF05C7" w:rsidRDefault="001678CC" w:rsidP="001678CC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4. Proceeds transaction</w:t>
      </w:r>
    </w:p>
    <w:p w14:paraId="33028FBD" w14:textId="6626DE15" w:rsidR="001678CC" w:rsidRPr="00BF05C7" w:rsidRDefault="001678CC" w:rsidP="001678CC">
      <w:pPr>
        <w:pStyle w:val="ListParagraph"/>
        <w:ind w:left="360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Step 5. Sends success result</w:t>
      </w:r>
    </w:p>
    <w:p w14:paraId="7C22BAF8" w14:textId="77777777" w:rsidR="001678CC" w:rsidRPr="00BF05C7" w:rsidRDefault="001678CC" w:rsidP="001678CC">
      <w:pPr>
        <w:pStyle w:val="ListParagraph"/>
        <w:ind w:left="360"/>
        <w:rPr>
          <w:rFonts w:asciiTheme="majorHAnsi" w:hAnsiTheme="majorHAnsi" w:cstheme="majorHAnsi"/>
          <w:sz w:val="32"/>
        </w:rPr>
      </w:pPr>
    </w:p>
    <w:p w14:paraId="1CF072C0" w14:textId="77777777" w:rsidR="0034492B" w:rsidRPr="00BF05C7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Alternative flows</w:t>
      </w:r>
    </w:p>
    <w:p w14:paraId="4F6EFCC7" w14:textId="118352D0" w:rsidR="0034492B" w:rsidRPr="00BF05C7" w:rsidRDefault="0034492B" w:rsidP="006734D0">
      <w:pPr>
        <w:pStyle w:val="ListParagraph"/>
        <w:spacing w:before="0" w:after="240" w:line="276" w:lineRule="auto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>Table 1</w:t>
      </w:r>
      <w:r w:rsidR="009870C7" w:rsidRPr="00BF05C7">
        <w:rPr>
          <w:rFonts w:asciiTheme="majorHAnsi" w:hAnsiTheme="majorHAnsi" w:cstheme="majorHAnsi"/>
          <w:i/>
          <w:iCs/>
          <w:sz w:val="32"/>
        </w:rPr>
        <w:t>3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Alternative flow of events for UC “</w:t>
      </w:r>
      <w:r w:rsidR="009870C7" w:rsidRPr="00BF05C7">
        <w:rPr>
          <w:rFonts w:asciiTheme="majorHAnsi" w:hAnsiTheme="majorHAnsi" w:cstheme="majorHAnsi"/>
          <w:i/>
          <w:iCs/>
          <w:sz w:val="32"/>
        </w:rPr>
        <w:t>Refund Deposit</w:t>
      </w:r>
      <w:r w:rsidRPr="00BF05C7">
        <w:rPr>
          <w:rFonts w:asciiTheme="majorHAnsi" w:hAnsiTheme="majorHAnsi" w:cstheme="majorHAnsi"/>
          <w:i/>
          <w:iCs/>
          <w:sz w:val="32"/>
        </w:rPr>
        <w:t>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1"/>
        <w:gridCol w:w="1326"/>
        <w:gridCol w:w="1879"/>
        <w:gridCol w:w="2694"/>
        <w:gridCol w:w="1640"/>
      </w:tblGrid>
      <w:tr w:rsidR="009870C7" w:rsidRPr="00BF05C7" w14:paraId="1D956F39" w14:textId="77777777" w:rsidTr="00F26171">
        <w:tc>
          <w:tcPr>
            <w:tcW w:w="769" w:type="dxa"/>
            <w:shd w:val="clear" w:color="auto" w:fill="92CDDC" w:themeFill="accent5" w:themeFillTint="99"/>
            <w:vAlign w:val="center"/>
          </w:tcPr>
          <w:p w14:paraId="41CE21C5" w14:textId="77777777" w:rsidR="009870C7" w:rsidRPr="00BF05C7" w:rsidRDefault="009870C7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No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14:paraId="1BF26134" w14:textId="77777777" w:rsidR="009870C7" w:rsidRPr="00BF05C7" w:rsidRDefault="009870C7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2CDDC" w:themeFill="accent5" w:themeFillTint="99"/>
            <w:vAlign w:val="center"/>
          </w:tcPr>
          <w:p w14:paraId="3C87CB2D" w14:textId="77777777" w:rsidR="009870C7" w:rsidRPr="00BF05C7" w:rsidRDefault="009870C7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2CDDC" w:themeFill="accent5" w:themeFillTint="99"/>
            <w:vAlign w:val="center"/>
          </w:tcPr>
          <w:p w14:paraId="408A5B88" w14:textId="77777777" w:rsidR="009870C7" w:rsidRPr="00BF05C7" w:rsidRDefault="009870C7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2CDDC" w:themeFill="accent5" w:themeFillTint="99"/>
            <w:vAlign w:val="center"/>
          </w:tcPr>
          <w:p w14:paraId="16E6569C" w14:textId="77777777" w:rsidR="009870C7" w:rsidRPr="00BF05C7" w:rsidRDefault="009870C7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Resume location</w:t>
            </w:r>
          </w:p>
        </w:tc>
      </w:tr>
      <w:tr w:rsidR="009870C7" w:rsidRPr="00BF05C7" w14:paraId="635829E2" w14:textId="77777777" w:rsidTr="00F26171">
        <w:tc>
          <w:tcPr>
            <w:tcW w:w="769" w:type="dxa"/>
            <w:vAlign w:val="center"/>
          </w:tcPr>
          <w:p w14:paraId="08D89B4D" w14:textId="77777777" w:rsidR="009870C7" w:rsidRPr="00BF05C7" w:rsidRDefault="009870C7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78CA9849" w14:textId="77777777" w:rsidR="009870C7" w:rsidRPr="00BF05C7" w:rsidRDefault="009870C7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At step 3</w:t>
            </w:r>
          </w:p>
        </w:tc>
        <w:tc>
          <w:tcPr>
            <w:tcW w:w="1985" w:type="dxa"/>
            <w:vAlign w:val="center"/>
          </w:tcPr>
          <w:p w14:paraId="0F411505" w14:textId="77777777" w:rsidR="009870C7" w:rsidRPr="00BF05C7" w:rsidRDefault="009870C7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Invalid process</w:t>
            </w:r>
          </w:p>
        </w:tc>
        <w:tc>
          <w:tcPr>
            <w:tcW w:w="3028" w:type="dxa"/>
            <w:vAlign w:val="center"/>
          </w:tcPr>
          <w:p w14:paraId="4ED014E4" w14:textId="77777777" w:rsidR="009870C7" w:rsidRPr="00BF05C7" w:rsidRDefault="009870C7" w:rsidP="00F26171">
            <w:pPr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Notifies problems</w:t>
            </w:r>
          </w:p>
        </w:tc>
        <w:tc>
          <w:tcPr>
            <w:tcW w:w="1740" w:type="dxa"/>
            <w:vAlign w:val="center"/>
          </w:tcPr>
          <w:p w14:paraId="1FBE51E3" w14:textId="77777777" w:rsidR="009870C7" w:rsidRPr="00BF05C7" w:rsidRDefault="009870C7" w:rsidP="00F26171">
            <w:pPr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Resume at step 1</w:t>
            </w:r>
          </w:p>
        </w:tc>
      </w:tr>
    </w:tbl>
    <w:p w14:paraId="24E50B40" w14:textId="77777777" w:rsidR="00394A9B" w:rsidRPr="00BF05C7" w:rsidRDefault="00394A9B" w:rsidP="00394A9B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</w:p>
    <w:p w14:paraId="1937AA9D" w14:textId="0C89FE14" w:rsidR="0034492B" w:rsidRPr="00BF05C7" w:rsidRDefault="0034492B" w:rsidP="006734D0">
      <w:pPr>
        <w:pStyle w:val="ListParagraph"/>
        <w:numPr>
          <w:ilvl w:val="0"/>
          <w:numId w:val="14"/>
        </w:numPr>
        <w:spacing w:before="0" w:after="240" w:line="276" w:lineRule="auto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Activity diagrams</w:t>
      </w:r>
    </w:p>
    <w:p w14:paraId="244D80B6" w14:textId="576149C2" w:rsidR="0034492B" w:rsidRPr="00BF05C7" w:rsidRDefault="001678CC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noProof/>
          <w:sz w:val="32"/>
        </w:rPr>
        <w:drawing>
          <wp:inline distT="0" distB="0" distL="0" distR="0" wp14:anchorId="239B381F" wp14:editId="4D33287C">
            <wp:extent cx="5486400" cy="4594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9031C" w14:textId="77777777" w:rsidR="0034492B" w:rsidRPr="00BF05C7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Input data</w:t>
      </w:r>
    </w:p>
    <w:p w14:paraId="1418F3E2" w14:textId="77777777" w:rsidR="0034492B" w:rsidRPr="00BF05C7" w:rsidRDefault="0034492B" w:rsidP="006734D0">
      <w:pPr>
        <w:pStyle w:val="ListParagraph"/>
        <w:spacing w:before="0" w:after="240" w:line="276" w:lineRule="auto"/>
        <w:ind w:left="360"/>
        <w:rPr>
          <w:rFonts w:asciiTheme="majorHAnsi" w:hAnsiTheme="majorHAnsi" w:cstheme="majorHAnsi"/>
          <w:sz w:val="32"/>
        </w:rPr>
      </w:pPr>
    </w:p>
    <w:p w14:paraId="1C50ED1C" w14:textId="77777777" w:rsidR="0034492B" w:rsidRPr="00BF05C7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Output data</w:t>
      </w:r>
    </w:p>
    <w:p w14:paraId="67A51400" w14:textId="6FFB19C1" w:rsidR="0034492B" w:rsidRPr="00BF05C7" w:rsidRDefault="0034492B" w:rsidP="006734D0">
      <w:pPr>
        <w:pStyle w:val="ListParagraph"/>
        <w:spacing w:before="0" w:after="240" w:line="276" w:lineRule="auto"/>
        <w:ind w:left="360"/>
        <w:jc w:val="center"/>
        <w:rPr>
          <w:rFonts w:asciiTheme="majorHAnsi" w:hAnsiTheme="majorHAnsi" w:cstheme="majorHAnsi"/>
          <w:i/>
          <w:iCs/>
          <w:sz w:val="32"/>
        </w:rPr>
      </w:pPr>
      <w:r w:rsidRPr="00BF05C7">
        <w:rPr>
          <w:rFonts w:asciiTheme="majorHAnsi" w:hAnsiTheme="majorHAnsi" w:cstheme="majorHAnsi"/>
          <w:i/>
          <w:iCs/>
          <w:sz w:val="32"/>
        </w:rPr>
        <w:t xml:space="preserve">Table </w:t>
      </w:r>
      <w:r w:rsidR="009870C7" w:rsidRPr="00BF05C7">
        <w:rPr>
          <w:rFonts w:asciiTheme="majorHAnsi" w:hAnsiTheme="majorHAnsi" w:cstheme="majorHAnsi"/>
          <w:i/>
          <w:iCs/>
          <w:sz w:val="32"/>
        </w:rPr>
        <w:t>14</w:t>
      </w:r>
      <w:r w:rsidRPr="00BF05C7">
        <w:rPr>
          <w:rFonts w:asciiTheme="majorHAnsi" w:hAnsiTheme="majorHAnsi" w:cstheme="majorHAnsi"/>
          <w:i/>
          <w:iCs/>
          <w:sz w:val="32"/>
        </w:rPr>
        <w:t xml:space="preserve"> - Output data of </w:t>
      </w:r>
      <w:r w:rsidR="009870C7" w:rsidRPr="00BF05C7">
        <w:rPr>
          <w:rFonts w:asciiTheme="majorHAnsi" w:hAnsiTheme="majorHAnsi" w:cstheme="majorHAnsi"/>
          <w:i/>
          <w:iCs/>
          <w:sz w:val="32"/>
        </w:rPr>
        <w:t>“Refund Deposit”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06"/>
        <w:gridCol w:w="1692"/>
        <w:gridCol w:w="1704"/>
        <w:gridCol w:w="2273"/>
        <w:gridCol w:w="1995"/>
      </w:tblGrid>
      <w:tr w:rsidR="009870C7" w:rsidRPr="00BF05C7" w14:paraId="3BE3FB1B" w14:textId="77777777" w:rsidTr="00394A9B">
        <w:tc>
          <w:tcPr>
            <w:tcW w:w="611" w:type="dxa"/>
            <w:shd w:val="clear" w:color="auto" w:fill="D99594" w:themeFill="accent2" w:themeFillTint="99"/>
            <w:vAlign w:val="center"/>
          </w:tcPr>
          <w:p w14:paraId="190249C5" w14:textId="77777777" w:rsidR="009870C7" w:rsidRPr="00BF05C7" w:rsidRDefault="009870C7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No</w:t>
            </w:r>
          </w:p>
        </w:tc>
        <w:tc>
          <w:tcPr>
            <w:tcW w:w="1544" w:type="dxa"/>
            <w:shd w:val="clear" w:color="auto" w:fill="D99594" w:themeFill="accent2" w:themeFillTint="99"/>
            <w:vAlign w:val="center"/>
          </w:tcPr>
          <w:p w14:paraId="07D4BEF2" w14:textId="77777777" w:rsidR="009870C7" w:rsidRPr="00BF05C7" w:rsidRDefault="009870C7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Data fields</w:t>
            </w:r>
          </w:p>
        </w:tc>
        <w:tc>
          <w:tcPr>
            <w:tcW w:w="1503" w:type="dxa"/>
            <w:shd w:val="clear" w:color="auto" w:fill="D99594" w:themeFill="accent2" w:themeFillTint="99"/>
            <w:vAlign w:val="center"/>
          </w:tcPr>
          <w:p w14:paraId="07ADFC1F" w14:textId="77777777" w:rsidR="009870C7" w:rsidRPr="00BF05C7" w:rsidRDefault="009870C7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Description</w:t>
            </w:r>
          </w:p>
        </w:tc>
        <w:tc>
          <w:tcPr>
            <w:tcW w:w="2498" w:type="dxa"/>
            <w:shd w:val="clear" w:color="auto" w:fill="D99594" w:themeFill="accent2" w:themeFillTint="99"/>
            <w:vAlign w:val="center"/>
          </w:tcPr>
          <w:p w14:paraId="38ADD933" w14:textId="77777777" w:rsidR="009870C7" w:rsidRPr="00BF05C7" w:rsidRDefault="009870C7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Display format</w:t>
            </w:r>
          </w:p>
        </w:tc>
        <w:tc>
          <w:tcPr>
            <w:tcW w:w="2114" w:type="dxa"/>
            <w:shd w:val="clear" w:color="auto" w:fill="D99594" w:themeFill="accent2" w:themeFillTint="99"/>
            <w:vAlign w:val="center"/>
          </w:tcPr>
          <w:p w14:paraId="00724C41" w14:textId="77777777" w:rsidR="009870C7" w:rsidRPr="00BF05C7" w:rsidRDefault="009870C7" w:rsidP="00F26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Example</w:t>
            </w:r>
          </w:p>
        </w:tc>
      </w:tr>
      <w:tr w:rsidR="009870C7" w:rsidRPr="00BF05C7" w14:paraId="035A91E2" w14:textId="77777777" w:rsidTr="00394A9B">
        <w:tc>
          <w:tcPr>
            <w:tcW w:w="611" w:type="dxa"/>
            <w:shd w:val="clear" w:color="auto" w:fill="FFFFFF" w:themeFill="background1"/>
            <w:vAlign w:val="center"/>
          </w:tcPr>
          <w:p w14:paraId="34251C11" w14:textId="77777777" w:rsidR="009870C7" w:rsidRPr="00BF05C7" w:rsidRDefault="009870C7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lastRenderedPageBreak/>
              <w:t>1</w:t>
            </w:r>
          </w:p>
        </w:tc>
        <w:tc>
          <w:tcPr>
            <w:tcW w:w="1544" w:type="dxa"/>
            <w:shd w:val="clear" w:color="auto" w:fill="FFFFFF" w:themeFill="background1"/>
            <w:vAlign w:val="center"/>
          </w:tcPr>
          <w:p w14:paraId="0EB294A4" w14:textId="77777777" w:rsidR="009870C7" w:rsidRPr="00BF05C7" w:rsidRDefault="009870C7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Success status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 w14:paraId="73FD1099" w14:textId="77777777" w:rsidR="009870C7" w:rsidRPr="00BF05C7" w:rsidRDefault="009870C7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2498" w:type="dxa"/>
            <w:shd w:val="clear" w:color="auto" w:fill="FFFFFF" w:themeFill="background1"/>
            <w:vAlign w:val="center"/>
          </w:tcPr>
          <w:p w14:paraId="4E72A030" w14:textId="77777777" w:rsidR="009870C7" w:rsidRPr="00BF05C7" w:rsidRDefault="009870C7" w:rsidP="00F26171">
            <w:pPr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Success status as a message</w:t>
            </w:r>
          </w:p>
        </w:tc>
        <w:tc>
          <w:tcPr>
            <w:tcW w:w="2114" w:type="dxa"/>
            <w:shd w:val="clear" w:color="auto" w:fill="FFFFFF" w:themeFill="background1"/>
            <w:vAlign w:val="center"/>
          </w:tcPr>
          <w:p w14:paraId="1E782CC7" w14:textId="77777777" w:rsidR="009870C7" w:rsidRPr="00BF05C7" w:rsidRDefault="009870C7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Your transaction done</w:t>
            </w:r>
          </w:p>
        </w:tc>
      </w:tr>
      <w:tr w:rsidR="009870C7" w:rsidRPr="00BF05C7" w14:paraId="4EE025C4" w14:textId="77777777" w:rsidTr="00394A9B">
        <w:tc>
          <w:tcPr>
            <w:tcW w:w="611" w:type="dxa"/>
            <w:shd w:val="clear" w:color="auto" w:fill="FFFFFF" w:themeFill="background1"/>
            <w:vAlign w:val="center"/>
          </w:tcPr>
          <w:p w14:paraId="449B386F" w14:textId="77777777" w:rsidR="009870C7" w:rsidRPr="00BF05C7" w:rsidRDefault="009870C7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2</w:t>
            </w:r>
          </w:p>
        </w:tc>
        <w:tc>
          <w:tcPr>
            <w:tcW w:w="1544" w:type="dxa"/>
            <w:shd w:val="clear" w:color="auto" w:fill="FFFFFF" w:themeFill="background1"/>
            <w:vAlign w:val="center"/>
          </w:tcPr>
          <w:p w14:paraId="11D0D00C" w14:textId="77777777" w:rsidR="009870C7" w:rsidRPr="00BF05C7" w:rsidRDefault="009870C7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Incomplete status</w:t>
            </w:r>
          </w:p>
        </w:tc>
        <w:tc>
          <w:tcPr>
            <w:tcW w:w="1503" w:type="dxa"/>
            <w:shd w:val="clear" w:color="auto" w:fill="FFFFFF" w:themeFill="background1"/>
            <w:vAlign w:val="center"/>
          </w:tcPr>
          <w:p w14:paraId="12CA080C" w14:textId="77777777" w:rsidR="009870C7" w:rsidRPr="00BF05C7" w:rsidRDefault="009870C7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</w:p>
        </w:tc>
        <w:tc>
          <w:tcPr>
            <w:tcW w:w="2498" w:type="dxa"/>
            <w:shd w:val="clear" w:color="auto" w:fill="FFFFFF" w:themeFill="background1"/>
            <w:vAlign w:val="center"/>
          </w:tcPr>
          <w:p w14:paraId="6BA363DD" w14:textId="77777777" w:rsidR="009870C7" w:rsidRPr="00BF05C7" w:rsidRDefault="009870C7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Incomplete status and reason</w:t>
            </w:r>
          </w:p>
        </w:tc>
        <w:tc>
          <w:tcPr>
            <w:tcW w:w="2114" w:type="dxa"/>
            <w:shd w:val="clear" w:color="auto" w:fill="FFFFFF" w:themeFill="background1"/>
            <w:vAlign w:val="center"/>
          </w:tcPr>
          <w:p w14:paraId="763AF544" w14:textId="77777777" w:rsidR="009870C7" w:rsidRPr="00BF05C7" w:rsidRDefault="009870C7" w:rsidP="00F26171">
            <w:pPr>
              <w:pStyle w:val="ListParagraph"/>
              <w:ind w:left="0"/>
              <w:rPr>
                <w:rFonts w:asciiTheme="majorHAnsi" w:hAnsiTheme="majorHAnsi" w:cstheme="majorHAnsi"/>
                <w:sz w:val="32"/>
                <w:lang w:val="en-US"/>
              </w:rPr>
            </w:pPr>
            <w:r w:rsidRPr="00BF05C7">
              <w:rPr>
                <w:rFonts w:asciiTheme="majorHAnsi" w:hAnsiTheme="majorHAnsi" w:cstheme="majorHAnsi"/>
                <w:sz w:val="32"/>
                <w:lang w:val="en-US"/>
              </w:rPr>
              <w:t>. Your transaction was failed due to ...</w:t>
            </w:r>
          </w:p>
        </w:tc>
      </w:tr>
    </w:tbl>
    <w:p w14:paraId="7BA7ABE2" w14:textId="77777777" w:rsidR="0034492B" w:rsidRPr="00BF05C7" w:rsidRDefault="0034492B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</w:p>
    <w:p w14:paraId="55CE4351" w14:textId="56929C18" w:rsidR="0034492B" w:rsidRPr="00BF05C7" w:rsidRDefault="0034492B" w:rsidP="006734D0">
      <w:pPr>
        <w:pStyle w:val="ListParagraph"/>
        <w:numPr>
          <w:ilvl w:val="0"/>
          <w:numId w:val="14"/>
        </w:numPr>
        <w:autoSpaceDE/>
        <w:autoSpaceDN/>
        <w:spacing w:before="0" w:after="240" w:line="276" w:lineRule="auto"/>
        <w:jc w:val="left"/>
        <w:rPr>
          <w:rFonts w:asciiTheme="majorHAnsi" w:hAnsiTheme="majorHAnsi" w:cstheme="majorHAnsi"/>
          <w:b/>
          <w:bCs/>
          <w:sz w:val="32"/>
        </w:rPr>
      </w:pPr>
      <w:r w:rsidRPr="00BF05C7">
        <w:rPr>
          <w:rFonts w:asciiTheme="majorHAnsi" w:hAnsiTheme="majorHAnsi" w:cstheme="majorHAnsi"/>
          <w:b/>
          <w:bCs/>
          <w:sz w:val="32"/>
        </w:rPr>
        <w:t>Postconditions</w:t>
      </w:r>
    </w:p>
    <w:p w14:paraId="4A48C29C" w14:textId="1F8D2906" w:rsidR="007C4501" w:rsidRPr="00BF05C7" w:rsidRDefault="0059110E" w:rsidP="006734D0">
      <w:pPr>
        <w:pStyle w:val="Heading1"/>
        <w:spacing w:before="0" w:after="240" w:line="276" w:lineRule="auto"/>
        <w:rPr>
          <w:rFonts w:asciiTheme="majorHAnsi" w:hAnsiTheme="majorHAnsi" w:cstheme="majorHAnsi"/>
          <w:sz w:val="40"/>
        </w:rPr>
      </w:pPr>
      <w:r w:rsidRPr="00BF05C7">
        <w:rPr>
          <w:rFonts w:asciiTheme="majorHAnsi" w:hAnsiTheme="majorHAnsi" w:cstheme="majorHAnsi"/>
          <w:sz w:val="40"/>
        </w:rPr>
        <w:lastRenderedPageBreak/>
        <w:t>Supplementary specification</w:t>
      </w:r>
      <w:bookmarkEnd w:id="17"/>
    </w:p>
    <w:p w14:paraId="095DDD17" w14:textId="60D99D2F" w:rsidR="003A5DD2" w:rsidRPr="00BF05C7" w:rsidRDefault="00A50C23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18" w:name="_Toc52200722"/>
      <w:r w:rsidRPr="00BF05C7">
        <w:rPr>
          <w:rFonts w:asciiTheme="majorHAnsi" w:hAnsiTheme="majorHAnsi" w:cstheme="majorHAnsi"/>
          <w:sz w:val="32"/>
        </w:rPr>
        <w:t>Functionality</w:t>
      </w:r>
      <w:bookmarkEnd w:id="18"/>
    </w:p>
    <w:p w14:paraId="17700BE3" w14:textId="67C46D36" w:rsidR="007F6E01" w:rsidRPr="00BF05C7" w:rsidRDefault="007F6E01" w:rsidP="007F6E01">
      <w:pPr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User can cancel almost every current activity by backing to previous activity or to go to the base activity (Docks view)</w:t>
      </w:r>
    </w:p>
    <w:p w14:paraId="759EA427" w14:textId="77777777" w:rsidR="00954F74" w:rsidRPr="00BF05C7" w:rsidRDefault="00954F74" w:rsidP="007F6E01">
      <w:pPr>
        <w:rPr>
          <w:rFonts w:asciiTheme="majorHAnsi" w:hAnsiTheme="majorHAnsi" w:cstheme="majorHAnsi"/>
          <w:sz w:val="32"/>
        </w:rPr>
      </w:pPr>
    </w:p>
    <w:p w14:paraId="78626C50" w14:textId="2E95A8A3" w:rsidR="0059686B" w:rsidRPr="00BF05C7" w:rsidRDefault="002068F0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19" w:name="_Toc52200723"/>
      <w:r w:rsidRPr="00BF05C7">
        <w:rPr>
          <w:rFonts w:asciiTheme="majorHAnsi" w:hAnsiTheme="majorHAnsi" w:cstheme="majorHAnsi"/>
          <w:sz w:val="32"/>
        </w:rPr>
        <w:t>Usability</w:t>
      </w:r>
      <w:bookmarkEnd w:id="19"/>
    </w:p>
    <w:p w14:paraId="3B955BCC" w14:textId="7A7FAD9A" w:rsidR="003A5DD2" w:rsidRPr="00BF05C7" w:rsidRDefault="003A5DD2" w:rsidP="006734D0">
      <w:pPr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The software must be </w:t>
      </w:r>
      <w:r w:rsidR="002B669F" w:rsidRPr="00BF05C7">
        <w:rPr>
          <w:rFonts w:asciiTheme="majorHAnsi" w:hAnsiTheme="majorHAnsi" w:cstheme="majorHAnsi"/>
          <w:sz w:val="32"/>
        </w:rPr>
        <w:t>intuitive</w:t>
      </w:r>
      <w:r w:rsidRPr="00BF05C7">
        <w:rPr>
          <w:rFonts w:asciiTheme="majorHAnsi" w:hAnsiTheme="majorHAnsi" w:cstheme="majorHAnsi"/>
          <w:sz w:val="32"/>
        </w:rPr>
        <w:t xml:space="preserve"> which allows novice users without any </w:t>
      </w:r>
      <w:r w:rsidR="002B669F" w:rsidRPr="00BF05C7">
        <w:rPr>
          <w:rFonts w:asciiTheme="majorHAnsi" w:hAnsiTheme="majorHAnsi" w:cstheme="majorHAnsi"/>
          <w:sz w:val="32"/>
        </w:rPr>
        <w:t>training</w:t>
      </w:r>
      <w:r w:rsidRPr="00BF05C7">
        <w:rPr>
          <w:rFonts w:asciiTheme="majorHAnsi" w:hAnsiTheme="majorHAnsi" w:cstheme="majorHAnsi"/>
          <w:sz w:val="32"/>
        </w:rPr>
        <w:t xml:space="preserve"> </w:t>
      </w:r>
      <w:r w:rsidR="002B669F" w:rsidRPr="00BF05C7">
        <w:rPr>
          <w:rFonts w:asciiTheme="majorHAnsi" w:hAnsiTheme="majorHAnsi" w:cstheme="majorHAnsi"/>
          <w:sz w:val="32"/>
        </w:rPr>
        <w:t>to use.</w:t>
      </w:r>
    </w:p>
    <w:p w14:paraId="40145957" w14:textId="0F33D5C6" w:rsidR="005627F6" w:rsidRPr="00BF05C7" w:rsidRDefault="005627F6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20" w:name="_Toc52200724"/>
      <w:r w:rsidRPr="00BF05C7">
        <w:rPr>
          <w:rFonts w:asciiTheme="majorHAnsi" w:hAnsiTheme="majorHAnsi" w:cstheme="majorHAnsi"/>
          <w:sz w:val="32"/>
        </w:rPr>
        <w:t>Reliability</w:t>
      </w:r>
      <w:bookmarkEnd w:id="20"/>
    </w:p>
    <w:p w14:paraId="529CC4E6" w14:textId="28B8C45A" w:rsidR="002B669F" w:rsidRPr="00BF05C7" w:rsidRDefault="002B669F" w:rsidP="00954F74">
      <w:pPr>
        <w:pStyle w:val="ListParagraph"/>
        <w:numPr>
          <w:ilvl w:val="0"/>
          <w:numId w:val="16"/>
        </w:numPr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This system is a 24/7 live service.</w:t>
      </w:r>
    </w:p>
    <w:p w14:paraId="305EE3F0" w14:textId="03D17B07" w:rsidR="002B669F" w:rsidRPr="00BF05C7" w:rsidRDefault="002B669F" w:rsidP="00954F74">
      <w:pPr>
        <w:pStyle w:val="ListParagraph"/>
        <w:numPr>
          <w:ilvl w:val="0"/>
          <w:numId w:val="16"/>
        </w:numPr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The system must be able to operate in an average of 200 hours without failure.</w:t>
      </w:r>
    </w:p>
    <w:p w14:paraId="1669697A" w14:textId="60D559B4" w:rsidR="002B669F" w:rsidRPr="00BF05C7" w:rsidRDefault="002B669F" w:rsidP="00954F74">
      <w:pPr>
        <w:pStyle w:val="ListParagraph"/>
        <w:numPr>
          <w:ilvl w:val="0"/>
          <w:numId w:val="16"/>
        </w:numPr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Must be repaired within 2 hours after any failure. </w:t>
      </w:r>
    </w:p>
    <w:p w14:paraId="3F6B9141" w14:textId="53FC7C7C" w:rsidR="003A6D53" w:rsidRPr="00BF05C7" w:rsidRDefault="003A6D53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21" w:name="_Toc52200725"/>
      <w:r w:rsidRPr="00BF05C7">
        <w:rPr>
          <w:rFonts w:asciiTheme="majorHAnsi" w:hAnsiTheme="majorHAnsi" w:cstheme="majorHAnsi"/>
          <w:sz w:val="32"/>
        </w:rPr>
        <w:t>Performance</w:t>
      </w:r>
      <w:bookmarkEnd w:id="21"/>
    </w:p>
    <w:p w14:paraId="1840854E" w14:textId="546D28B7" w:rsidR="003A6D53" w:rsidRPr="00BF05C7" w:rsidRDefault="002B669F" w:rsidP="00954F74">
      <w:pPr>
        <w:pStyle w:val="ListParagraph"/>
        <w:numPr>
          <w:ilvl w:val="0"/>
          <w:numId w:val="17"/>
        </w:numPr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 xml:space="preserve">The system shall serve </w:t>
      </w:r>
      <w:r w:rsidR="00B65C59" w:rsidRPr="00BF05C7">
        <w:rPr>
          <w:rFonts w:asciiTheme="majorHAnsi" w:hAnsiTheme="majorHAnsi" w:cstheme="majorHAnsi"/>
          <w:sz w:val="32"/>
        </w:rPr>
        <w:t>1</w:t>
      </w:r>
      <w:r w:rsidRPr="00BF05C7">
        <w:rPr>
          <w:rFonts w:asciiTheme="majorHAnsi" w:hAnsiTheme="majorHAnsi" w:cstheme="majorHAnsi"/>
          <w:sz w:val="32"/>
        </w:rPr>
        <w:t>00 concurrent users without noticeable performance lost.</w:t>
      </w:r>
    </w:p>
    <w:p w14:paraId="629FEC64" w14:textId="54CA0244" w:rsidR="002B669F" w:rsidRPr="00BF05C7" w:rsidRDefault="002B669F" w:rsidP="00954F74">
      <w:pPr>
        <w:pStyle w:val="ListParagraph"/>
        <w:numPr>
          <w:ilvl w:val="0"/>
          <w:numId w:val="17"/>
        </w:numPr>
        <w:spacing w:before="0" w:after="240" w:line="276" w:lineRule="auto"/>
        <w:rPr>
          <w:rFonts w:asciiTheme="majorHAnsi" w:hAnsiTheme="majorHAnsi" w:cstheme="majorHAnsi"/>
          <w:sz w:val="32"/>
        </w:rPr>
      </w:pPr>
      <w:r w:rsidRPr="00BF05C7">
        <w:rPr>
          <w:rFonts w:asciiTheme="majorHAnsi" w:hAnsiTheme="majorHAnsi" w:cstheme="majorHAnsi"/>
          <w:sz w:val="32"/>
        </w:rPr>
        <w:t>The system’s respond time shall be least than 1 second in average and least than 2 seconds under peak load.</w:t>
      </w:r>
    </w:p>
    <w:p w14:paraId="3B8B6B6A" w14:textId="46E680E4" w:rsidR="00C35F0B" w:rsidRPr="00BF05C7" w:rsidRDefault="00C35F0B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22" w:name="_Toc52200726"/>
      <w:r w:rsidRPr="00BF05C7">
        <w:rPr>
          <w:rFonts w:asciiTheme="majorHAnsi" w:hAnsiTheme="majorHAnsi" w:cstheme="majorHAnsi"/>
          <w:sz w:val="32"/>
        </w:rPr>
        <w:t>Supportability</w:t>
      </w:r>
      <w:bookmarkEnd w:id="22"/>
    </w:p>
    <w:p w14:paraId="2F7768B5" w14:textId="7CE00C5B" w:rsidR="00FF127E" w:rsidRPr="00BF05C7" w:rsidRDefault="005627F6" w:rsidP="006734D0">
      <w:pPr>
        <w:pStyle w:val="Heading2"/>
        <w:spacing w:before="0" w:after="240" w:line="276" w:lineRule="auto"/>
        <w:rPr>
          <w:rFonts w:asciiTheme="majorHAnsi" w:hAnsiTheme="majorHAnsi" w:cstheme="majorHAnsi"/>
          <w:sz w:val="32"/>
        </w:rPr>
      </w:pPr>
      <w:bookmarkStart w:id="23" w:name="_Toc52200727"/>
      <w:r w:rsidRPr="00BF05C7">
        <w:rPr>
          <w:rFonts w:asciiTheme="majorHAnsi" w:hAnsiTheme="majorHAnsi" w:cstheme="majorHAnsi"/>
          <w:sz w:val="32"/>
        </w:rPr>
        <w:t>Other requirements</w:t>
      </w:r>
      <w:bookmarkEnd w:id="23"/>
    </w:p>
    <w:sectPr w:rsidR="00FF127E" w:rsidRPr="00BF05C7">
      <w:headerReference w:type="default" r:id="rId15"/>
      <w:footerReference w:type="default" r:id="rId16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31D60" w14:textId="77777777" w:rsidR="00C13945" w:rsidRDefault="00C13945">
      <w:r>
        <w:separator/>
      </w:r>
    </w:p>
  </w:endnote>
  <w:endnote w:type="continuationSeparator" w:id="0">
    <w:p w14:paraId="67EF6DBA" w14:textId="77777777" w:rsidR="00C13945" w:rsidRDefault="00C13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66CD9" w14:textId="6FC702E4" w:rsidR="00B515B2" w:rsidRDefault="00B515B2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103F"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49131" w14:textId="77777777" w:rsidR="00C13945" w:rsidRDefault="00C13945">
      <w:r>
        <w:separator/>
      </w:r>
    </w:p>
  </w:footnote>
  <w:footnote w:type="continuationSeparator" w:id="0">
    <w:p w14:paraId="21C6072C" w14:textId="77777777" w:rsidR="00C13945" w:rsidRDefault="00C13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6CEFE" w14:textId="77777777" w:rsidR="00B515B2" w:rsidRDefault="00B515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5B4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A771BC"/>
    <w:multiLevelType w:val="hybridMultilevel"/>
    <w:tmpl w:val="1AA0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457C5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3D34C8"/>
    <w:multiLevelType w:val="hybridMultilevel"/>
    <w:tmpl w:val="4282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668EA"/>
    <w:multiLevelType w:val="hybridMultilevel"/>
    <w:tmpl w:val="EBA47A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F451501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7E687C"/>
    <w:multiLevelType w:val="hybridMultilevel"/>
    <w:tmpl w:val="AF3076D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E5E79"/>
    <w:multiLevelType w:val="hybridMultilevel"/>
    <w:tmpl w:val="121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E5DEC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1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F5D6696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CE6783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98686D"/>
    <w:multiLevelType w:val="hybridMultilevel"/>
    <w:tmpl w:val="E58609E0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C31D2"/>
    <w:multiLevelType w:val="hybridMultilevel"/>
    <w:tmpl w:val="0FF2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A2C26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15"/>
  </w:num>
  <w:num w:numId="7">
    <w:abstractNumId w:val="1"/>
  </w:num>
  <w:num w:numId="8">
    <w:abstractNumId w:val="8"/>
  </w:num>
  <w:num w:numId="9">
    <w:abstractNumId w:val="16"/>
  </w:num>
  <w:num w:numId="10">
    <w:abstractNumId w:val="13"/>
  </w:num>
  <w:num w:numId="11">
    <w:abstractNumId w:val="9"/>
  </w:num>
  <w:num w:numId="12">
    <w:abstractNumId w:val="0"/>
  </w:num>
  <w:num w:numId="13">
    <w:abstractNumId w:val="12"/>
  </w:num>
  <w:num w:numId="14">
    <w:abstractNumId w:val="2"/>
  </w:num>
  <w:num w:numId="15">
    <w:abstractNumId w:val="4"/>
  </w:num>
  <w:num w:numId="16">
    <w:abstractNumId w:val="7"/>
  </w:num>
  <w:num w:numId="17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474D"/>
    <w:rsid w:val="0002525E"/>
    <w:rsid w:val="000259D9"/>
    <w:rsid w:val="00026698"/>
    <w:rsid w:val="00027F99"/>
    <w:rsid w:val="00030F0C"/>
    <w:rsid w:val="000310B2"/>
    <w:rsid w:val="00034D44"/>
    <w:rsid w:val="00037355"/>
    <w:rsid w:val="00042508"/>
    <w:rsid w:val="000434CD"/>
    <w:rsid w:val="0004453A"/>
    <w:rsid w:val="000449EC"/>
    <w:rsid w:val="00047480"/>
    <w:rsid w:val="0005000E"/>
    <w:rsid w:val="000500D3"/>
    <w:rsid w:val="00052595"/>
    <w:rsid w:val="000570F5"/>
    <w:rsid w:val="00061327"/>
    <w:rsid w:val="00061854"/>
    <w:rsid w:val="00061987"/>
    <w:rsid w:val="00062A14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1982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8EE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42F"/>
    <w:rsid w:val="00121DAC"/>
    <w:rsid w:val="00122054"/>
    <w:rsid w:val="00130F58"/>
    <w:rsid w:val="001312A3"/>
    <w:rsid w:val="001312A5"/>
    <w:rsid w:val="00131866"/>
    <w:rsid w:val="001344AB"/>
    <w:rsid w:val="00137243"/>
    <w:rsid w:val="001402E8"/>
    <w:rsid w:val="00143832"/>
    <w:rsid w:val="00145FD6"/>
    <w:rsid w:val="0015254D"/>
    <w:rsid w:val="001555E8"/>
    <w:rsid w:val="001562BE"/>
    <w:rsid w:val="00165EA1"/>
    <w:rsid w:val="001678CC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657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1A5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2022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912"/>
    <w:rsid w:val="00295C13"/>
    <w:rsid w:val="00297780"/>
    <w:rsid w:val="00297D6B"/>
    <w:rsid w:val="00297FC8"/>
    <w:rsid w:val="002A0622"/>
    <w:rsid w:val="002A21E9"/>
    <w:rsid w:val="002A5648"/>
    <w:rsid w:val="002A58F5"/>
    <w:rsid w:val="002B0418"/>
    <w:rsid w:val="002B2AA7"/>
    <w:rsid w:val="002B46A5"/>
    <w:rsid w:val="002B4A26"/>
    <w:rsid w:val="002B4DF0"/>
    <w:rsid w:val="002B4F46"/>
    <w:rsid w:val="002B5462"/>
    <w:rsid w:val="002B669F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0748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5BF2"/>
    <w:rsid w:val="0033641E"/>
    <w:rsid w:val="00336485"/>
    <w:rsid w:val="003369A9"/>
    <w:rsid w:val="0034492B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0023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4A9B"/>
    <w:rsid w:val="00395A41"/>
    <w:rsid w:val="00396A6B"/>
    <w:rsid w:val="0039762F"/>
    <w:rsid w:val="003A3D9D"/>
    <w:rsid w:val="003A4A63"/>
    <w:rsid w:val="003A5A17"/>
    <w:rsid w:val="003A5DD2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C7D0B"/>
    <w:rsid w:val="003D0D57"/>
    <w:rsid w:val="003D1061"/>
    <w:rsid w:val="003D44C8"/>
    <w:rsid w:val="003D4620"/>
    <w:rsid w:val="003D492E"/>
    <w:rsid w:val="003D50F1"/>
    <w:rsid w:val="003E06C5"/>
    <w:rsid w:val="003E3AFD"/>
    <w:rsid w:val="003E6C7C"/>
    <w:rsid w:val="003F0E7F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615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645F"/>
    <w:rsid w:val="00457D77"/>
    <w:rsid w:val="00460D2A"/>
    <w:rsid w:val="00462973"/>
    <w:rsid w:val="00462B4C"/>
    <w:rsid w:val="00464602"/>
    <w:rsid w:val="00465EFE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2997"/>
    <w:rsid w:val="004F35E8"/>
    <w:rsid w:val="004F441E"/>
    <w:rsid w:val="004F795F"/>
    <w:rsid w:val="0050407C"/>
    <w:rsid w:val="005108DA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41C2"/>
    <w:rsid w:val="00556D7D"/>
    <w:rsid w:val="005575A8"/>
    <w:rsid w:val="00557776"/>
    <w:rsid w:val="005602AF"/>
    <w:rsid w:val="005627F6"/>
    <w:rsid w:val="00563C4A"/>
    <w:rsid w:val="0056569C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2449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0D82"/>
    <w:rsid w:val="005B7A56"/>
    <w:rsid w:val="005C2171"/>
    <w:rsid w:val="005C3DCE"/>
    <w:rsid w:val="005D199A"/>
    <w:rsid w:val="005D3F57"/>
    <w:rsid w:val="005D6614"/>
    <w:rsid w:val="005E0D3F"/>
    <w:rsid w:val="005E1F44"/>
    <w:rsid w:val="005E35DC"/>
    <w:rsid w:val="005E5E6B"/>
    <w:rsid w:val="005E783A"/>
    <w:rsid w:val="005E7850"/>
    <w:rsid w:val="005F3230"/>
    <w:rsid w:val="00601AF1"/>
    <w:rsid w:val="00603257"/>
    <w:rsid w:val="00604EA1"/>
    <w:rsid w:val="006061C9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37279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0D82"/>
    <w:rsid w:val="0066368A"/>
    <w:rsid w:val="00664CC7"/>
    <w:rsid w:val="00665499"/>
    <w:rsid w:val="00665818"/>
    <w:rsid w:val="0066765F"/>
    <w:rsid w:val="00667A2A"/>
    <w:rsid w:val="00672921"/>
    <w:rsid w:val="006734D0"/>
    <w:rsid w:val="00674A30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A64C6"/>
    <w:rsid w:val="006B0C6E"/>
    <w:rsid w:val="006B39AC"/>
    <w:rsid w:val="006B3B1A"/>
    <w:rsid w:val="006B5046"/>
    <w:rsid w:val="006B6D45"/>
    <w:rsid w:val="006B75F5"/>
    <w:rsid w:val="006B77AD"/>
    <w:rsid w:val="006C1599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6B7F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04F4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5E1D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27CE"/>
    <w:rsid w:val="007F2EB2"/>
    <w:rsid w:val="007F3670"/>
    <w:rsid w:val="007F3796"/>
    <w:rsid w:val="007F6E01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60AB3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729F"/>
    <w:rsid w:val="00890BFA"/>
    <w:rsid w:val="0089297A"/>
    <w:rsid w:val="00897778"/>
    <w:rsid w:val="008A106B"/>
    <w:rsid w:val="008A3261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C73C9"/>
    <w:rsid w:val="008D0147"/>
    <w:rsid w:val="008D0DCF"/>
    <w:rsid w:val="008D1ECC"/>
    <w:rsid w:val="008D20C4"/>
    <w:rsid w:val="008D42DF"/>
    <w:rsid w:val="008D7E2C"/>
    <w:rsid w:val="008E1035"/>
    <w:rsid w:val="008E17DC"/>
    <w:rsid w:val="008E4DCB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7100"/>
    <w:rsid w:val="00921C3B"/>
    <w:rsid w:val="00921E84"/>
    <w:rsid w:val="0093564D"/>
    <w:rsid w:val="00936C0D"/>
    <w:rsid w:val="00940BE1"/>
    <w:rsid w:val="00940EBC"/>
    <w:rsid w:val="00944597"/>
    <w:rsid w:val="00944B4E"/>
    <w:rsid w:val="00946866"/>
    <w:rsid w:val="00946A99"/>
    <w:rsid w:val="00946AF7"/>
    <w:rsid w:val="00954216"/>
    <w:rsid w:val="00954F74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A55"/>
    <w:rsid w:val="00977CDC"/>
    <w:rsid w:val="00980B3D"/>
    <w:rsid w:val="00980C28"/>
    <w:rsid w:val="00983986"/>
    <w:rsid w:val="009870C7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0F27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2531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78E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43A2"/>
    <w:rsid w:val="00AE4470"/>
    <w:rsid w:val="00AE4BA9"/>
    <w:rsid w:val="00AE76CE"/>
    <w:rsid w:val="00AF012E"/>
    <w:rsid w:val="00AF0A38"/>
    <w:rsid w:val="00AF0AEF"/>
    <w:rsid w:val="00AF1051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1FF4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5B2"/>
    <w:rsid w:val="00B51C7A"/>
    <w:rsid w:val="00B52917"/>
    <w:rsid w:val="00B55ECD"/>
    <w:rsid w:val="00B562E6"/>
    <w:rsid w:val="00B563A2"/>
    <w:rsid w:val="00B60BE6"/>
    <w:rsid w:val="00B63799"/>
    <w:rsid w:val="00B65C59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99F"/>
    <w:rsid w:val="00BA0C3D"/>
    <w:rsid w:val="00BA20B3"/>
    <w:rsid w:val="00BA447B"/>
    <w:rsid w:val="00BA46FA"/>
    <w:rsid w:val="00BA49A6"/>
    <w:rsid w:val="00BA5C52"/>
    <w:rsid w:val="00BA6DA1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5C7"/>
    <w:rsid w:val="00BF0BA3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13945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45F2"/>
    <w:rsid w:val="00C35126"/>
    <w:rsid w:val="00C35F0B"/>
    <w:rsid w:val="00C370EA"/>
    <w:rsid w:val="00C37338"/>
    <w:rsid w:val="00C40340"/>
    <w:rsid w:val="00C42E83"/>
    <w:rsid w:val="00C43BF3"/>
    <w:rsid w:val="00C443B7"/>
    <w:rsid w:val="00C45985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395C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DE5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97BA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37CE"/>
    <w:rsid w:val="00E54D01"/>
    <w:rsid w:val="00E54D14"/>
    <w:rsid w:val="00E5661B"/>
    <w:rsid w:val="00E57787"/>
    <w:rsid w:val="00E57C64"/>
    <w:rsid w:val="00E617AF"/>
    <w:rsid w:val="00E62C37"/>
    <w:rsid w:val="00E64E52"/>
    <w:rsid w:val="00E65153"/>
    <w:rsid w:val="00E6577F"/>
    <w:rsid w:val="00E662DC"/>
    <w:rsid w:val="00E6716B"/>
    <w:rsid w:val="00E67DE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67DE"/>
    <w:rsid w:val="00F07BE3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1137"/>
    <w:rsid w:val="00FA1E42"/>
    <w:rsid w:val="00FA2EEE"/>
    <w:rsid w:val="00FA3A8A"/>
    <w:rsid w:val="00FA5E56"/>
    <w:rsid w:val="00FB2B8C"/>
    <w:rsid w:val="00FB501A"/>
    <w:rsid w:val="00FB69B1"/>
    <w:rsid w:val="00FC1DE3"/>
    <w:rsid w:val="00FC3BF9"/>
    <w:rsid w:val="00FC50B2"/>
    <w:rsid w:val="00FC5C60"/>
    <w:rsid w:val="00FC7292"/>
    <w:rsid w:val="00FD0A9B"/>
    <w:rsid w:val="00FD103F"/>
    <w:rsid w:val="00FD1D50"/>
    <w:rsid w:val="00FD31D6"/>
    <w:rsid w:val="00FD4C2A"/>
    <w:rsid w:val="00FD6D63"/>
    <w:rsid w:val="00FE0EA2"/>
    <w:rsid w:val="00FE25AB"/>
    <w:rsid w:val="00FE40FC"/>
    <w:rsid w:val="00FE418B"/>
    <w:rsid w:val="00FF127E"/>
    <w:rsid w:val="00FF12A1"/>
    <w:rsid w:val="00FF3FBB"/>
    <w:rsid w:val="00FF577C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1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Heading2"/>
    <w:next w:val="Normal"/>
    <w:qFormat/>
    <w:rsid w:val="0084566F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table" w:styleId="TableGrid">
    <w:name w:val="Table Grid"/>
    <w:basedOn w:val="TableNormal"/>
    <w:uiPriority w:val="39"/>
    <w:rsid w:val="0012142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42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table" w:styleId="PlainTable1">
    <w:name w:val="Plain Table 1"/>
    <w:basedOn w:val="TableNormal"/>
    <w:uiPriority w:val="99"/>
    <w:rsid w:val="008C73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31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/>
  <LinksUpToDate>false</LinksUpToDate>
  <CharactersWithSpaces>12135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Nguyen Khanh Trung 20205133</cp:lastModifiedBy>
  <cp:revision>7</cp:revision>
  <cp:lastPrinted>2016-05-07T17:04:00Z</cp:lastPrinted>
  <dcterms:created xsi:type="dcterms:W3CDTF">2018-09-25T08:24:00Z</dcterms:created>
  <dcterms:modified xsi:type="dcterms:W3CDTF">2023-08-02T15:06:00Z</dcterms:modified>
</cp:coreProperties>
</file>