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C28549" w14:textId="37604CE7" w:rsidR="00C845BB" w:rsidRDefault="00CB46A7" w:rsidP="00FD51F5">
      <w:pPr>
        <w:jc w:val="center"/>
        <w:rPr>
          <w:b/>
          <w:bCs/>
        </w:rPr>
      </w:pPr>
      <w:r w:rsidRPr="00FD51F5">
        <w:rPr>
          <w:b/>
          <w:bCs/>
        </w:rPr>
        <w:t>Setting Up</w:t>
      </w:r>
      <w:r w:rsidR="00FD51F5">
        <w:rPr>
          <w:b/>
          <w:bCs/>
        </w:rPr>
        <w:t xml:space="preserve"> a</w:t>
      </w:r>
      <w:r w:rsidRPr="00FD51F5">
        <w:rPr>
          <w:b/>
          <w:bCs/>
        </w:rPr>
        <w:t xml:space="preserve"> Relay Station</w:t>
      </w:r>
    </w:p>
    <w:p w14:paraId="01B77CF1" w14:textId="13CBA347" w:rsidR="00873B3E" w:rsidRDefault="00873B3E" w:rsidP="00FD51F5">
      <w:pPr>
        <w:jc w:val="center"/>
        <w:rPr>
          <w:b/>
          <w:bCs/>
        </w:rPr>
      </w:pPr>
      <w:r>
        <w:rPr>
          <w:b/>
          <w:bCs/>
        </w:rPr>
        <w:t xml:space="preserve">(Using </w:t>
      </w:r>
      <w:proofErr w:type="spellStart"/>
      <w:r>
        <w:rPr>
          <w:b/>
          <w:bCs/>
        </w:rPr>
        <w:t>systemd</w:t>
      </w:r>
      <w:proofErr w:type="spellEnd"/>
      <w:r>
        <w:rPr>
          <w:b/>
          <w:bCs/>
        </w:rPr>
        <w:t>)</w:t>
      </w:r>
    </w:p>
    <w:p w14:paraId="1F0657EB" w14:textId="77777777" w:rsidR="003A052B" w:rsidRDefault="003A052B" w:rsidP="00FD51F5">
      <w:pPr>
        <w:jc w:val="center"/>
        <w:rPr>
          <w:b/>
          <w:bCs/>
        </w:rPr>
      </w:pPr>
    </w:p>
    <w:p w14:paraId="0C91FB7B" w14:textId="0035B37F" w:rsidR="003A052B" w:rsidRPr="00FD51F5" w:rsidRDefault="003A052B" w:rsidP="003A052B">
      <w:pPr>
        <w:rPr>
          <w:b/>
          <w:bCs/>
        </w:rPr>
      </w:pPr>
      <w:r>
        <w:rPr>
          <w:b/>
          <w:bCs/>
        </w:rPr>
        <w:t>NOTE: In place of the Adafruit Feather M0 LoRa modules, you can use any serial telemetry radios you choose.</w:t>
      </w:r>
    </w:p>
    <w:p w14:paraId="3DB9DB31" w14:textId="28361228" w:rsidR="00702008" w:rsidRDefault="00702008" w:rsidP="00FD51F5">
      <w:pPr>
        <w:pStyle w:val="ListParagraph"/>
        <w:numPr>
          <w:ilvl w:val="0"/>
          <w:numId w:val="2"/>
        </w:numPr>
      </w:pPr>
      <w:r>
        <w:t>Hardware:</w:t>
      </w:r>
    </w:p>
    <w:p w14:paraId="2EDC89BA" w14:textId="4611DF22" w:rsidR="00B50C70" w:rsidRPr="00B50C70" w:rsidRDefault="00B50C70" w:rsidP="00B50C70">
      <w:pPr>
        <w:rPr>
          <w:i/>
          <w:iCs/>
        </w:rPr>
      </w:pPr>
      <w:r w:rsidRPr="00B50C70">
        <w:rPr>
          <w:i/>
          <w:iCs/>
        </w:rPr>
        <w:t xml:space="preserve">Overview: A Raspberry Pi </w:t>
      </w:r>
      <w:r w:rsidR="006D5782">
        <w:rPr>
          <w:i/>
          <w:iCs/>
        </w:rPr>
        <w:t>2B or higher</w:t>
      </w:r>
      <w:r w:rsidRPr="00B50C70">
        <w:rPr>
          <w:i/>
          <w:iCs/>
        </w:rPr>
        <w:t xml:space="preserve"> is used as an NTRIP client to pull RTCM3 correction data from rtk2go.com. An Adafruit Feather M0 LoRa module is used to transmit the corrections to an identical module that is connected to the GPS.</w:t>
      </w:r>
    </w:p>
    <w:p w14:paraId="24C83470" w14:textId="477D95D6" w:rsidR="00702008" w:rsidRDefault="00702008">
      <w:r>
        <w:t xml:space="preserve">An Adafruit Feather M0 LoRa module is mounted to a proto hat for a Raspberry Pi. </w:t>
      </w:r>
      <w:r w:rsidR="00924290">
        <w:t xml:space="preserve">Prepare the Feather by soldering its headers on and installing a </w:t>
      </w:r>
      <w:proofErr w:type="spellStart"/>
      <w:r w:rsidR="00924290">
        <w:t>u.FL</w:t>
      </w:r>
      <w:proofErr w:type="spellEnd"/>
      <w:r w:rsidR="00924290">
        <w:t xml:space="preserve"> female SMT connector. </w:t>
      </w:r>
    </w:p>
    <w:p w14:paraId="563BCBE6" w14:textId="26CE4791" w:rsidR="00924290" w:rsidRDefault="00924290">
      <w:r>
        <w:rPr>
          <w:noProof/>
        </w:rPr>
        <w:drawing>
          <wp:inline distT="0" distB="0" distL="0" distR="0" wp14:anchorId="2F8C3D1C" wp14:editId="706D185F">
            <wp:extent cx="2182932" cy="1061581"/>
            <wp:effectExtent l="0" t="0" r="825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14760" cy="1077059"/>
                    </a:xfrm>
                    <a:prstGeom prst="rect">
                      <a:avLst/>
                    </a:prstGeom>
                    <a:noFill/>
                    <a:ln>
                      <a:noFill/>
                    </a:ln>
                  </pic:spPr>
                </pic:pic>
              </a:graphicData>
            </a:graphic>
          </wp:inline>
        </w:drawing>
      </w:r>
      <w:r>
        <w:t xml:space="preserve"> </w:t>
      </w:r>
      <w:r>
        <w:rPr>
          <w:noProof/>
        </w:rPr>
        <w:drawing>
          <wp:inline distT="0" distB="0" distL="0" distR="0" wp14:anchorId="6D01D4E7" wp14:editId="18A2DB4F">
            <wp:extent cx="2184610" cy="1062396"/>
            <wp:effectExtent l="0" t="0" r="635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12787" cy="1076099"/>
                    </a:xfrm>
                    <a:prstGeom prst="rect">
                      <a:avLst/>
                    </a:prstGeom>
                    <a:noFill/>
                    <a:ln>
                      <a:noFill/>
                    </a:ln>
                  </pic:spPr>
                </pic:pic>
              </a:graphicData>
            </a:graphic>
          </wp:inline>
        </w:drawing>
      </w:r>
      <w:r>
        <w:t xml:space="preserve"> </w:t>
      </w:r>
      <w:r>
        <w:rPr>
          <w:noProof/>
        </w:rPr>
        <w:drawing>
          <wp:inline distT="0" distB="0" distL="0" distR="0" wp14:anchorId="321133AA" wp14:editId="064B5439">
            <wp:extent cx="2182495" cy="1061368"/>
            <wp:effectExtent l="0" t="0" r="825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28013" cy="1083504"/>
                    </a:xfrm>
                    <a:prstGeom prst="rect">
                      <a:avLst/>
                    </a:prstGeom>
                    <a:noFill/>
                    <a:ln>
                      <a:noFill/>
                    </a:ln>
                  </pic:spPr>
                </pic:pic>
              </a:graphicData>
            </a:graphic>
          </wp:inline>
        </w:drawing>
      </w:r>
      <w:r>
        <w:t xml:space="preserve"> </w:t>
      </w:r>
      <w:r>
        <w:rPr>
          <w:noProof/>
        </w:rPr>
        <w:drawing>
          <wp:inline distT="0" distB="0" distL="0" distR="0" wp14:anchorId="58F7C817" wp14:editId="5A23DAAF">
            <wp:extent cx="2184694" cy="105711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93198" cy="1061225"/>
                    </a:xfrm>
                    <a:prstGeom prst="rect">
                      <a:avLst/>
                    </a:prstGeom>
                    <a:noFill/>
                    <a:ln>
                      <a:noFill/>
                    </a:ln>
                  </pic:spPr>
                </pic:pic>
              </a:graphicData>
            </a:graphic>
          </wp:inline>
        </w:drawing>
      </w:r>
      <w:r>
        <w:t xml:space="preserve"> </w:t>
      </w:r>
      <w:r>
        <w:rPr>
          <w:noProof/>
        </w:rPr>
        <w:drawing>
          <wp:inline distT="0" distB="0" distL="0" distR="0" wp14:anchorId="34C3F133" wp14:editId="6C12C34F">
            <wp:extent cx="2184606" cy="1062395"/>
            <wp:effectExtent l="0" t="0" r="635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08037" cy="1073790"/>
                    </a:xfrm>
                    <a:prstGeom prst="rect">
                      <a:avLst/>
                    </a:prstGeom>
                    <a:noFill/>
                    <a:ln>
                      <a:noFill/>
                    </a:ln>
                  </pic:spPr>
                </pic:pic>
              </a:graphicData>
            </a:graphic>
          </wp:inline>
        </w:drawing>
      </w:r>
      <w:r>
        <w:t xml:space="preserve"> </w:t>
      </w:r>
    </w:p>
    <w:p w14:paraId="7231245A" w14:textId="77777777" w:rsidR="00924290" w:rsidRDefault="00924290"/>
    <w:p w14:paraId="2DA87F39" w14:textId="562BB38F" w:rsidR="00924290" w:rsidRDefault="00924290">
      <w:r>
        <w:t xml:space="preserve">On the proto hat, the only connections are +5V, ground and serial out from </w:t>
      </w:r>
      <w:r w:rsidR="00FD51F5">
        <w:t>the Raspberry Pi to the Feather</w:t>
      </w:r>
      <w:r>
        <w:t xml:space="preserve"> on Pin 11. The antenna pigtail has a </w:t>
      </w:r>
      <w:proofErr w:type="spellStart"/>
      <w:r>
        <w:t>u.FL</w:t>
      </w:r>
      <w:proofErr w:type="spellEnd"/>
      <w:r>
        <w:t xml:space="preserve"> connector plugged onto the feather. </w:t>
      </w:r>
      <w:r w:rsidR="00FD51F5">
        <w:t>A 4”</w:t>
      </w:r>
      <w:r>
        <w:t xml:space="preserve"> cable tie keeps the cable from coming loose.</w:t>
      </w:r>
    </w:p>
    <w:p w14:paraId="539D3C36" w14:textId="3233F6D2" w:rsidR="00702008" w:rsidRDefault="00FD51F5">
      <w:r>
        <w:rPr>
          <w:noProof/>
        </w:rPr>
        <w:lastRenderedPageBreak/>
        <w:drawing>
          <wp:inline distT="0" distB="0" distL="0" distR="0" wp14:anchorId="13D48D63" wp14:editId="7A169996">
            <wp:extent cx="2685704" cy="1305263"/>
            <wp:effectExtent l="0" t="0" r="63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00807" cy="1312603"/>
                    </a:xfrm>
                    <a:prstGeom prst="rect">
                      <a:avLst/>
                    </a:prstGeom>
                    <a:noFill/>
                    <a:ln>
                      <a:noFill/>
                    </a:ln>
                  </pic:spPr>
                </pic:pic>
              </a:graphicData>
            </a:graphic>
          </wp:inline>
        </w:drawing>
      </w:r>
      <w:r>
        <w:t xml:space="preserve"> </w:t>
      </w:r>
      <w:r>
        <w:rPr>
          <w:noProof/>
        </w:rPr>
        <w:drawing>
          <wp:inline distT="0" distB="0" distL="0" distR="0" wp14:anchorId="5C40C6A3" wp14:editId="30A040A4">
            <wp:extent cx="2695630" cy="1310088"/>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01370" cy="1361478"/>
                    </a:xfrm>
                    <a:prstGeom prst="rect">
                      <a:avLst/>
                    </a:prstGeom>
                    <a:noFill/>
                    <a:ln>
                      <a:noFill/>
                    </a:ln>
                  </pic:spPr>
                </pic:pic>
              </a:graphicData>
            </a:graphic>
          </wp:inline>
        </w:drawing>
      </w:r>
      <w:r>
        <w:t xml:space="preserve"> </w:t>
      </w:r>
      <w:r>
        <w:rPr>
          <w:noProof/>
        </w:rPr>
        <w:drawing>
          <wp:inline distT="0" distB="0" distL="0" distR="0" wp14:anchorId="3C11337B" wp14:editId="22B5C42F">
            <wp:extent cx="2686252" cy="1305530"/>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29348" cy="1326475"/>
                    </a:xfrm>
                    <a:prstGeom prst="rect">
                      <a:avLst/>
                    </a:prstGeom>
                    <a:noFill/>
                    <a:ln>
                      <a:noFill/>
                    </a:ln>
                  </pic:spPr>
                </pic:pic>
              </a:graphicData>
            </a:graphic>
          </wp:inline>
        </w:drawing>
      </w:r>
      <w:r>
        <w:t xml:space="preserve"> </w:t>
      </w:r>
      <w:r w:rsidR="00702008">
        <w:rPr>
          <w:noProof/>
        </w:rPr>
        <w:drawing>
          <wp:inline distT="0" distB="0" distL="0" distR="0" wp14:anchorId="23188F58" wp14:editId="316073A4">
            <wp:extent cx="2695575" cy="1308532"/>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52363" cy="1336099"/>
                    </a:xfrm>
                    <a:prstGeom prst="rect">
                      <a:avLst/>
                    </a:prstGeom>
                    <a:noFill/>
                    <a:ln>
                      <a:noFill/>
                    </a:ln>
                  </pic:spPr>
                </pic:pic>
              </a:graphicData>
            </a:graphic>
          </wp:inline>
        </w:drawing>
      </w:r>
    </w:p>
    <w:p w14:paraId="4F7DF7A5" w14:textId="45333712" w:rsidR="008414E2" w:rsidRDefault="00FD51F5" w:rsidP="00FD51F5">
      <w:pPr>
        <w:pStyle w:val="ListParagraph"/>
        <w:numPr>
          <w:ilvl w:val="0"/>
          <w:numId w:val="2"/>
        </w:numPr>
      </w:pPr>
      <w:r>
        <w:t>Installing</w:t>
      </w:r>
      <w:r w:rsidR="008414E2">
        <w:t xml:space="preserve"> the Adafruit Feather M0 LoRa</w:t>
      </w:r>
      <w:r>
        <w:t xml:space="preserve"> Firmware</w:t>
      </w:r>
    </w:p>
    <w:p w14:paraId="0458FB97" w14:textId="01C2C75D" w:rsidR="008414E2" w:rsidRDefault="008414E2">
      <w:r>
        <w:t xml:space="preserve">Using the Arduino IDE, load the latest version of the Serial to LoRa Transmit program. At this </w:t>
      </w:r>
      <w:proofErr w:type="gramStart"/>
      <w:r>
        <w:t>time</w:t>
      </w:r>
      <w:proofErr w:type="gramEnd"/>
      <w:r>
        <w:t xml:space="preserve"> it is named “</w:t>
      </w:r>
      <w:r w:rsidRPr="008414E2">
        <w:t>Serial_to_LoRa_TX_V4-4.ino</w:t>
      </w:r>
      <w:r>
        <w:t>”.</w:t>
      </w:r>
      <w:r w:rsidR="00FB1E01">
        <w:t xml:space="preserve"> </w:t>
      </w:r>
      <w:bookmarkStart w:id="0" w:name="_Hlk156770625"/>
      <w:r w:rsidR="00FB1E01">
        <w:t xml:space="preserve">Firmware is available at </w:t>
      </w:r>
      <w:hyperlink r:id="rId16" w:history="1">
        <w:r w:rsidR="00FB1E01">
          <w:rPr>
            <w:rStyle w:val="Hyperlink"/>
          </w:rPr>
          <w:t>https://github.com/ktrussell/Serial_to_LoRa</w:t>
        </w:r>
      </w:hyperlink>
      <w:r w:rsidR="00FB1E01">
        <w:t>.</w:t>
      </w:r>
    </w:p>
    <w:bookmarkEnd w:id="0"/>
    <w:p w14:paraId="24B4C0AF" w14:textId="554CBE7D" w:rsidR="00C845BB" w:rsidRDefault="00C845BB" w:rsidP="00FD51F5">
      <w:pPr>
        <w:pStyle w:val="ListParagraph"/>
        <w:numPr>
          <w:ilvl w:val="0"/>
          <w:numId w:val="2"/>
        </w:numPr>
      </w:pPr>
      <w:r>
        <w:t>Setting Up the Raspberry Pi:</w:t>
      </w:r>
    </w:p>
    <w:p w14:paraId="7C349208" w14:textId="77777777" w:rsidR="00FD51F5" w:rsidRDefault="00FD51F5" w:rsidP="00FD51F5">
      <w:pPr>
        <w:pStyle w:val="ListParagraph"/>
      </w:pPr>
    </w:p>
    <w:p w14:paraId="1DE359EE" w14:textId="2DC24BBF" w:rsidR="00CB46A7" w:rsidRDefault="00850300" w:rsidP="00CB46A7">
      <w:pPr>
        <w:pStyle w:val="ListParagraph"/>
        <w:numPr>
          <w:ilvl w:val="0"/>
          <w:numId w:val="1"/>
        </w:numPr>
      </w:pPr>
      <w:r>
        <w:t xml:space="preserve">Image the SD Card with the latest </w:t>
      </w:r>
      <w:proofErr w:type="spellStart"/>
      <w:r w:rsidR="00CB46A7">
        <w:t>Raspian</w:t>
      </w:r>
      <w:proofErr w:type="spellEnd"/>
      <w:r>
        <w:t xml:space="preserve"> image.</w:t>
      </w:r>
      <w:r w:rsidR="003108A3">
        <w:t xml:space="preserve"> </w:t>
      </w:r>
      <w:r w:rsidR="00FB1E01">
        <w:t xml:space="preserve">Set the username and password to your liking. </w:t>
      </w:r>
    </w:p>
    <w:p w14:paraId="62474517" w14:textId="4C846782" w:rsidR="00CB46A7" w:rsidRDefault="00850300" w:rsidP="00CB46A7">
      <w:pPr>
        <w:pStyle w:val="ListParagraph"/>
        <w:numPr>
          <w:ilvl w:val="0"/>
          <w:numId w:val="1"/>
        </w:numPr>
      </w:pPr>
      <w:r>
        <w:t xml:space="preserve">Create </w:t>
      </w:r>
      <w:proofErr w:type="spellStart"/>
      <w:r>
        <w:t>wpa_supplicant.conf</w:t>
      </w:r>
      <w:proofErr w:type="spellEnd"/>
      <w:r>
        <w:t xml:space="preserve"> in the boot (root) directory of the SD card.</w:t>
      </w:r>
      <w:r w:rsidR="00C845BB">
        <w:t xml:space="preserve"> All possible Wi-Fi hotspots that the device might connect to should be defined in this file.</w:t>
      </w:r>
      <w:r w:rsidR="00426ACD">
        <w:t xml:space="preserve"> NOTE: </w:t>
      </w:r>
      <w:proofErr w:type="spellStart"/>
      <w:r w:rsidR="00426ACD">
        <w:t>wpa_supplicant</w:t>
      </w:r>
      <w:proofErr w:type="spellEnd"/>
      <w:r w:rsidR="00426ACD">
        <w:t xml:space="preserve"> is now deprecated. Network Manager (nm) should be used instead.</w:t>
      </w:r>
    </w:p>
    <w:p w14:paraId="66991916" w14:textId="0274F972" w:rsidR="00850300" w:rsidRDefault="00850300" w:rsidP="00CB46A7">
      <w:pPr>
        <w:pStyle w:val="ListParagraph"/>
        <w:numPr>
          <w:ilvl w:val="0"/>
          <w:numId w:val="1"/>
        </w:numPr>
      </w:pPr>
      <w:r>
        <w:t>Create an empty file named SSH in the boot (root) directory of the SD card.</w:t>
      </w:r>
    </w:p>
    <w:p w14:paraId="6A9127EE" w14:textId="4DAAD9B2" w:rsidR="00850300" w:rsidRDefault="00850300" w:rsidP="00CB46A7">
      <w:pPr>
        <w:pStyle w:val="ListParagraph"/>
        <w:numPr>
          <w:ilvl w:val="0"/>
          <w:numId w:val="1"/>
        </w:numPr>
      </w:pPr>
      <w:r>
        <w:t>Insert card in Raspberry Pi and boot it up.</w:t>
      </w:r>
    </w:p>
    <w:p w14:paraId="2E6E7235" w14:textId="416F8859" w:rsidR="00850300" w:rsidRDefault="00850300" w:rsidP="00CB46A7">
      <w:pPr>
        <w:pStyle w:val="ListParagraph"/>
        <w:numPr>
          <w:ilvl w:val="0"/>
          <w:numId w:val="1"/>
        </w:numPr>
      </w:pPr>
      <w:r>
        <w:t>Use an IP scanner such as Angry-IP Scanner to find the raspberry pi on the network.</w:t>
      </w:r>
    </w:p>
    <w:p w14:paraId="6ECE8BF5" w14:textId="340565D4" w:rsidR="00850300" w:rsidRDefault="00850300" w:rsidP="00CB46A7">
      <w:pPr>
        <w:pStyle w:val="ListParagraph"/>
        <w:numPr>
          <w:ilvl w:val="0"/>
          <w:numId w:val="1"/>
        </w:numPr>
      </w:pPr>
      <w:r>
        <w:t>SSH into the Pi using Putty or some other terminal program.</w:t>
      </w:r>
    </w:p>
    <w:p w14:paraId="4E203913" w14:textId="7395E696" w:rsidR="008A2B70" w:rsidRDefault="008A2B70" w:rsidP="00CB46A7">
      <w:pPr>
        <w:pStyle w:val="ListParagraph"/>
        <w:numPr>
          <w:ilvl w:val="0"/>
          <w:numId w:val="1"/>
        </w:numPr>
      </w:pPr>
      <w:r>
        <w:t xml:space="preserve">Change password </w:t>
      </w:r>
      <w:r w:rsidR="00CA3C14">
        <w:t xml:space="preserve">on the Pi to </w:t>
      </w:r>
      <w:proofErr w:type="spellStart"/>
      <w:r w:rsidR="00CA3C14">
        <w:t>MineGPS</w:t>
      </w:r>
      <w:proofErr w:type="spellEnd"/>
      <w:r w:rsidR="00CA3C14">
        <w:t xml:space="preserve"> using the passwd command.</w:t>
      </w:r>
      <w:r w:rsidR="00303F3D">
        <w:t xml:space="preserve"> (Note not necessary on newer versions (see #</w:t>
      </w:r>
      <w:r w:rsidR="003108A3">
        <w:t>1</w:t>
      </w:r>
      <w:r w:rsidR="00303F3D">
        <w:t xml:space="preserve"> above).</w:t>
      </w:r>
    </w:p>
    <w:p w14:paraId="7DE339FD" w14:textId="10F9AAE3" w:rsidR="00E653F5" w:rsidRDefault="00E653F5" w:rsidP="00CB46A7">
      <w:pPr>
        <w:pStyle w:val="ListParagraph"/>
        <w:numPr>
          <w:ilvl w:val="0"/>
          <w:numId w:val="1"/>
        </w:numPr>
      </w:pPr>
      <w:r>
        <w:t>Be sure all is up to date with “</w:t>
      </w:r>
      <w:proofErr w:type="spellStart"/>
      <w:r>
        <w:t>sudo</w:t>
      </w:r>
      <w:proofErr w:type="spellEnd"/>
      <w:r>
        <w:t xml:space="preserve"> apt-get update” and “</w:t>
      </w:r>
      <w:proofErr w:type="spellStart"/>
      <w:r>
        <w:t>sudo</w:t>
      </w:r>
      <w:proofErr w:type="spellEnd"/>
      <w:r>
        <w:t xml:space="preserve"> apt-get upgrade”.</w:t>
      </w:r>
    </w:p>
    <w:p w14:paraId="551D91FE" w14:textId="290926B8" w:rsidR="00DE67A6" w:rsidRDefault="00DE67A6" w:rsidP="00CB46A7">
      <w:pPr>
        <w:pStyle w:val="ListParagraph"/>
        <w:numPr>
          <w:ilvl w:val="0"/>
          <w:numId w:val="1"/>
        </w:numPr>
      </w:pPr>
      <w:r>
        <w:t>Install git with “</w:t>
      </w:r>
      <w:proofErr w:type="spellStart"/>
      <w:r>
        <w:t>sudo</w:t>
      </w:r>
      <w:proofErr w:type="spellEnd"/>
      <w:r>
        <w:t xml:space="preserve"> apt install git”.</w:t>
      </w:r>
    </w:p>
    <w:p w14:paraId="3513B17B" w14:textId="320F3F90" w:rsidR="00CA3C14" w:rsidRDefault="00CA3C14" w:rsidP="00CB46A7">
      <w:pPr>
        <w:pStyle w:val="ListParagraph"/>
        <w:numPr>
          <w:ilvl w:val="0"/>
          <w:numId w:val="1"/>
        </w:numPr>
      </w:pPr>
      <w:r>
        <w:t xml:space="preserve">Download RTKLIB from </w:t>
      </w:r>
      <w:proofErr w:type="spellStart"/>
      <w:r>
        <w:t>github</w:t>
      </w:r>
      <w:proofErr w:type="spellEnd"/>
      <w:r>
        <w:t xml:space="preserve"> </w:t>
      </w:r>
      <w:r w:rsidR="00DE151C">
        <w:t xml:space="preserve">and compile with GCC </w:t>
      </w:r>
      <w:r>
        <w:t>with</w:t>
      </w:r>
      <w:r w:rsidR="00DE151C">
        <w:t xml:space="preserve"> these commands</w:t>
      </w:r>
      <w:r>
        <w:t>:</w:t>
      </w:r>
    </w:p>
    <w:p w14:paraId="254E9BC2" w14:textId="15D3CFFA" w:rsidR="00CA3C14" w:rsidRDefault="00DE151C" w:rsidP="00DE151C">
      <w:pPr>
        <w:pStyle w:val="ListParagraph"/>
        <w:ind w:left="1440"/>
      </w:pPr>
      <w:r w:rsidRPr="00DE151C">
        <w:t xml:space="preserve">git clone </w:t>
      </w:r>
      <w:hyperlink r:id="rId17" w:history="1">
        <w:r w:rsidRPr="00470E14">
          <w:rPr>
            <w:rStyle w:val="Hyperlink"/>
          </w:rPr>
          <w:t>https://github.com/tomojitakasu/RTKLIB.git</w:t>
        </w:r>
      </w:hyperlink>
    </w:p>
    <w:p w14:paraId="7185F282" w14:textId="05BA17F2" w:rsidR="00DE151C" w:rsidRDefault="00DE151C" w:rsidP="00DE151C">
      <w:pPr>
        <w:pStyle w:val="ListParagraph"/>
        <w:ind w:left="1440"/>
      </w:pPr>
      <w:r>
        <w:t xml:space="preserve">cd </w:t>
      </w:r>
      <w:r w:rsidR="00335BE8">
        <w:t>~</w:t>
      </w:r>
      <w:r>
        <w:t>/RTKLIB/app/str2str/</w:t>
      </w:r>
      <w:proofErr w:type="spellStart"/>
      <w:r>
        <w:t>gcc</w:t>
      </w:r>
      <w:proofErr w:type="spellEnd"/>
    </w:p>
    <w:p w14:paraId="042AA4B3" w14:textId="569D15DE" w:rsidR="00DE151C" w:rsidRDefault="00DE151C" w:rsidP="00DE151C">
      <w:pPr>
        <w:pStyle w:val="ListParagraph"/>
        <w:ind w:left="1440"/>
      </w:pPr>
      <w:r>
        <w:t>make</w:t>
      </w:r>
    </w:p>
    <w:p w14:paraId="635CC1BC" w14:textId="77777777" w:rsidR="00DE151C" w:rsidRDefault="00DE151C" w:rsidP="00DE151C">
      <w:pPr>
        <w:pStyle w:val="ListParagraph"/>
        <w:ind w:left="1440"/>
      </w:pPr>
    </w:p>
    <w:p w14:paraId="703C8561" w14:textId="32194AEA" w:rsidR="00207D4E" w:rsidRDefault="00E653F5" w:rsidP="00E653F5">
      <w:pPr>
        <w:pStyle w:val="ListParagraph"/>
        <w:numPr>
          <w:ilvl w:val="0"/>
          <w:numId w:val="1"/>
        </w:numPr>
      </w:pPr>
      <w:r>
        <w:t xml:space="preserve"> </w:t>
      </w:r>
      <w:r w:rsidR="00207D4E">
        <w:t>The serial port name is different on different versions of the Raspberry Pi. On the Pi 4, it is ttyS0. If you run the command “</w:t>
      </w:r>
      <w:proofErr w:type="spellStart"/>
      <w:r w:rsidR="00207D4E">
        <w:t>dmesg</w:t>
      </w:r>
      <w:proofErr w:type="spellEnd"/>
      <w:r w:rsidR="00207D4E">
        <w:t xml:space="preserve"> | grep </w:t>
      </w:r>
      <w:proofErr w:type="spellStart"/>
      <w:r w:rsidR="00207D4E">
        <w:t>tty</w:t>
      </w:r>
      <w:proofErr w:type="spellEnd"/>
      <w:r w:rsidR="00207D4E">
        <w:t xml:space="preserve">”, you will notice that the console is assigned to </w:t>
      </w:r>
      <w:r w:rsidR="00207D4E">
        <w:lastRenderedPageBreak/>
        <w:t xml:space="preserve">ttyS0 as follows: </w:t>
      </w:r>
      <w:r w:rsidR="00207D4E">
        <w:rPr>
          <w:noProof/>
        </w:rPr>
        <w:drawing>
          <wp:inline distT="0" distB="0" distL="0" distR="0" wp14:anchorId="3A72C7B6" wp14:editId="684ECCF2">
            <wp:extent cx="5943600" cy="1646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646555"/>
                    </a:xfrm>
                    <a:prstGeom prst="rect">
                      <a:avLst/>
                    </a:prstGeom>
                  </pic:spPr>
                </pic:pic>
              </a:graphicData>
            </a:graphic>
          </wp:inline>
        </w:drawing>
      </w:r>
    </w:p>
    <w:p w14:paraId="2F93783B" w14:textId="07FEAD61" w:rsidR="00E653F5" w:rsidRDefault="00207D4E" w:rsidP="00207D4E">
      <w:pPr>
        <w:pStyle w:val="ListParagraph"/>
        <w:numPr>
          <w:ilvl w:val="0"/>
          <w:numId w:val="1"/>
        </w:numPr>
      </w:pPr>
      <w:r>
        <w:t>We</w:t>
      </w:r>
      <w:r w:rsidR="00E653F5" w:rsidRPr="00E653F5">
        <w:t xml:space="preserve"> have to go into </w:t>
      </w:r>
      <w:proofErr w:type="spellStart"/>
      <w:r w:rsidR="00E653F5" w:rsidRPr="00E653F5">
        <w:t>raspi</w:t>
      </w:r>
      <w:proofErr w:type="spellEnd"/>
      <w:r w:rsidR="00E653F5" w:rsidRPr="00E653F5">
        <w:t xml:space="preserve">-config and change the serial port from being used by Linux to being just a serial port. </w:t>
      </w:r>
      <w:r w:rsidR="00E653F5">
        <w:t>The</w:t>
      </w:r>
      <w:r w:rsidR="00E653F5" w:rsidRPr="00E653F5">
        <w:t xml:space="preserve"> first 8 steps of </w:t>
      </w:r>
      <w:hyperlink r:id="rId19" w:history="1">
        <w:r w:rsidR="00E653F5" w:rsidRPr="00470E14">
          <w:rPr>
            <w:rStyle w:val="Hyperlink"/>
          </w:rPr>
          <w:t>https://pimylifeup.com/raspberry-pi-serial/</w:t>
        </w:r>
      </w:hyperlink>
      <w:r w:rsidR="00E653F5">
        <w:t xml:space="preserve"> </w:t>
      </w:r>
      <w:r>
        <w:t xml:space="preserve">generally </w:t>
      </w:r>
      <w:r w:rsidR="00E653F5">
        <w:t>explain how.</w:t>
      </w:r>
      <w:r w:rsidR="00E653F5" w:rsidRPr="00E653F5">
        <w:t xml:space="preserve"> Note that https://www.instructables.com/id/Read-and-write-from-serial-port-with-Raspberry-Pi/ </w:t>
      </w:r>
      <w:r w:rsidR="00E653F5">
        <w:t>is</w:t>
      </w:r>
      <w:r w:rsidR="00E653F5" w:rsidRPr="00E653F5">
        <w:t xml:space="preserve"> useful also.</w:t>
      </w:r>
      <w:r w:rsidR="00E653F5">
        <w:t xml:space="preserve"> Here are the exact steps:</w:t>
      </w:r>
    </w:p>
    <w:p w14:paraId="03D82B88" w14:textId="2D09C238" w:rsidR="00E653F5" w:rsidRDefault="00E653F5" w:rsidP="00E653F5">
      <w:pPr>
        <w:pStyle w:val="ListParagraph"/>
        <w:numPr>
          <w:ilvl w:val="1"/>
          <w:numId w:val="1"/>
        </w:numPr>
      </w:pPr>
      <w:r>
        <w:t>Run “</w:t>
      </w:r>
      <w:proofErr w:type="spellStart"/>
      <w:r>
        <w:t>sudo</w:t>
      </w:r>
      <w:proofErr w:type="spellEnd"/>
      <w:r>
        <w:t xml:space="preserve"> </w:t>
      </w:r>
      <w:proofErr w:type="spellStart"/>
      <w:r>
        <w:t>raspi</w:t>
      </w:r>
      <w:proofErr w:type="spellEnd"/>
      <w:r>
        <w:t>-config”.</w:t>
      </w:r>
    </w:p>
    <w:p w14:paraId="169CCEEE" w14:textId="0638BAF9" w:rsidR="004A568B" w:rsidRDefault="00E653F5" w:rsidP="00E653F5">
      <w:pPr>
        <w:pStyle w:val="ListParagraph"/>
        <w:numPr>
          <w:ilvl w:val="1"/>
          <w:numId w:val="1"/>
        </w:numPr>
      </w:pPr>
      <w:r>
        <w:t>Go to “Interfac</w:t>
      </w:r>
      <w:r w:rsidR="00207D4E">
        <w:t>e</w:t>
      </w:r>
      <w:r>
        <w:t xml:space="preserve"> options” – “Serial</w:t>
      </w:r>
      <w:r w:rsidR="00207D4E">
        <w:t xml:space="preserve"> Port</w:t>
      </w:r>
      <w:r>
        <w:t xml:space="preserve">”. Select No to </w:t>
      </w:r>
      <w:r w:rsidR="004A568B">
        <w:t>“</w:t>
      </w:r>
      <w:r w:rsidR="001A30F4">
        <w:t xml:space="preserve">Would you like a </w:t>
      </w:r>
      <w:r w:rsidR="004A568B">
        <w:t>login shell to be accessible over serial</w:t>
      </w:r>
      <w:r w:rsidR="00A50E68">
        <w:t>?</w:t>
      </w:r>
      <w:r w:rsidR="004A568B">
        <w:t xml:space="preserve">” Answer “yes” to </w:t>
      </w:r>
      <w:r w:rsidR="001A30F4">
        <w:t>“Would you like the serial port hardware to be enabled?”</w:t>
      </w:r>
      <w:r w:rsidR="004A568B">
        <w:t xml:space="preserve"> You should see a confirmation of the changes. Then exit </w:t>
      </w:r>
      <w:proofErr w:type="spellStart"/>
      <w:r w:rsidR="004A568B">
        <w:t>raspi</w:t>
      </w:r>
      <w:proofErr w:type="spellEnd"/>
      <w:r w:rsidR="004A568B">
        <w:t>-config.</w:t>
      </w:r>
    </w:p>
    <w:p w14:paraId="6A6CAF90" w14:textId="101CEF03" w:rsidR="00E653F5" w:rsidRDefault="004A568B" w:rsidP="00E653F5">
      <w:pPr>
        <w:pStyle w:val="ListParagraph"/>
        <w:numPr>
          <w:ilvl w:val="1"/>
          <w:numId w:val="1"/>
        </w:numPr>
      </w:pPr>
      <w:r>
        <w:t>Reboot</w:t>
      </w:r>
      <w:r w:rsidR="008A2213">
        <w:t xml:space="preserve"> in </w:t>
      </w:r>
      <w:proofErr w:type="spellStart"/>
      <w:r w:rsidR="008A2213">
        <w:t>raspi</w:t>
      </w:r>
      <w:proofErr w:type="spellEnd"/>
      <w:r w:rsidR="008A2213">
        <w:t>-config</w:t>
      </w:r>
      <w:r w:rsidR="00207D4E">
        <w:t xml:space="preserve"> (you will be asked if you want to</w:t>
      </w:r>
      <w:r w:rsidR="008A2213">
        <w:t xml:space="preserve"> as you exit)</w:t>
      </w:r>
      <w:r>
        <w:t xml:space="preserve"> </w:t>
      </w:r>
      <w:r w:rsidR="008A2213">
        <w:t xml:space="preserve">or </w:t>
      </w:r>
      <w:r>
        <w:t>with “</w:t>
      </w:r>
      <w:proofErr w:type="spellStart"/>
      <w:r>
        <w:t>sudo</w:t>
      </w:r>
      <w:proofErr w:type="spellEnd"/>
      <w:r>
        <w:t xml:space="preserve"> reboot”.</w:t>
      </w:r>
    </w:p>
    <w:p w14:paraId="1856CFA8" w14:textId="7C3A0F50" w:rsidR="004A568B" w:rsidRDefault="008A2213" w:rsidP="008A2213">
      <w:pPr>
        <w:pStyle w:val="ListParagraph"/>
        <w:numPr>
          <w:ilvl w:val="0"/>
          <w:numId w:val="1"/>
        </w:numPr>
      </w:pPr>
      <w:r>
        <w:t>Now when you run the “</w:t>
      </w:r>
      <w:proofErr w:type="spellStart"/>
      <w:r>
        <w:t>dmesg</w:t>
      </w:r>
      <w:proofErr w:type="spellEnd"/>
      <w:r>
        <w:t xml:space="preserve"> | grep </w:t>
      </w:r>
      <w:proofErr w:type="spellStart"/>
      <w:r>
        <w:t>tty</w:t>
      </w:r>
      <w:proofErr w:type="spellEnd"/>
      <w:r>
        <w:t>” command, you will see that ttyS0 is shown as serial:</w:t>
      </w:r>
      <w:r w:rsidRPr="008A2213">
        <w:rPr>
          <w:noProof/>
        </w:rPr>
        <w:t xml:space="preserve"> </w:t>
      </w:r>
      <w:r>
        <w:rPr>
          <w:noProof/>
        </w:rPr>
        <w:drawing>
          <wp:inline distT="0" distB="0" distL="0" distR="0" wp14:anchorId="76914160" wp14:editId="3D2980AC">
            <wp:extent cx="5943600" cy="1550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550670"/>
                    </a:xfrm>
                    <a:prstGeom prst="rect">
                      <a:avLst/>
                    </a:prstGeom>
                  </pic:spPr>
                </pic:pic>
              </a:graphicData>
            </a:graphic>
          </wp:inline>
        </w:drawing>
      </w:r>
    </w:p>
    <w:p w14:paraId="5C929F7C" w14:textId="07A6922C" w:rsidR="007163F1" w:rsidRDefault="007163F1" w:rsidP="007163F1">
      <w:pPr>
        <w:pStyle w:val="ListParagraph"/>
        <w:numPr>
          <w:ilvl w:val="0"/>
          <w:numId w:val="1"/>
        </w:numPr>
      </w:pPr>
      <w:r>
        <w:t>After that, you can make RTKLIB output the data</w:t>
      </w:r>
      <w:r w:rsidR="00C554CE">
        <w:t xml:space="preserve"> with</w:t>
      </w:r>
      <w:r w:rsidR="001A30F4">
        <w:t xml:space="preserve"> (note this is all one command on one line)</w:t>
      </w:r>
      <w:r w:rsidR="00C554CE">
        <w:t>:</w:t>
      </w:r>
    </w:p>
    <w:p w14:paraId="6FE238CB" w14:textId="77777777" w:rsidR="001A30F4" w:rsidRDefault="001A30F4" w:rsidP="00C554CE">
      <w:pPr>
        <w:pStyle w:val="ListParagraph"/>
        <w:ind w:left="1440"/>
      </w:pPr>
    </w:p>
    <w:p w14:paraId="5A6A5F2E" w14:textId="39AB1670" w:rsidR="008A2213" w:rsidRDefault="007163F1" w:rsidP="00C554CE">
      <w:pPr>
        <w:pStyle w:val="ListParagraph"/>
        <w:ind w:left="1440"/>
      </w:pPr>
      <w:proofErr w:type="spellStart"/>
      <w:r>
        <w:t>sudo</w:t>
      </w:r>
      <w:proofErr w:type="spellEnd"/>
      <w:r>
        <w:t xml:space="preserve"> </w:t>
      </w:r>
      <w:r w:rsidR="00335BE8">
        <w:t>~</w:t>
      </w:r>
      <w:r>
        <w:t>/RTKLIB/app/str2str/</w:t>
      </w:r>
      <w:proofErr w:type="spellStart"/>
      <w:r>
        <w:t>gcc</w:t>
      </w:r>
      <w:proofErr w:type="spellEnd"/>
      <w:r>
        <w:t>/str2str -in</w:t>
      </w:r>
      <w:r w:rsidR="001A30F4">
        <w:t xml:space="preserve"> </w:t>
      </w:r>
      <w:r>
        <w:t>ntrip://</w:t>
      </w:r>
      <w:r w:rsidR="00335BE8">
        <w:t>user</w:t>
      </w:r>
      <w:r w:rsidR="000D2025">
        <w:t>@</w:t>
      </w:r>
      <w:r w:rsidR="00335BE8">
        <w:t>email</w:t>
      </w:r>
      <w:r w:rsidR="009B5AA7">
        <w:t>.com</w:t>
      </w:r>
      <w:r>
        <w:t>:</w:t>
      </w:r>
      <w:r w:rsidR="00F5625A">
        <w:t>pw</w:t>
      </w:r>
      <w:r>
        <w:t>@rtk2go.com:2101/</w:t>
      </w:r>
      <w:r w:rsidR="00BD6F9F">
        <w:t>DESIREDMOUNTPOINT</w:t>
      </w:r>
      <w:r>
        <w:t xml:space="preserve"> -out serial://ttyS0:115200:8:n:1</w:t>
      </w:r>
    </w:p>
    <w:p w14:paraId="085CC655" w14:textId="43A1C43A" w:rsidR="004A568B" w:rsidRDefault="00C554CE" w:rsidP="00C554CE">
      <w:pPr>
        <w:pStyle w:val="ListParagraph"/>
        <w:ind w:left="1440"/>
      </w:pPr>
      <w:r w:rsidRPr="00C554CE">
        <w:t>(note</w:t>
      </w:r>
      <w:r w:rsidR="000D2025">
        <w:t xml:space="preserve"> the username (“</w:t>
      </w:r>
      <w:r w:rsidR="00335BE8">
        <w:t>user</w:t>
      </w:r>
      <w:r w:rsidR="009B5AA7">
        <w:t>@</w:t>
      </w:r>
      <w:r w:rsidR="00335BE8">
        <w:t>email</w:t>
      </w:r>
      <w:r w:rsidR="009B5AA7">
        <w:t>.com</w:t>
      </w:r>
      <w:r w:rsidR="000D2025">
        <w:t>” above) needs to be a valid email address.</w:t>
      </w:r>
      <w:r w:rsidR="00CB1D59">
        <w:t xml:space="preserve"> It can be any valid email address. It is not registered with rtk2go.com.</w:t>
      </w:r>
      <w:r w:rsidR="000D2025">
        <w:t xml:space="preserve"> The password field (“</w:t>
      </w:r>
      <w:r w:rsidR="00F5625A">
        <w:t>pw</w:t>
      </w:r>
      <w:r w:rsidR="000D2025">
        <w:t>” above) can be anything as no password is required for the client.)</w:t>
      </w:r>
    </w:p>
    <w:p w14:paraId="10A3C975" w14:textId="77777777" w:rsidR="001A30F4" w:rsidRDefault="001A30F4" w:rsidP="00C554CE">
      <w:pPr>
        <w:pStyle w:val="ListParagraph"/>
        <w:ind w:left="1440"/>
      </w:pPr>
    </w:p>
    <w:p w14:paraId="2C6E9AC1" w14:textId="4C31CACD" w:rsidR="007A173D" w:rsidRDefault="007A173D" w:rsidP="00D078AD">
      <w:pPr>
        <w:pStyle w:val="ListParagraph"/>
        <w:numPr>
          <w:ilvl w:val="0"/>
          <w:numId w:val="1"/>
        </w:numPr>
      </w:pPr>
      <w:r>
        <w:t>You will see RTKLIB reading data from rtk2go.com:</w:t>
      </w:r>
    </w:p>
    <w:p w14:paraId="2D3DE747" w14:textId="51E68233" w:rsidR="007A173D" w:rsidRDefault="007A173D" w:rsidP="007A173D">
      <w:pPr>
        <w:pStyle w:val="ListParagraph"/>
      </w:pPr>
      <w:r>
        <w:rPr>
          <w:noProof/>
        </w:rPr>
        <w:lastRenderedPageBreak/>
        <w:drawing>
          <wp:inline distT="0" distB="0" distL="0" distR="0" wp14:anchorId="131DB3CC" wp14:editId="058C70F9">
            <wp:extent cx="3609635" cy="2299214"/>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44916" cy="2321687"/>
                    </a:xfrm>
                    <a:prstGeom prst="rect">
                      <a:avLst/>
                    </a:prstGeom>
                  </pic:spPr>
                </pic:pic>
              </a:graphicData>
            </a:graphic>
          </wp:inline>
        </w:drawing>
      </w:r>
    </w:p>
    <w:p w14:paraId="467FD323" w14:textId="341BE009" w:rsidR="00A621A7" w:rsidRDefault="00A621A7" w:rsidP="00D078AD">
      <w:pPr>
        <w:pStyle w:val="ListParagraph"/>
        <w:numPr>
          <w:ilvl w:val="0"/>
          <w:numId w:val="1"/>
        </w:numPr>
      </w:pPr>
      <w:r>
        <w:t xml:space="preserve">If you have a serial to USB converter connected to GND and the serial TX line on the Pi, you will see </w:t>
      </w:r>
      <w:r w:rsidR="00AD7B2F">
        <w:t xml:space="preserve">binary </w:t>
      </w:r>
      <w:r>
        <w:t>data in PuTTY</w:t>
      </w:r>
      <w:r w:rsidR="00AD7B2F">
        <w:t xml:space="preserve"> or another terminal program</w:t>
      </w:r>
      <w:r w:rsidR="00D078AD">
        <w:t>.</w:t>
      </w:r>
    </w:p>
    <w:p w14:paraId="746F933F" w14:textId="657B2E20" w:rsidR="00D078AD" w:rsidRDefault="00D078AD" w:rsidP="00D078AD">
      <w:pPr>
        <w:pStyle w:val="ListParagraph"/>
        <w:numPr>
          <w:ilvl w:val="0"/>
          <w:numId w:val="1"/>
        </w:numPr>
      </w:pPr>
      <w:r>
        <w:t>Hit Ctrl-C to stop the command and return to the command prompt.</w:t>
      </w:r>
    </w:p>
    <w:p w14:paraId="6BCC3B2C" w14:textId="77EF982D" w:rsidR="00873B3E" w:rsidRDefault="00873B3E" w:rsidP="00D078AD">
      <w:pPr>
        <w:pStyle w:val="ListParagraph"/>
        <w:numPr>
          <w:ilvl w:val="0"/>
          <w:numId w:val="1"/>
        </w:numPr>
      </w:pPr>
      <w:r>
        <w:t xml:space="preserve">We will now create a service for str2str that we can control from the command line. </w:t>
      </w:r>
      <w:hyperlink r:id="rId22" w:history="1">
        <w:r>
          <w:rPr>
            <w:rStyle w:val="Hyperlink"/>
          </w:rPr>
          <w:t>https://abhinand05.medium.com/run-any-executable-as-systemd-service-in-linux-21298674f66f</w:t>
        </w:r>
      </w:hyperlink>
      <w:r>
        <w:t xml:space="preserve"> and the man pages were very helpful in getting this setup.</w:t>
      </w:r>
    </w:p>
    <w:p w14:paraId="54EC9B93" w14:textId="0B6F43D8" w:rsidR="00873B3E" w:rsidRDefault="00873B3E" w:rsidP="00D078AD">
      <w:pPr>
        <w:pStyle w:val="ListParagraph"/>
        <w:numPr>
          <w:ilvl w:val="0"/>
          <w:numId w:val="1"/>
        </w:numPr>
      </w:pPr>
      <w:r>
        <w:t>Copy the str2str executable to /</w:t>
      </w:r>
      <w:proofErr w:type="spellStart"/>
      <w:r>
        <w:t>usr</w:t>
      </w:r>
      <w:proofErr w:type="spellEnd"/>
      <w:r>
        <w:t>/</w:t>
      </w:r>
      <w:proofErr w:type="spellStart"/>
      <w:r>
        <w:t>sbin</w:t>
      </w:r>
      <w:proofErr w:type="spellEnd"/>
      <w:r>
        <w:t xml:space="preserve"> with “cp ~/RTKLIB/app/str2str/</w:t>
      </w:r>
      <w:proofErr w:type="spellStart"/>
      <w:r>
        <w:t>gcc</w:t>
      </w:r>
      <w:proofErr w:type="spellEnd"/>
      <w:r>
        <w:t>/str2str /</w:t>
      </w:r>
      <w:proofErr w:type="spellStart"/>
      <w:r>
        <w:t>usr</w:t>
      </w:r>
      <w:proofErr w:type="spellEnd"/>
      <w:r>
        <w:t>/</w:t>
      </w:r>
      <w:proofErr w:type="spellStart"/>
      <w:r>
        <w:t>sbin</w:t>
      </w:r>
      <w:proofErr w:type="spellEnd"/>
      <w:r>
        <w:t>”.</w:t>
      </w:r>
    </w:p>
    <w:p w14:paraId="492203FB" w14:textId="374E896D" w:rsidR="00873B3E" w:rsidRDefault="006C0859" w:rsidP="00D078AD">
      <w:pPr>
        <w:pStyle w:val="ListParagraph"/>
        <w:numPr>
          <w:ilvl w:val="0"/>
          <w:numId w:val="1"/>
        </w:numPr>
      </w:pPr>
      <w:r>
        <w:t xml:space="preserve">Create </w:t>
      </w:r>
      <w:proofErr w:type="spellStart"/>
      <w:r>
        <w:t>rtkrelay.service</w:t>
      </w:r>
      <w:proofErr w:type="spellEnd"/>
      <w:r>
        <w:t xml:space="preserve"> in /</w:t>
      </w:r>
      <w:proofErr w:type="spellStart"/>
      <w:r>
        <w:t>etc</w:t>
      </w:r>
      <w:proofErr w:type="spellEnd"/>
      <w:r>
        <w:t>/</w:t>
      </w:r>
      <w:proofErr w:type="spellStart"/>
      <w:r>
        <w:t>systemd</w:t>
      </w:r>
      <w:proofErr w:type="spellEnd"/>
      <w:r>
        <w:t>/system</w:t>
      </w:r>
      <w:r w:rsidR="008B6FE7">
        <w:t xml:space="preserve"> with the following contents:</w:t>
      </w:r>
    </w:p>
    <w:p w14:paraId="30464080" w14:textId="77777777" w:rsidR="008B6FE7" w:rsidRDefault="008B6FE7" w:rsidP="008B6FE7">
      <w:pPr>
        <w:spacing w:after="0" w:line="240" w:lineRule="auto"/>
        <w:ind w:left="1440"/>
      </w:pPr>
      <w:r>
        <w:t>[Unit]</w:t>
      </w:r>
    </w:p>
    <w:p w14:paraId="12253456" w14:textId="77777777" w:rsidR="008B6FE7" w:rsidRDefault="008B6FE7" w:rsidP="008B6FE7">
      <w:pPr>
        <w:spacing w:after="0" w:line="240" w:lineRule="auto"/>
        <w:ind w:left="1440"/>
      </w:pPr>
      <w:r>
        <w:t>Description=Service to use str2str to receive RTCM3 from an NTRIP caster such as rtk2go and output it over a serial port.</w:t>
      </w:r>
    </w:p>
    <w:p w14:paraId="385585CF" w14:textId="77777777" w:rsidR="008B6FE7" w:rsidRDefault="008B6FE7" w:rsidP="008B6FE7">
      <w:pPr>
        <w:spacing w:after="0" w:line="240" w:lineRule="auto"/>
        <w:ind w:left="1440"/>
      </w:pPr>
      <w:r>
        <w:t>After=</w:t>
      </w:r>
      <w:proofErr w:type="spellStart"/>
      <w:r>
        <w:t>network.target</w:t>
      </w:r>
      <w:proofErr w:type="spellEnd"/>
    </w:p>
    <w:p w14:paraId="43FB2360" w14:textId="77777777" w:rsidR="008B6FE7" w:rsidRDefault="008B6FE7" w:rsidP="008B6FE7">
      <w:pPr>
        <w:spacing w:after="0" w:line="240" w:lineRule="auto"/>
        <w:ind w:left="1440"/>
      </w:pPr>
    </w:p>
    <w:p w14:paraId="1488F72A" w14:textId="77777777" w:rsidR="008B6FE7" w:rsidRDefault="008B6FE7" w:rsidP="008B6FE7">
      <w:pPr>
        <w:spacing w:after="0" w:line="240" w:lineRule="auto"/>
        <w:ind w:left="1440"/>
      </w:pPr>
      <w:r>
        <w:t>[Install]</w:t>
      </w:r>
    </w:p>
    <w:p w14:paraId="657EBF34" w14:textId="77777777" w:rsidR="008B6FE7" w:rsidRDefault="008B6FE7" w:rsidP="008B6FE7">
      <w:pPr>
        <w:spacing w:after="0" w:line="240" w:lineRule="auto"/>
        <w:ind w:left="1440"/>
      </w:pPr>
      <w:proofErr w:type="spellStart"/>
      <w:r>
        <w:t>WantedBy</w:t>
      </w:r>
      <w:proofErr w:type="spellEnd"/>
      <w:r>
        <w:t>=multi-</w:t>
      </w:r>
      <w:proofErr w:type="spellStart"/>
      <w:r>
        <w:t>user.target</w:t>
      </w:r>
      <w:proofErr w:type="spellEnd"/>
    </w:p>
    <w:p w14:paraId="4A7A0987" w14:textId="77777777" w:rsidR="008B6FE7" w:rsidRDefault="008B6FE7" w:rsidP="008B6FE7">
      <w:pPr>
        <w:spacing w:after="0" w:line="240" w:lineRule="auto"/>
        <w:ind w:left="1440"/>
      </w:pPr>
    </w:p>
    <w:p w14:paraId="46CC5F80" w14:textId="77777777" w:rsidR="008B6FE7" w:rsidRDefault="008B6FE7" w:rsidP="008B6FE7">
      <w:pPr>
        <w:spacing w:after="0" w:line="240" w:lineRule="auto"/>
        <w:ind w:left="1440"/>
      </w:pPr>
      <w:r>
        <w:t>[Service]</w:t>
      </w:r>
    </w:p>
    <w:p w14:paraId="29789B13" w14:textId="77777777" w:rsidR="008B6FE7" w:rsidRDefault="008B6FE7" w:rsidP="008B6FE7">
      <w:pPr>
        <w:spacing w:after="0" w:line="240" w:lineRule="auto"/>
        <w:ind w:left="1440"/>
      </w:pPr>
      <w:r>
        <w:t>Type=exec</w:t>
      </w:r>
    </w:p>
    <w:p w14:paraId="12E1FF1F" w14:textId="5ADF5416" w:rsidR="008B6FE7" w:rsidRDefault="008B6FE7" w:rsidP="008B6FE7">
      <w:pPr>
        <w:spacing w:after="0" w:line="240" w:lineRule="auto"/>
        <w:ind w:left="1440"/>
      </w:pPr>
      <w:proofErr w:type="spellStart"/>
      <w:r>
        <w:t>ExecStart</w:t>
      </w:r>
      <w:proofErr w:type="spellEnd"/>
      <w:r>
        <w:t>=/</w:t>
      </w:r>
      <w:proofErr w:type="spellStart"/>
      <w:r>
        <w:t>usr</w:t>
      </w:r>
      <w:proofErr w:type="spellEnd"/>
      <w:r>
        <w:t>/</w:t>
      </w:r>
      <w:proofErr w:type="spellStart"/>
      <w:r>
        <w:t>sbin</w:t>
      </w:r>
      <w:proofErr w:type="spellEnd"/>
      <w:r>
        <w:t>/str2str -in ntrip://</w:t>
      </w:r>
      <w:r w:rsidR="00335BE8">
        <w:t>user</w:t>
      </w:r>
      <w:r>
        <w:t>@</w:t>
      </w:r>
      <w:r w:rsidR="00335BE8">
        <w:t>email.com</w:t>
      </w:r>
      <w:r>
        <w:t>:pw@rtk2go.com:2101/</w:t>
      </w:r>
      <w:r w:rsidR="00BD6F9F">
        <w:t>DESIREDMOUNTPOINT</w:t>
      </w:r>
      <w:r>
        <w:t xml:space="preserve"> -out serial://ttyS0:115200:8:n:1 &gt; /dev/null &amp;</w:t>
      </w:r>
    </w:p>
    <w:p w14:paraId="03050C3A" w14:textId="77777777" w:rsidR="008B6FE7" w:rsidRDefault="008B6FE7" w:rsidP="008B6FE7">
      <w:pPr>
        <w:spacing w:after="0" w:line="240" w:lineRule="auto"/>
        <w:ind w:left="1440"/>
      </w:pPr>
      <w:proofErr w:type="spellStart"/>
      <w:r>
        <w:t>WorkingDirectory</w:t>
      </w:r>
      <w:proofErr w:type="spellEnd"/>
      <w:r>
        <w:t>=/home/</w:t>
      </w:r>
      <w:proofErr w:type="spellStart"/>
      <w:r>
        <w:t>ktrussell</w:t>
      </w:r>
      <w:proofErr w:type="spellEnd"/>
    </w:p>
    <w:p w14:paraId="73B2B6E1" w14:textId="77777777" w:rsidR="008B6FE7" w:rsidRDefault="008B6FE7" w:rsidP="008B6FE7">
      <w:pPr>
        <w:spacing w:after="0" w:line="240" w:lineRule="auto"/>
        <w:ind w:left="1440"/>
      </w:pPr>
      <w:r>
        <w:t>Restart=on-failure</w:t>
      </w:r>
    </w:p>
    <w:p w14:paraId="2A1EBD38" w14:textId="77777777" w:rsidR="008B6FE7" w:rsidRDefault="008B6FE7" w:rsidP="008B6FE7">
      <w:pPr>
        <w:spacing w:after="0" w:line="240" w:lineRule="auto"/>
        <w:ind w:left="1440"/>
      </w:pPr>
      <w:proofErr w:type="spellStart"/>
      <w:r>
        <w:t>StandardOutput</w:t>
      </w:r>
      <w:proofErr w:type="spellEnd"/>
      <w:r>
        <w:t>=syslog</w:t>
      </w:r>
    </w:p>
    <w:p w14:paraId="784DD1E6" w14:textId="77777777" w:rsidR="008B6FE7" w:rsidRDefault="008B6FE7" w:rsidP="008B6FE7">
      <w:pPr>
        <w:spacing w:after="0" w:line="240" w:lineRule="auto"/>
        <w:ind w:left="1440"/>
      </w:pPr>
      <w:proofErr w:type="spellStart"/>
      <w:r>
        <w:t>StandardError</w:t>
      </w:r>
      <w:proofErr w:type="spellEnd"/>
      <w:r>
        <w:t>=syslog</w:t>
      </w:r>
    </w:p>
    <w:p w14:paraId="5C7A6C79" w14:textId="77777777" w:rsidR="008B6FE7" w:rsidRDefault="008B6FE7" w:rsidP="008B6FE7">
      <w:pPr>
        <w:spacing w:after="0" w:line="240" w:lineRule="auto"/>
        <w:ind w:left="1440"/>
      </w:pPr>
      <w:proofErr w:type="spellStart"/>
      <w:r>
        <w:t>SyslogIdentifier</w:t>
      </w:r>
      <w:proofErr w:type="spellEnd"/>
      <w:r>
        <w:t>=%n</w:t>
      </w:r>
    </w:p>
    <w:p w14:paraId="64922B9F" w14:textId="77777777" w:rsidR="008B6FE7" w:rsidRDefault="008B6FE7" w:rsidP="008B6FE7"/>
    <w:p w14:paraId="3ADEEA4D" w14:textId="5B396CAE" w:rsidR="004C481F" w:rsidRDefault="004C481F" w:rsidP="004C481F">
      <w:pPr>
        <w:pStyle w:val="ListParagraph"/>
        <w:numPr>
          <w:ilvl w:val="0"/>
          <w:numId w:val="1"/>
        </w:numPr>
      </w:pPr>
      <w:r>
        <w:t>Reboot (“</w:t>
      </w:r>
      <w:proofErr w:type="spellStart"/>
      <w:r>
        <w:t>sudo</w:t>
      </w:r>
      <w:proofErr w:type="spellEnd"/>
      <w:r>
        <w:t xml:space="preserve"> reboot”) and you are done!</w:t>
      </w:r>
    </w:p>
    <w:p w14:paraId="450B3E8E" w14:textId="61FCB980" w:rsidR="004C481F" w:rsidRDefault="004C481F" w:rsidP="004C481F">
      <w:pPr>
        <w:pStyle w:val="ListParagraph"/>
      </w:pPr>
    </w:p>
    <w:p w14:paraId="1833C9AE" w14:textId="31ADE294" w:rsidR="006E2F45" w:rsidRDefault="006E2F45" w:rsidP="006E2F45">
      <w:pPr>
        <w:pStyle w:val="ListParagraph"/>
        <w:numPr>
          <w:ilvl w:val="0"/>
          <w:numId w:val="2"/>
        </w:numPr>
      </w:pPr>
      <w:r>
        <w:t>Enclosure, Antenna and Tripod Details</w:t>
      </w:r>
    </w:p>
    <w:p w14:paraId="76DA1696" w14:textId="713FED9A" w:rsidR="006E2F45" w:rsidRDefault="006E2F45" w:rsidP="006E2F45">
      <w:pPr>
        <w:pStyle w:val="ListParagraph"/>
        <w:numPr>
          <w:ilvl w:val="0"/>
          <w:numId w:val="3"/>
        </w:numPr>
      </w:pPr>
      <w:r>
        <w:lastRenderedPageBreak/>
        <w:t>Mount DIN rail to the back of then enclosure so that a surveyor’s pole clamp can clamp to it. On 8/25/2022, the distance from the outside of the left DIN rail to the outside of the right DIN rail was 3-3/16”.</w:t>
      </w:r>
    </w:p>
    <w:sectPr w:rsidR="006E2F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64474F" w14:textId="77777777" w:rsidR="00AE7474" w:rsidRDefault="00AE7474" w:rsidP="006C1E3A">
      <w:pPr>
        <w:spacing w:after="0" w:line="240" w:lineRule="auto"/>
      </w:pPr>
      <w:r>
        <w:separator/>
      </w:r>
    </w:p>
  </w:endnote>
  <w:endnote w:type="continuationSeparator" w:id="0">
    <w:p w14:paraId="059F6BF7" w14:textId="77777777" w:rsidR="00AE7474" w:rsidRDefault="00AE7474" w:rsidP="006C1E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ADAE42" w14:textId="77777777" w:rsidR="00AE7474" w:rsidRDefault="00AE7474" w:rsidP="006C1E3A">
      <w:pPr>
        <w:spacing w:after="0" w:line="240" w:lineRule="auto"/>
      </w:pPr>
      <w:r>
        <w:separator/>
      </w:r>
    </w:p>
  </w:footnote>
  <w:footnote w:type="continuationSeparator" w:id="0">
    <w:p w14:paraId="4AE84137" w14:textId="77777777" w:rsidR="00AE7474" w:rsidRDefault="00AE7474" w:rsidP="006C1E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237712"/>
    <w:multiLevelType w:val="hybridMultilevel"/>
    <w:tmpl w:val="073AA6F0"/>
    <w:lvl w:ilvl="0" w:tplc="B29816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622596"/>
    <w:multiLevelType w:val="hybridMultilevel"/>
    <w:tmpl w:val="A27AD30E"/>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4EE1A75"/>
    <w:multiLevelType w:val="hybridMultilevel"/>
    <w:tmpl w:val="E2486C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0300270">
    <w:abstractNumId w:val="2"/>
  </w:num>
  <w:num w:numId="2" w16cid:durableId="895507434">
    <w:abstractNumId w:val="1"/>
  </w:num>
  <w:num w:numId="3" w16cid:durableId="128206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6A7"/>
    <w:rsid w:val="0006171A"/>
    <w:rsid w:val="000D2025"/>
    <w:rsid w:val="001A30F4"/>
    <w:rsid w:val="001B0711"/>
    <w:rsid w:val="00207D4E"/>
    <w:rsid w:val="002D1993"/>
    <w:rsid w:val="00301E33"/>
    <w:rsid w:val="00303F3D"/>
    <w:rsid w:val="003108A3"/>
    <w:rsid w:val="00335BE8"/>
    <w:rsid w:val="00387B37"/>
    <w:rsid w:val="003A052B"/>
    <w:rsid w:val="00426ACD"/>
    <w:rsid w:val="00467184"/>
    <w:rsid w:val="004A568B"/>
    <w:rsid w:val="004C481F"/>
    <w:rsid w:val="00517B60"/>
    <w:rsid w:val="00601646"/>
    <w:rsid w:val="00634E89"/>
    <w:rsid w:val="006C0859"/>
    <w:rsid w:val="006C1E3A"/>
    <w:rsid w:val="006D5782"/>
    <w:rsid w:val="006E2F45"/>
    <w:rsid w:val="006F1B26"/>
    <w:rsid w:val="00702008"/>
    <w:rsid w:val="007163F1"/>
    <w:rsid w:val="007A173D"/>
    <w:rsid w:val="007B5878"/>
    <w:rsid w:val="008414E2"/>
    <w:rsid w:val="00850300"/>
    <w:rsid w:val="00873B3E"/>
    <w:rsid w:val="008A2213"/>
    <w:rsid w:val="008A2B70"/>
    <w:rsid w:val="008A5619"/>
    <w:rsid w:val="008B6FE7"/>
    <w:rsid w:val="008C329D"/>
    <w:rsid w:val="008C7D22"/>
    <w:rsid w:val="00924290"/>
    <w:rsid w:val="009B5AA7"/>
    <w:rsid w:val="009D64BD"/>
    <w:rsid w:val="00A50E68"/>
    <w:rsid w:val="00A621A7"/>
    <w:rsid w:val="00AB1632"/>
    <w:rsid w:val="00AD7B2F"/>
    <w:rsid w:val="00AE7474"/>
    <w:rsid w:val="00B35270"/>
    <w:rsid w:val="00B50C70"/>
    <w:rsid w:val="00B90F1A"/>
    <w:rsid w:val="00BC4A65"/>
    <w:rsid w:val="00BD6F9F"/>
    <w:rsid w:val="00C16715"/>
    <w:rsid w:val="00C554CE"/>
    <w:rsid w:val="00C845BB"/>
    <w:rsid w:val="00CA3C14"/>
    <w:rsid w:val="00CB1D59"/>
    <w:rsid w:val="00CB46A7"/>
    <w:rsid w:val="00D078AD"/>
    <w:rsid w:val="00D91CD5"/>
    <w:rsid w:val="00DE151C"/>
    <w:rsid w:val="00DE67A6"/>
    <w:rsid w:val="00E60188"/>
    <w:rsid w:val="00E653F5"/>
    <w:rsid w:val="00F023A0"/>
    <w:rsid w:val="00F5625A"/>
    <w:rsid w:val="00FB1E01"/>
    <w:rsid w:val="00FD5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36B0F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46A7"/>
    <w:pPr>
      <w:ind w:left="720"/>
      <w:contextualSpacing/>
    </w:pPr>
  </w:style>
  <w:style w:type="character" w:styleId="Hyperlink">
    <w:name w:val="Hyperlink"/>
    <w:basedOn w:val="DefaultParagraphFont"/>
    <w:uiPriority w:val="99"/>
    <w:unhideWhenUsed/>
    <w:rsid w:val="00DE151C"/>
    <w:rPr>
      <w:color w:val="0000FF"/>
      <w:u w:val="single"/>
    </w:rPr>
  </w:style>
  <w:style w:type="character" w:styleId="UnresolvedMention">
    <w:name w:val="Unresolved Mention"/>
    <w:basedOn w:val="DefaultParagraphFont"/>
    <w:uiPriority w:val="99"/>
    <w:semiHidden/>
    <w:unhideWhenUsed/>
    <w:rsid w:val="00DE151C"/>
    <w:rPr>
      <w:color w:val="605E5C"/>
      <w:shd w:val="clear" w:color="auto" w:fill="E1DFDD"/>
    </w:rPr>
  </w:style>
  <w:style w:type="paragraph" w:styleId="Header">
    <w:name w:val="header"/>
    <w:basedOn w:val="Normal"/>
    <w:link w:val="HeaderChar"/>
    <w:uiPriority w:val="99"/>
    <w:unhideWhenUsed/>
    <w:rsid w:val="006C1E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1E3A"/>
  </w:style>
  <w:style w:type="paragraph" w:styleId="Footer">
    <w:name w:val="footer"/>
    <w:basedOn w:val="Normal"/>
    <w:link w:val="FooterChar"/>
    <w:uiPriority w:val="99"/>
    <w:unhideWhenUsed/>
    <w:rsid w:val="006C1E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1E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yperlink" Target="https://github.com/tomojitakasu/RTKLIB.git" TargetMode="External"/><Relationship Id="rId2" Type="http://schemas.openxmlformats.org/officeDocument/2006/relationships/styles" Target="styles.xml"/><Relationship Id="rId16" Type="http://schemas.openxmlformats.org/officeDocument/2006/relationships/hyperlink" Target="https://github.com/ktrussell/Serial_to_LoRa" TargetMode="External"/><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hyperlink" Target="https://pimylifeup.com/raspberry-pi-serial/"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hyperlink" Target="https://abhinand05.medium.com/run-any-executable-as-systemd-service-in-linux-21298674f66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796</Words>
  <Characters>4538</Characters>
  <Application>Microsoft Office Word</Application>
  <DocSecurity>0</DocSecurity>
  <Lines>37</Lines>
  <Paragraphs>10</Paragraphs>
  <ScaleCrop>false</ScaleCrop>
  <Company/>
  <LinksUpToDate>false</LinksUpToDate>
  <CharactersWithSpaces>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2024-09-17T02:07:00Z</dcterms:created>
  <dcterms:modified xsi:type="dcterms:W3CDTF">2024-09-17T02:07:00Z</dcterms:modified>
</cp:coreProperties>
</file>