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0D" w:rsidRPr="0033468E" w:rsidRDefault="00A9560D" w:rsidP="00A9560D">
      <w:pPr>
        <w:widowControl/>
        <w:wordWrap/>
        <w:autoSpaceDE/>
        <w:autoSpaceDN/>
        <w:spacing w:after="0" w:line="240" w:lineRule="auto"/>
        <w:jc w:val="left"/>
        <w:rPr>
          <w:rFonts w:eastAsiaTheme="minorHAnsi" w:cs="굴림"/>
          <w:kern w:val="0"/>
          <w:sz w:val="18"/>
          <w:szCs w:val="18"/>
        </w:rPr>
      </w:pPr>
      <w:r w:rsidRPr="0033468E">
        <w:rPr>
          <w:rFonts w:eastAsiaTheme="minorHAnsi" w:cs="굴림"/>
          <w:kern w:val="0"/>
          <w:sz w:val="18"/>
          <w:szCs w:val="18"/>
        </w:rPr>
        <w:t xml:space="preserve">Posted August 30, 2010 by </w:t>
      </w:r>
      <w:hyperlink r:id="rId8" w:tooltip="Visit Eric Niebler’s website" w:history="1">
        <w:r w:rsidRPr="0033468E">
          <w:rPr>
            <w:rFonts w:eastAsiaTheme="minorHAnsi" w:cs="굴림"/>
            <w:color w:val="0000FF"/>
            <w:kern w:val="0"/>
            <w:sz w:val="18"/>
            <w:szCs w:val="18"/>
            <w:u w:val="single"/>
          </w:rPr>
          <w:t>Eric Niebler</w:t>
        </w:r>
      </w:hyperlink>
      <w:r w:rsidRPr="0033468E">
        <w:rPr>
          <w:rFonts w:eastAsiaTheme="minorHAnsi" w:cs="굴림"/>
          <w:kern w:val="0"/>
          <w:sz w:val="18"/>
          <w:szCs w:val="18"/>
        </w:rPr>
        <w:t xml:space="preserve">, under </w:t>
      </w:r>
      <w:hyperlink r:id="rId9" w:tooltip="View all posts in Boost" w:history="1">
        <w:r w:rsidRPr="0033468E">
          <w:rPr>
            <w:rFonts w:eastAsiaTheme="minorHAnsi" w:cs="굴림"/>
            <w:color w:val="0000FF"/>
            <w:kern w:val="0"/>
            <w:sz w:val="18"/>
            <w:szCs w:val="18"/>
            <w:u w:val="single"/>
          </w:rPr>
          <w:t>Boost</w:t>
        </w:r>
      </w:hyperlink>
      <w:r w:rsidR="0030797A" w:rsidRPr="0033468E">
        <w:rPr>
          <w:rFonts w:eastAsiaTheme="minorHAnsi" w:hint="eastAsia"/>
          <w:sz w:val="18"/>
          <w:szCs w:val="18"/>
        </w:rPr>
        <w:br/>
      </w:r>
      <w:r w:rsidR="0033468E">
        <w:rPr>
          <w:rFonts w:eastAsiaTheme="minorHAnsi" w:cs="굴림" w:hint="eastAsia"/>
          <w:kern w:val="0"/>
          <w:sz w:val="18"/>
          <w:szCs w:val="18"/>
        </w:rPr>
        <w:t>F</w:t>
      </w:r>
      <w:r w:rsidR="00092664" w:rsidRPr="0033468E">
        <w:rPr>
          <w:rFonts w:eastAsiaTheme="minorHAnsi" w:cs="굴림" w:hint="eastAsia"/>
          <w:kern w:val="0"/>
          <w:sz w:val="18"/>
          <w:szCs w:val="18"/>
        </w:rPr>
        <w:t xml:space="preserve">rom </w:t>
      </w:r>
      <w:hyperlink r:id="rId10" w:history="1">
        <w:r w:rsidR="0030797A" w:rsidRPr="0033468E">
          <w:rPr>
            <w:rStyle w:val="a3"/>
            <w:rFonts w:eastAsiaTheme="minorHAnsi" w:cs="굴림"/>
            <w:kern w:val="0"/>
            <w:sz w:val="18"/>
            <w:szCs w:val="18"/>
          </w:rPr>
          <w:t>http://cpp-next.com/archive/2010/08/expressive-c-introduction/</w:t>
        </w:r>
      </w:hyperlink>
    </w:p>
    <w:p w:rsidR="0030797A" w:rsidRPr="00A9560D" w:rsidRDefault="0030797A" w:rsidP="00A9560D">
      <w:pPr>
        <w:widowControl/>
        <w:wordWrap/>
        <w:autoSpaceDE/>
        <w:autoSpaceDN/>
        <w:spacing w:after="0" w:line="240" w:lineRule="auto"/>
        <w:jc w:val="left"/>
        <w:rPr>
          <w:rFonts w:ascii="굴림" w:eastAsia="굴림" w:hAnsi="굴림" w:cs="굴림"/>
          <w:kern w:val="0"/>
          <w:sz w:val="22"/>
          <w:szCs w:val="44"/>
        </w:rPr>
      </w:pPr>
    </w:p>
    <w:p w:rsidR="00A9560D" w:rsidRPr="008557BA" w:rsidRDefault="00A9560D" w:rsidP="00A9560D">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u w:val="single"/>
        </w:rPr>
      </w:pPr>
      <w:r w:rsidRPr="008557BA">
        <w:rPr>
          <w:rFonts w:ascii="굴림" w:eastAsia="굴림" w:hAnsi="굴림" w:cs="굴림"/>
          <w:b/>
          <w:bCs/>
          <w:kern w:val="0"/>
          <w:sz w:val="32"/>
          <w:szCs w:val="32"/>
          <w:u w:val="single"/>
        </w:rPr>
        <w:t>Expressive C++: Introduction</w:t>
      </w:r>
    </w:p>
    <w:p w:rsidR="00A9560D" w:rsidRPr="00A9560D" w:rsidRDefault="00A9560D" w:rsidP="00A9560D">
      <w:pPr>
        <w:widowControl/>
        <w:wordWrap/>
        <w:autoSpaceDE/>
        <w:autoSpaceDN/>
        <w:spacing w:after="0" w:line="240" w:lineRule="auto"/>
        <w:jc w:val="left"/>
        <w:rPr>
          <w:rFonts w:ascii="굴림" w:eastAsia="굴림" w:hAnsi="굴림" w:cs="굴림"/>
          <w:kern w:val="0"/>
          <w:sz w:val="18"/>
          <w:szCs w:val="36"/>
        </w:rPr>
      </w:pPr>
      <w:r w:rsidRPr="00A9560D">
        <w:rPr>
          <w:rFonts w:ascii="굴림" w:eastAsia="굴림" w:hAnsi="굴림" w:cs="굴림"/>
          <w:kern w:val="0"/>
          <w:sz w:val="18"/>
          <w:szCs w:val="36"/>
        </w:rPr>
        <w:t xml:space="preserve">This entry is part of a series, </w:t>
      </w:r>
      <w:hyperlink r:id="rId11" w:tooltip="click to expand/collapse slider Expressive C++" w:history="1">
        <w:r w:rsidRPr="00092664">
          <w:rPr>
            <w:rFonts w:ascii="굴림" w:eastAsia="굴림" w:hAnsi="굴림" w:cs="굴림"/>
            <w:color w:val="0000FF"/>
            <w:kern w:val="0"/>
            <w:sz w:val="16"/>
            <w:szCs w:val="24"/>
            <w:u w:val="single"/>
          </w:rPr>
          <w:t>Expressive C++»</w:t>
        </w:r>
      </w:hyperlink>
      <w:r w:rsidRPr="00A9560D">
        <w:rPr>
          <w:rFonts w:ascii="굴림" w:eastAsia="굴림" w:hAnsi="굴림" w:cs="굴림"/>
          <w:kern w:val="0"/>
          <w:sz w:val="18"/>
          <w:szCs w:val="36"/>
        </w:rPr>
        <w:t xml:space="preserve"> Entries in this series: </w:t>
      </w:r>
    </w:p>
    <w:p w:rsidR="00A9560D" w:rsidRPr="00092664" w:rsidRDefault="00A9560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2"/>
        </w:rPr>
      </w:pPr>
      <w:r w:rsidRPr="00092664">
        <w:rPr>
          <w:rFonts w:ascii="굴림" w:eastAsia="굴림" w:hAnsi="굴림" w:cs="굴림"/>
          <w:kern w:val="0"/>
          <w:sz w:val="22"/>
        </w:rPr>
        <w:t xml:space="preserve">Expressive C++: </w:t>
      </w:r>
      <w:r w:rsidRPr="00092664">
        <w:rPr>
          <w:rFonts w:ascii="굴림" w:eastAsia="굴림" w:hAnsi="굴림" w:cs="굴림"/>
          <w:b/>
          <w:i/>
          <w:kern w:val="0"/>
          <w:sz w:val="22"/>
        </w:rPr>
        <w:t>Introduction</w:t>
      </w:r>
      <w:r w:rsidRPr="00092664">
        <w:rPr>
          <w:rFonts w:ascii="굴림" w:eastAsia="굴림" w:hAnsi="굴림" w:cs="굴림"/>
          <w:kern w:val="0"/>
          <w:sz w:val="22"/>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2" w:history="1">
        <w:r w:rsidR="00A9560D" w:rsidRPr="00092664">
          <w:rPr>
            <w:rFonts w:ascii="굴림" w:eastAsia="굴림" w:hAnsi="굴림" w:cs="굴림"/>
            <w:color w:val="0000FF"/>
            <w:kern w:val="0"/>
            <w:sz w:val="18"/>
            <w:szCs w:val="18"/>
            <w:u w:val="single"/>
          </w:rPr>
          <w:t>Expressive C++: Playing with Syntax</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3" w:history="1">
        <w:r w:rsidR="00A9560D" w:rsidRPr="00092664">
          <w:rPr>
            <w:rFonts w:ascii="굴림" w:eastAsia="굴림" w:hAnsi="굴림" w:cs="굴림"/>
            <w:color w:val="0000FF"/>
            <w:kern w:val="0"/>
            <w:sz w:val="18"/>
            <w:szCs w:val="18"/>
            <w:u w:val="single"/>
          </w:rPr>
          <w:t>Expressive C++: Why Template Errors Suck and What You Can Do About It</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4" w:history="1">
        <w:r w:rsidR="00A9560D" w:rsidRPr="00092664">
          <w:rPr>
            <w:rFonts w:ascii="굴림" w:eastAsia="굴림" w:hAnsi="굴림" w:cs="굴림"/>
            <w:color w:val="0000FF"/>
            <w:kern w:val="0"/>
            <w:sz w:val="18"/>
            <w:szCs w:val="18"/>
            <w:u w:val="single"/>
          </w:rPr>
          <w:t>Expressive C++: A Lambda Library in 30 Lines (Part 1 of 2)</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5" w:history="1">
        <w:r w:rsidR="00A9560D" w:rsidRPr="00092664">
          <w:rPr>
            <w:rFonts w:ascii="굴림" w:eastAsia="굴림" w:hAnsi="굴림" w:cs="굴림"/>
            <w:color w:val="0000FF"/>
            <w:kern w:val="0"/>
            <w:sz w:val="18"/>
            <w:szCs w:val="18"/>
            <w:u w:val="single"/>
          </w:rPr>
          <w:t>Expressive C++: A Lambda Library in 30 Lines (Part 2 of 2)</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6" w:history="1">
        <w:r w:rsidR="00A9560D" w:rsidRPr="00092664">
          <w:rPr>
            <w:rFonts w:ascii="굴림" w:eastAsia="굴림" w:hAnsi="굴림" w:cs="굴림"/>
            <w:color w:val="0000FF"/>
            <w:kern w:val="0"/>
            <w:sz w:val="18"/>
            <w:szCs w:val="18"/>
            <w:u w:val="single"/>
          </w:rPr>
          <w:t>Expressive C++: Fun With Function Composition</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7" w:history="1">
        <w:r w:rsidR="00A9560D" w:rsidRPr="00092664">
          <w:rPr>
            <w:rFonts w:ascii="굴림" w:eastAsia="굴림" w:hAnsi="굴림" w:cs="굴림"/>
            <w:color w:val="0000FF"/>
            <w:kern w:val="0"/>
            <w:sz w:val="18"/>
            <w:szCs w:val="18"/>
            <w:u w:val="single"/>
          </w:rPr>
          <w:t>Expressive C++: Trouble With Tuples</w:t>
        </w:r>
      </w:hyperlink>
      <w:r w:rsidR="00A9560D" w:rsidRPr="00092664">
        <w:rPr>
          <w:rFonts w:ascii="굴림" w:eastAsia="굴림" w:hAnsi="굴림" w:cs="굴림"/>
          <w:kern w:val="0"/>
          <w:sz w:val="18"/>
          <w:szCs w:val="18"/>
        </w:rPr>
        <w:t xml:space="preserve"> </w:t>
      </w:r>
    </w:p>
    <w:p w:rsidR="00A9560D" w:rsidRPr="00092664" w:rsidRDefault="00E9377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8" w:history="1">
        <w:r w:rsidR="00A9560D" w:rsidRPr="00092664">
          <w:rPr>
            <w:rFonts w:ascii="굴림" w:eastAsia="굴림" w:hAnsi="굴림" w:cs="굴림"/>
            <w:color w:val="0000FF"/>
            <w:kern w:val="0"/>
            <w:sz w:val="18"/>
            <w:szCs w:val="18"/>
            <w:u w:val="single"/>
          </w:rPr>
          <w:t>Expressive C++: Expression Optimization</w:t>
        </w:r>
      </w:hyperlink>
    </w:p>
    <w:p w:rsidR="00A9560D" w:rsidRPr="00A6654E" w:rsidRDefault="00A9560D" w:rsidP="00CC2958">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Hidden in C++ </w:t>
      </w:r>
      <w:r w:rsidRPr="005A6717">
        <w:rPr>
          <w:rFonts w:ascii="Century" w:eastAsia="굴림" w:hAnsi="Century" w:cs="굴림"/>
          <w:kern w:val="0"/>
          <w:sz w:val="22"/>
          <w:bdr w:val="single" w:sz="4" w:space="0" w:color="auto"/>
        </w:rPr>
        <w:t>lurks</w:t>
      </w:r>
      <w:r w:rsidR="00576762" w:rsidRPr="00A6654E">
        <w:rPr>
          <w:rStyle w:val="aa"/>
          <w:rFonts w:ascii="Century" w:eastAsia="굴림" w:hAnsi="Century" w:cs="굴림"/>
          <w:kern w:val="0"/>
          <w:sz w:val="22"/>
        </w:rPr>
        <w:footnoteReference w:id="1"/>
      </w:r>
      <w:r w:rsidRPr="00A6654E">
        <w:rPr>
          <w:rFonts w:ascii="Century" w:eastAsia="굴림" w:hAnsi="Century" w:cs="굴림"/>
          <w:kern w:val="0"/>
          <w:sz w:val="22"/>
        </w:rPr>
        <w:t xml:space="preserve"> another language—countless other languages, in fact—all of which are better than C++ at solving some types of problems. These </w:t>
      </w:r>
      <w:r w:rsidRPr="00A6654E">
        <w:rPr>
          <w:rFonts w:ascii="Century" w:eastAsia="굴림" w:hAnsi="Century" w:cs="굴림"/>
          <w:i/>
          <w:iCs/>
          <w:kern w:val="0"/>
          <w:sz w:val="22"/>
        </w:rPr>
        <w:t>domain-specific</w:t>
      </w:r>
      <w:r w:rsidRPr="00A6654E">
        <w:rPr>
          <w:rFonts w:ascii="Century" w:eastAsia="굴림" w:hAnsi="Century" w:cs="굴림"/>
          <w:kern w:val="0"/>
          <w:sz w:val="22"/>
        </w:rPr>
        <w:t xml:space="preserve"> languages, be they languages for linear algebra, relational query or what-have-you, may only do one thing, but they do it well. We can create and use these other languages </w:t>
      </w:r>
      <w:r w:rsidRPr="00A6654E">
        <w:rPr>
          <w:rFonts w:ascii="Century" w:eastAsia="굴림" w:hAnsi="Century" w:cs="굴림"/>
          <w:i/>
          <w:iCs/>
          <w:kern w:val="0"/>
          <w:sz w:val="22"/>
        </w:rPr>
        <w:t>directly within C++ itself</w:t>
      </w:r>
      <w:r w:rsidRPr="00A6654E">
        <w:rPr>
          <w:rFonts w:ascii="Century" w:eastAsia="굴림" w:hAnsi="Century" w:cs="굴림"/>
          <w:kern w:val="0"/>
          <w:sz w:val="22"/>
        </w:rPr>
        <w:t xml:space="preserve">, using the power and flexibility of C++ to </w:t>
      </w:r>
      <w:r w:rsidRPr="005A6717">
        <w:rPr>
          <w:rFonts w:ascii="Century" w:eastAsia="굴림" w:hAnsi="Century" w:cs="굴림"/>
          <w:kern w:val="0"/>
          <w:sz w:val="22"/>
          <w:bdr w:val="single" w:sz="4" w:space="0" w:color="auto"/>
        </w:rPr>
        <w:t>cut away</w:t>
      </w:r>
      <w:r w:rsidR="00CC2958" w:rsidRPr="00A6654E">
        <w:rPr>
          <w:rStyle w:val="aa"/>
          <w:rFonts w:ascii="Century" w:eastAsia="굴림" w:hAnsi="Century" w:cs="굴림"/>
          <w:kern w:val="0"/>
          <w:sz w:val="22"/>
        </w:rPr>
        <w:footnoteReference w:id="2"/>
      </w:r>
      <w:r w:rsidR="005A6717">
        <w:rPr>
          <w:rFonts w:ascii="Century" w:eastAsia="굴림" w:hAnsi="Century" w:cs="굴림" w:hint="eastAsia"/>
          <w:kern w:val="0"/>
          <w:sz w:val="22"/>
        </w:rPr>
        <w:t xml:space="preserve"> </w:t>
      </w:r>
      <w:r w:rsidRPr="00A6654E">
        <w:rPr>
          <w:rFonts w:ascii="Century" w:eastAsia="굴림" w:hAnsi="Century" w:cs="굴림"/>
          <w:kern w:val="0"/>
          <w:sz w:val="22"/>
        </w:rPr>
        <w:t xml:space="preserve">the general-purpose parts of C++ we don’t want and replacing them with the domain-specific parts </w:t>
      </w:r>
      <w:r w:rsidRPr="005A6717">
        <w:rPr>
          <w:rFonts w:ascii="Century" w:eastAsia="굴림" w:hAnsi="Century" w:cs="굴림"/>
          <w:kern w:val="0"/>
          <w:sz w:val="22"/>
          <w:bdr w:val="single" w:sz="4" w:space="0" w:color="auto"/>
        </w:rPr>
        <w:t>we do</w:t>
      </w:r>
      <w:r w:rsidR="00CC2958" w:rsidRPr="00A6654E">
        <w:rPr>
          <w:rStyle w:val="aa"/>
          <w:rFonts w:ascii="Century" w:eastAsia="굴림" w:hAnsi="Century" w:cs="굴림"/>
          <w:kern w:val="0"/>
          <w:sz w:val="22"/>
        </w:rPr>
        <w:footnoteReference w:id="3"/>
      </w:r>
      <w:r w:rsidRPr="00A6654E">
        <w:rPr>
          <w:rFonts w:ascii="Century" w:eastAsia="굴림" w:hAnsi="Century" w:cs="굴림"/>
          <w:kern w:val="0"/>
          <w:sz w:val="22"/>
        </w:rPr>
        <w:t xml:space="preserve">. In this series of articles, we’ll </w:t>
      </w:r>
      <w:r w:rsidRPr="005A6717">
        <w:rPr>
          <w:rFonts w:ascii="Century" w:eastAsia="굴림" w:hAnsi="Century" w:cs="굴림"/>
          <w:kern w:val="0"/>
          <w:sz w:val="22"/>
          <w:bdr w:val="single" w:sz="4" w:space="0" w:color="auto"/>
        </w:rPr>
        <w:t>be taking a close look at</w:t>
      </w:r>
      <w:r w:rsidR="00A6654E">
        <w:rPr>
          <w:rStyle w:val="aa"/>
          <w:rFonts w:ascii="Century" w:eastAsia="굴림" w:hAnsi="Century" w:cs="굴림"/>
          <w:kern w:val="0"/>
          <w:sz w:val="22"/>
        </w:rPr>
        <w:footnoteReference w:id="4"/>
      </w:r>
      <w:r w:rsidRPr="00A6654E">
        <w:rPr>
          <w:rFonts w:ascii="Century" w:eastAsia="굴림" w:hAnsi="Century" w:cs="굴림"/>
          <w:kern w:val="0"/>
          <w:sz w:val="22"/>
        </w:rPr>
        <w:t xml:space="preserve"> domain-specific languages, </w:t>
      </w:r>
      <w:r w:rsidRPr="005A6717">
        <w:rPr>
          <w:rFonts w:ascii="Century" w:eastAsia="굴림" w:hAnsi="Century" w:cs="굴림"/>
          <w:kern w:val="0"/>
          <w:sz w:val="22"/>
          <w:bdr w:val="single" w:sz="4" w:space="0" w:color="auto"/>
        </w:rPr>
        <w:t>what they’re good for</w:t>
      </w:r>
      <w:r w:rsidR="00A934B1">
        <w:rPr>
          <w:rStyle w:val="aa"/>
          <w:rFonts w:ascii="Century" w:eastAsia="굴림" w:hAnsi="Century" w:cs="굴림"/>
          <w:kern w:val="0"/>
          <w:sz w:val="22"/>
        </w:rPr>
        <w:footnoteReference w:id="5"/>
      </w:r>
      <w:r w:rsidRPr="00A6654E">
        <w:rPr>
          <w:rFonts w:ascii="Century" w:eastAsia="굴림" w:hAnsi="Century" w:cs="굴림"/>
          <w:kern w:val="0"/>
          <w:sz w:val="22"/>
        </w:rPr>
        <w:t xml:space="preserve">, and how they can be easily implemented in C++ (with emphasis on </w:t>
      </w:r>
      <w:r w:rsidRPr="00A6654E">
        <w:rPr>
          <w:rFonts w:ascii="Century" w:eastAsia="굴림" w:hAnsi="Century" w:cs="굴림"/>
          <w:i/>
          <w:iCs/>
          <w:kern w:val="0"/>
          <w:sz w:val="22"/>
        </w:rPr>
        <w:t>easily</w:t>
      </w:r>
      <w:r w:rsidRPr="00A6654E">
        <w:rPr>
          <w:rFonts w:ascii="Century" w:eastAsia="굴림" w:hAnsi="Century" w:cs="굴림"/>
          <w:kern w:val="0"/>
          <w:sz w:val="22"/>
        </w:rPr>
        <w:t xml:space="preserve">) with the help of </w:t>
      </w:r>
      <w:proofErr w:type="spellStart"/>
      <w:r w:rsidRPr="00A6654E">
        <w:rPr>
          <w:rFonts w:ascii="Century" w:eastAsia="굴림" w:hAnsi="Century" w:cs="굴림"/>
          <w:kern w:val="0"/>
          <w:sz w:val="22"/>
        </w:rPr>
        <w:t>Boost.Proto</w:t>
      </w:r>
      <w:proofErr w:type="spellEnd"/>
      <w:r w:rsidRPr="00A6654E">
        <w:rPr>
          <w:rFonts w:ascii="Century" w:eastAsia="굴림" w:hAnsi="Century" w:cs="굴림"/>
          <w:kern w:val="0"/>
          <w:sz w:val="22"/>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Domain-Specific Languages</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Back in 1958, </w:t>
      </w:r>
      <w:hyperlink r:id="rId19" w:history="1">
        <w:r w:rsidRPr="00A6654E">
          <w:rPr>
            <w:rFonts w:ascii="Century" w:eastAsia="굴림" w:hAnsi="Century" w:cs="굴림"/>
            <w:color w:val="0000FF"/>
            <w:kern w:val="0"/>
            <w:sz w:val="22"/>
            <w:u w:val="single"/>
          </w:rPr>
          <w:t>John Backus</w:t>
        </w:r>
      </w:hyperlink>
      <w:r w:rsidRPr="00A6654E">
        <w:rPr>
          <w:rFonts w:ascii="Century" w:eastAsia="굴림" w:hAnsi="Century" w:cs="굴림"/>
          <w:kern w:val="0"/>
          <w:sz w:val="22"/>
        </w:rPr>
        <w:t xml:space="preserve"> was working on </w:t>
      </w:r>
      <w:r w:rsidRPr="005A6717">
        <w:rPr>
          <w:rFonts w:ascii="Century" w:eastAsia="굴림" w:hAnsi="Century" w:cs="굴림"/>
          <w:kern w:val="0"/>
          <w:sz w:val="22"/>
          <w:bdr w:val="single" w:sz="4" w:space="0" w:color="auto"/>
        </w:rPr>
        <w:t>a vexing problem</w:t>
      </w:r>
      <w:r w:rsidR="00A934B1" w:rsidRPr="005A6717">
        <w:rPr>
          <w:rStyle w:val="aa"/>
          <w:rFonts w:ascii="Century" w:eastAsia="굴림" w:hAnsi="Century" w:cs="굴림"/>
          <w:kern w:val="0"/>
          <w:sz w:val="22"/>
        </w:rPr>
        <w:footnoteReference w:id="6"/>
      </w:r>
      <w:r w:rsidRPr="00A6654E">
        <w:rPr>
          <w:rFonts w:ascii="Century" w:eastAsia="굴림" w:hAnsi="Century" w:cs="굴림"/>
          <w:kern w:val="0"/>
          <w:sz w:val="22"/>
        </w:rPr>
        <w:t xml:space="preserve">: how </w:t>
      </w:r>
      <w:r w:rsidRPr="005A6717">
        <w:rPr>
          <w:rFonts w:ascii="Century" w:eastAsia="굴림" w:hAnsi="Century" w:cs="굴림"/>
          <w:kern w:val="0"/>
          <w:sz w:val="22"/>
          <w:bdr w:val="single" w:sz="4" w:space="0" w:color="auto"/>
        </w:rPr>
        <w:t>to precisely nail down</w:t>
      </w:r>
      <w:r w:rsidR="00A934B1">
        <w:rPr>
          <w:rStyle w:val="aa"/>
          <w:rFonts w:ascii="Century" w:eastAsia="굴림" w:hAnsi="Century" w:cs="굴림"/>
          <w:kern w:val="0"/>
          <w:sz w:val="22"/>
        </w:rPr>
        <w:footnoteReference w:id="7"/>
      </w:r>
      <w:r w:rsidRPr="00A6654E">
        <w:rPr>
          <w:rFonts w:ascii="Century" w:eastAsia="굴림" w:hAnsi="Century" w:cs="굴림"/>
          <w:kern w:val="0"/>
          <w:sz w:val="22"/>
        </w:rPr>
        <w:t xml:space="preserve"> the syntax of the ALGOL programming language. </w:t>
      </w:r>
      <w:r w:rsidRPr="005A6717">
        <w:rPr>
          <w:rFonts w:ascii="Century" w:eastAsia="굴림" w:hAnsi="Century" w:cs="굴림"/>
          <w:kern w:val="0"/>
          <w:sz w:val="22"/>
          <w:bdr w:val="single" w:sz="4" w:space="0" w:color="auto"/>
        </w:rPr>
        <w:t>What he came up with</w:t>
      </w:r>
      <w:r w:rsidR="00A934B1" w:rsidRPr="005A6717">
        <w:rPr>
          <w:rStyle w:val="aa"/>
          <w:rFonts w:ascii="Century" w:eastAsia="굴림" w:hAnsi="Century" w:cs="굴림"/>
          <w:kern w:val="0"/>
          <w:sz w:val="22"/>
        </w:rPr>
        <w:footnoteReference w:id="8"/>
      </w:r>
      <w:r w:rsidRPr="00A6654E">
        <w:rPr>
          <w:rFonts w:ascii="Century" w:eastAsia="굴림" w:hAnsi="Century" w:cs="굴림"/>
          <w:kern w:val="0"/>
          <w:sz w:val="22"/>
        </w:rPr>
        <w:t xml:space="preserve"> was a system for describing the syntax of </w:t>
      </w:r>
      <w:r w:rsidRPr="00A93606">
        <w:rPr>
          <w:rFonts w:ascii="Century" w:eastAsia="굴림" w:hAnsi="Century" w:cs="굴림"/>
          <w:b/>
          <w:i/>
          <w:iCs/>
          <w:kern w:val="0"/>
          <w:sz w:val="24"/>
        </w:rPr>
        <w:t>any</w:t>
      </w:r>
      <w:r w:rsidRPr="00A93606">
        <w:rPr>
          <w:rFonts w:ascii="Century" w:eastAsia="굴림" w:hAnsi="Century" w:cs="굴림"/>
          <w:b/>
          <w:kern w:val="0"/>
          <w:sz w:val="24"/>
        </w:rPr>
        <w:t xml:space="preserve"> </w:t>
      </w:r>
      <w:r w:rsidRPr="00A6654E">
        <w:rPr>
          <w:rFonts w:ascii="Century" w:eastAsia="굴림" w:hAnsi="Century" w:cs="굴림"/>
          <w:kern w:val="0"/>
          <w:sz w:val="22"/>
        </w:rPr>
        <w:t xml:space="preserve">programming language. That system, much expanded over the years, is now known as </w:t>
      </w:r>
      <w:hyperlink r:id="rId20" w:history="1">
        <w:r w:rsidRPr="00A6654E">
          <w:rPr>
            <w:rFonts w:ascii="Century" w:eastAsia="굴림" w:hAnsi="Century" w:cs="굴림"/>
            <w:color w:val="0000FF"/>
            <w:kern w:val="0"/>
            <w:sz w:val="22"/>
            <w:u w:val="single"/>
          </w:rPr>
          <w:t>EBNF</w:t>
        </w:r>
      </w:hyperlink>
      <w:r w:rsidRPr="00A6654E">
        <w:rPr>
          <w:rFonts w:ascii="Century" w:eastAsia="굴림" w:hAnsi="Century" w:cs="굴림"/>
          <w:kern w:val="0"/>
          <w:sz w:val="22"/>
        </w:rPr>
        <w:t xml:space="preserve">, and </w:t>
      </w:r>
      <w:r w:rsidRPr="005A6717">
        <w:rPr>
          <w:rFonts w:ascii="Century" w:eastAsia="굴림" w:hAnsi="Century" w:cs="굴림"/>
          <w:kern w:val="0"/>
          <w:sz w:val="22"/>
          <w:bdr w:val="single" w:sz="4" w:space="0" w:color="auto"/>
        </w:rPr>
        <w:t>it turns up in various guises</w:t>
      </w:r>
      <w:r w:rsidR="00A93606" w:rsidRPr="005A6717">
        <w:rPr>
          <w:rStyle w:val="aa"/>
          <w:rFonts w:ascii="Century" w:eastAsia="굴림" w:hAnsi="Century" w:cs="굴림"/>
          <w:kern w:val="0"/>
          <w:sz w:val="22"/>
        </w:rPr>
        <w:footnoteReference w:id="9"/>
      </w:r>
      <w:r w:rsidRPr="00A6654E">
        <w:rPr>
          <w:rFonts w:ascii="Century" w:eastAsia="굴림" w:hAnsi="Century" w:cs="굴림"/>
          <w:kern w:val="0"/>
          <w:sz w:val="22"/>
        </w:rPr>
        <w:t xml:space="preserve"> wherever a computer language needs to be defined: official specifications, compiler-construction toolkits, wherever.</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E36066">
        <w:rPr>
          <w:rFonts w:ascii="Century" w:eastAsia="굴림" w:hAnsi="Century" w:cs="굴림"/>
          <w:kern w:val="0"/>
          <w:sz w:val="22"/>
          <w:bdr w:val="single" w:sz="4" w:space="0" w:color="auto"/>
        </w:rPr>
        <w:t>EBNF’s ubiquity is a testament to its simple, elegant power</w:t>
      </w:r>
      <w:r w:rsidR="00492798" w:rsidRPr="00E36066">
        <w:rPr>
          <w:rStyle w:val="aa"/>
          <w:rFonts w:ascii="Century" w:eastAsia="굴림" w:hAnsi="Century" w:cs="굴림"/>
          <w:kern w:val="0"/>
          <w:sz w:val="22"/>
        </w:rPr>
        <w:footnoteReference w:id="10"/>
      </w:r>
      <w:r w:rsidRPr="00E36066">
        <w:rPr>
          <w:rFonts w:ascii="Century" w:eastAsia="굴림" w:hAnsi="Century" w:cs="굴림"/>
          <w:kern w:val="0"/>
          <w:sz w:val="22"/>
        </w:rPr>
        <w:t>.</w:t>
      </w:r>
      <w:r w:rsidRPr="00A6654E">
        <w:rPr>
          <w:rFonts w:ascii="Century" w:eastAsia="굴림" w:hAnsi="Century" w:cs="굴림"/>
          <w:kern w:val="0"/>
          <w:sz w:val="22"/>
        </w:rPr>
        <w:t xml:space="preserve"> With just a few lines we can, for instance, describe the syntax, precedence, and associativity of the infix arithmetic operators:</w:t>
      </w:r>
    </w:p>
    <w:p w:rsidR="00A9560D" w:rsidRPr="00576762" w:rsidRDefault="00A9560D" w:rsidP="00576762">
      <w:pPr>
        <w:widowControl/>
        <w:wordWrap/>
        <w:autoSpaceDE/>
        <w:autoSpaceDN/>
        <w:spacing w:after="100" w:line="240" w:lineRule="auto"/>
        <w:ind w:leftChars="100" w:left="200"/>
        <w:jc w:val="left"/>
        <w:rPr>
          <w:rFonts w:ascii="Century" w:eastAsia="굴림" w:hAnsi="Century" w:cs="굴림"/>
          <w:kern w:val="0"/>
          <w:sz w:val="22"/>
          <w:szCs w:val="44"/>
        </w:rPr>
      </w:pPr>
      <w:r w:rsidRPr="00576762">
        <w:rPr>
          <w:rFonts w:ascii="Century" w:eastAsia="굴림" w:hAnsi="Century" w:cs="굴림"/>
          <w:kern w:val="0"/>
          <w:sz w:val="22"/>
          <w:szCs w:val="44"/>
        </w:rPr>
        <w:t xml:space="preserve">expression = term ( ( ‘+’ term ) | ( ‘-’ term ) )* ; </w:t>
      </w:r>
      <w:r w:rsidRPr="00576762">
        <w:rPr>
          <w:rFonts w:ascii="Century" w:eastAsia="굴림" w:hAnsi="Century" w:cs="굴림"/>
          <w:kern w:val="0"/>
          <w:sz w:val="22"/>
          <w:szCs w:val="44"/>
        </w:rPr>
        <w:br/>
        <w:t xml:space="preserve">term = factor ( ( ‘*’ factor ) | ( ‘/’ factor ) )* ; </w:t>
      </w:r>
      <w:r w:rsidRPr="00576762">
        <w:rPr>
          <w:rFonts w:ascii="Century" w:eastAsia="굴림" w:hAnsi="Century" w:cs="굴림"/>
          <w:kern w:val="0"/>
          <w:sz w:val="22"/>
          <w:szCs w:val="44"/>
        </w:rPr>
        <w:br/>
        <w:t xml:space="preserve">factor = UINT | ‘(‘ expression ‘)’ | ‘-’ factor ; </w:t>
      </w:r>
    </w:p>
    <w:p w:rsidR="00A9560D" w:rsidRPr="00957A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u w:val="single"/>
        </w:rPr>
      </w:pPr>
      <w:r w:rsidRPr="00576762">
        <w:rPr>
          <w:rFonts w:ascii="Century" w:eastAsia="굴림" w:hAnsi="Century" w:cs="굴림"/>
          <w:kern w:val="0"/>
          <w:sz w:val="22"/>
          <w:szCs w:val="44"/>
        </w:rPr>
        <w:t xml:space="preserve">EBNF is a prime example of a domain-specific language; </w:t>
      </w:r>
      <w:r w:rsidR="00E614B0">
        <w:rPr>
          <w:rFonts w:ascii="Century" w:eastAsia="굴림" w:hAnsi="Century" w:cs="굴림" w:hint="eastAsia"/>
          <w:kern w:val="0"/>
          <w:sz w:val="22"/>
          <w:szCs w:val="44"/>
        </w:rPr>
        <w:t xml:space="preserve"> </w:t>
      </w:r>
      <w:r w:rsidRPr="00E36066">
        <w:rPr>
          <w:rFonts w:ascii="Century" w:eastAsia="굴림" w:hAnsi="Century" w:cs="굴림"/>
          <w:kern w:val="0"/>
          <w:sz w:val="22"/>
          <w:szCs w:val="44"/>
          <w:bdr w:val="single" w:sz="4" w:space="0" w:color="auto"/>
        </w:rPr>
        <w:t>just the ticket for anyone</w:t>
      </w:r>
      <w:r w:rsidR="00E614B0">
        <w:rPr>
          <w:rStyle w:val="aa"/>
          <w:rFonts w:ascii="Century" w:eastAsia="굴림" w:hAnsi="Century" w:cs="굴림"/>
          <w:kern w:val="0"/>
          <w:sz w:val="22"/>
          <w:szCs w:val="44"/>
        </w:rPr>
        <w:footnoteReference w:id="11"/>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dealing with syntax and parsing, </w:t>
      </w:r>
      <w:r w:rsidRPr="00E36066">
        <w:rPr>
          <w:rFonts w:ascii="Century" w:eastAsia="굴림" w:hAnsi="Century" w:cs="굴림"/>
          <w:kern w:val="0"/>
          <w:sz w:val="22"/>
          <w:szCs w:val="44"/>
          <w:bdr w:val="single" w:sz="4" w:space="0" w:color="auto"/>
        </w:rPr>
        <w:t>but pretty useless for everybody else</w:t>
      </w:r>
      <w:r w:rsidR="00E36066" w:rsidRPr="00E36066">
        <w:rPr>
          <w:rFonts w:ascii="Century" w:eastAsia="굴림" w:hAnsi="Century" w:cs="굴림" w:hint="eastAsia"/>
          <w:kern w:val="0"/>
          <w:sz w:val="22"/>
          <w:szCs w:val="44"/>
        </w:rPr>
        <w:t>.</w:t>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The fact that it’s highly specialized is </w:t>
      </w:r>
      <w:r w:rsidRPr="00E36066">
        <w:rPr>
          <w:rFonts w:ascii="Century" w:eastAsia="굴림" w:hAnsi="Century" w:cs="굴림"/>
          <w:kern w:val="0"/>
          <w:sz w:val="22"/>
          <w:szCs w:val="44"/>
          <w:bdr w:val="single" w:sz="4" w:space="0" w:color="auto"/>
        </w:rPr>
        <w:t xml:space="preserve">part </w:t>
      </w:r>
      <w:r w:rsidRPr="00E36066">
        <w:rPr>
          <w:rFonts w:ascii="Century" w:eastAsia="굴림" w:hAnsi="Century" w:cs="굴림"/>
          <w:kern w:val="0"/>
          <w:sz w:val="22"/>
          <w:szCs w:val="44"/>
          <w:bdr w:val="single" w:sz="4" w:space="0" w:color="auto"/>
        </w:rPr>
        <w:lastRenderedPageBreak/>
        <w:t>of its appeal</w:t>
      </w:r>
      <w:r w:rsidR="00E614B0" w:rsidRPr="00E36066">
        <w:rPr>
          <w:rStyle w:val="aa"/>
          <w:rFonts w:ascii="Century" w:eastAsia="굴림" w:hAnsi="Century" w:cs="굴림"/>
          <w:kern w:val="0"/>
          <w:sz w:val="22"/>
          <w:szCs w:val="44"/>
        </w:rPr>
        <w:footnoteReference w:id="12"/>
      </w:r>
      <w:r w:rsidRPr="00576762">
        <w:rPr>
          <w:rFonts w:ascii="Century" w:eastAsia="굴림" w:hAnsi="Century" w:cs="굴림"/>
          <w:kern w:val="0"/>
          <w:sz w:val="22"/>
          <w:szCs w:val="44"/>
        </w:rPr>
        <w:t xml:space="preserve">. It lets you deal directly with the concepts relevant to the task </w:t>
      </w:r>
      <w:r w:rsidRPr="00E36066">
        <w:rPr>
          <w:rFonts w:ascii="Century" w:eastAsia="굴림" w:hAnsi="Century" w:cs="굴림"/>
          <w:kern w:val="0"/>
          <w:sz w:val="22"/>
          <w:szCs w:val="44"/>
          <w:bdr w:val="single" w:sz="4" w:space="0" w:color="auto"/>
        </w:rPr>
        <w:t>at hand without distracting you with superfluous fluff</w:t>
      </w:r>
      <w:r w:rsidR="00C27C74" w:rsidRPr="00E36066">
        <w:rPr>
          <w:rStyle w:val="aa"/>
          <w:rFonts w:ascii="Century" w:eastAsia="굴림" w:hAnsi="Century" w:cs="굴림"/>
          <w:kern w:val="0"/>
          <w:sz w:val="22"/>
          <w:szCs w:val="44"/>
        </w:rPr>
        <w:footnoteReference w:id="13"/>
      </w:r>
      <w:r w:rsidRPr="00576762">
        <w:rPr>
          <w:rFonts w:ascii="Century" w:eastAsia="굴림" w:hAnsi="Century" w:cs="굴림"/>
          <w:kern w:val="0"/>
          <w:sz w:val="22"/>
          <w:szCs w:val="44"/>
        </w:rPr>
        <w:t xml:space="preserve">. There’s a downside though: if you need to do something </w:t>
      </w:r>
      <w:r w:rsidRPr="00E36066">
        <w:rPr>
          <w:rFonts w:ascii="Century" w:eastAsia="굴림" w:hAnsi="Century" w:cs="굴림"/>
          <w:kern w:val="0"/>
          <w:sz w:val="22"/>
          <w:szCs w:val="44"/>
          <w:bdr w:val="single" w:sz="4" w:space="0" w:color="auto"/>
        </w:rPr>
        <w:t xml:space="preserve">that falls </w:t>
      </w:r>
      <w:r w:rsidRPr="00E36066">
        <w:rPr>
          <w:rFonts w:ascii="Century" w:eastAsia="굴림" w:hAnsi="Century" w:cs="굴림"/>
          <w:i/>
          <w:iCs/>
          <w:kern w:val="0"/>
          <w:sz w:val="22"/>
          <w:szCs w:val="44"/>
          <w:bdr w:val="single" w:sz="4" w:space="0" w:color="auto"/>
        </w:rPr>
        <w:t>just</w:t>
      </w:r>
      <w:r w:rsidRPr="00E36066">
        <w:rPr>
          <w:rFonts w:ascii="Century" w:eastAsia="굴림" w:hAnsi="Century" w:cs="굴림"/>
          <w:kern w:val="0"/>
          <w:sz w:val="22"/>
          <w:szCs w:val="44"/>
          <w:bdr w:val="single" w:sz="4" w:space="0" w:color="auto"/>
        </w:rPr>
        <w:t xml:space="preserve"> outside of EBNF’s purview</w:t>
      </w:r>
      <w:r w:rsidR="00C27C74" w:rsidRPr="00E36066">
        <w:rPr>
          <w:rStyle w:val="aa"/>
          <w:rFonts w:ascii="Century" w:eastAsia="굴림" w:hAnsi="Century" w:cs="굴림"/>
          <w:kern w:val="0"/>
          <w:sz w:val="22"/>
          <w:szCs w:val="44"/>
        </w:rPr>
        <w:footnoteReference w:id="14"/>
      </w:r>
      <w:r w:rsidRPr="00576762">
        <w:rPr>
          <w:rFonts w:ascii="Century" w:eastAsia="굴림" w:hAnsi="Century" w:cs="굴림"/>
          <w:kern w:val="0"/>
          <w:sz w:val="22"/>
          <w:szCs w:val="44"/>
        </w:rPr>
        <w:t xml:space="preserve">, then EBNF is useless. </w:t>
      </w:r>
      <w:r w:rsidRPr="00E36066">
        <w:rPr>
          <w:rFonts w:ascii="Century" w:eastAsia="굴림" w:hAnsi="Century" w:cs="굴림"/>
          <w:kern w:val="0"/>
          <w:sz w:val="22"/>
          <w:szCs w:val="44"/>
          <w:bdr w:val="single" w:sz="4" w:space="0" w:color="auto"/>
        </w:rPr>
        <w:t>This is the bugaboo of all domain-specific languages</w:t>
      </w:r>
      <w:r w:rsidR="00957AEF" w:rsidRPr="00957AEF">
        <w:rPr>
          <w:rStyle w:val="aa"/>
          <w:rFonts w:ascii="Century" w:eastAsia="굴림" w:hAnsi="Century" w:cs="굴림"/>
          <w:kern w:val="0"/>
          <w:sz w:val="22"/>
          <w:szCs w:val="44"/>
        </w:rPr>
        <w:footnoteReference w:id="15"/>
      </w:r>
      <w:r w:rsidRPr="00576762">
        <w:rPr>
          <w:rFonts w:ascii="Century" w:eastAsia="굴림" w:hAnsi="Century" w:cs="굴림"/>
          <w:kern w:val="0"/>
          <w:sz w:val="22"/>
          <w:szCs w:val="44"/>
        </w:rPr>
        <w:t xml:space="preserve">: you often need a back-door </w:t>
      </w:r>
      <w:r w:rsidRPr="00E36066">
        <w:rPr>
          <w:rFonts w:ascii="Century" w:eastAsia="굴림" w:hAnsi="Century" w:cs="굴림"/>
          <w:kern w:val="0"/>
          <w:sz w:val="22"/>
          <w:szCs w:val="44"/>
          <w:bdr w:val="single" w:sz="4" w:space="0" w:color="auto"/>
        </w:rPr>
        <w:t>so you can escape the confines of your domain when you have to</w:t>
      </w:r>
      <w:r w:rsidR="00957AEF" w:rsidRPr="00E36066">
        <w:rPr>
          <w:rStyle w:val="aa"/>
          <w:rFonts w:ascii="Century" w:eastAsia="굴림" w:hAnsi="Century" w:cs="굴림"/>
          <w:kern w:val="0"/>
          <w:sz w:val="22"/>
          <w:szCs w:val="44"/>
        </w:rPr>
        <w:footnoteReference w:id="16"/>
      </w:r>
      <w:r w:rsidRPr="00E36066">
        <w:rPr>
          <w:rFonts w:ascii="Century" w:eastAsia="굴림" w:hAnsi="Century" w:cs="굴림"/>
          <w:kern w:val="0"/>
          <w:sz w:val="22"/>
          <w:szCs w:val="44"/>
        </w:rPr>
        <w:t>.</w:t>
      </w:r>
    </w:p>
    <w:p w:rsidR="00A9560D" w:rsidRPr="00576762"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76762">
        <w:rPr>
          <w:rFonts w:ascii="Century" w:eastAsia="굴림" w:hAnsi="Century" w:cs="굴림"/>
          <w:kern w:val="0"/>
          <w:sz w:val="22"/>
          <w:szCs w:val="44"/>
        </w:rPr>
        <w:t xml:space="preserve">In contrast, C++ is a general-purpose programming </w:t>
      </w:r>
      <w:r w:rsidR="00576762" w:rsidRPr="00576762">
        <w:rPr>
          <w:rFonts w:ascii="Century" w:eastAsia="굴림" w:hAnsi="Century" w:cs="굴림"/>
          <w:kern w:val="0"/>
          <w:sz w:val="22"/>
          <w:szCs w:val="44"/>
        </w:rPr>
        <w:t>language</w:t>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Anything that can be done at all can be done with C++</w:t>
      </w:r>
      <w:r w:rsidR="00D050C9">
        <w:rPr>
          <w:rStyle w:val="aa"/>
          <w:rFonts w:ascii="Century" w:eastAsia="굴림" w:hAnsi="Century" w:cs="굴림"/>
          <w:kern w:val="0"/>
          <w:sz w:val="22"/>
          <w:szCs w:val="44"/>
        </w:rPr>
        <w:footnoteReference w:id="17"/>
      </w:r>
      <w:r w:rsidRPr="00576762">
        <w:rPr>
          <w:rFonts w:ascii="Century" w:eastAsia="굴림" w:hAnsi="Century" w:cs="굴림"/>
          <w:kern w:val="0"/>
          <w:sz w:val="22"/>
          <w:szCs w:val="44"/>
        </w:rPr>
        <w:t xml:space="preserve">. That power and flexibility </w:t>
      </w:r>
      <w:r w:rsidRPr="00E36066">
        <w:rPr>
          <w:rFonts w:ascii="Century" w:eastAsia="굴림" w:hAnsi="Century" w:cs="굴림"/>
          <w:kern w:val="0"/>
          <w:sz w:val="22"/>
          <w:szCs w:val="44"/>
          <w:bdr w:val="single" w:sz="4" w:space="0" w:color="auto"/>
        </w:rPr>
        <w:t>comes with a cost</w:t>
      </w:r>
      <w:r w:rsidR="00113EDC">
        <w:rPr>
          <w:rStyle w:val="aa"/>
          <w:rFonts w:ascii="Century" w:eastAsia="굴림" w:hAnsi="Century" w:cs="굴림"/>
          <w:kern w:val="0"/>
          <w:sz w:val="22"/>
          <w:szCs w:val="44"/>
        </w:rPr>
        <w:footnoteReference w:id="18"/>
      </w:r>
      <w:r w:rsidRPr="00576762">
        <w:rPr>
          <w:rFonts w:ascii="Century" w:eastAsia="굴림" w:hAnsi="Century" w:cs="굴림"/>
          <w:kern w:val="0"/>
          <w:sz w:val="22"/>
          <w:szCs w:val="44"/>
        </w:rPr>
        <w:t xml:space="preserve">: there are </w:t>
      </w:r>
      <w:r w:rsidRPr="00E36066">
        <w:rPr>
          <w:rFonts w:ascii="Century" w:eastAsia="굴림" w:hAnsi="Century" w:cs="굴림"/>
          <w:kern w:val="0"/>
          <w:sz w:val="22"/>
          <w:szCs w:val="44"/>
          <w:bdr w:val="single" w:sz="4" w:space="0" w:color="auto"/>
        </w:rPr>
        <w:t>many things for which C++ isn’t particularly great out of the box</w:t>
      </w:r>
      <w:r w:rsidR="00113EDC" w:rsidRPr="00E36066">
        <w:rPr>
          <w:rStyle w:val="aa"/>
          <w:rFonts w:ascii="Century" w:eastAsia="굴림" w:hAnsi="Century" w:cs="굴림"/>
          <w:kern w:val="0"/>
          <w:sz w:val="22"/>
          <w:szCs w:val="44"/>
        </w:rPr>
        <w:footnoteReference w:id="19"/>
      </w:r>
      <w:r w:rsidRPr="00113EDC">
        <w:rPr>
          <w:rFonts w:ascii="Century" w:eastAsia="굴림" w:hAnsi="Century" w:cs="굴림"/>
          <w:kern w:val="0"/>
          <w:sz w:val="22"/>
          <w:szCs w:val="44"/>
        </w:rPr>
        <w:t>.</w:t>
      </w:r>
      <w:r w:rsidRPr="00576762">
        <w:rPr>
          <w:rFonts w:ascii="Century" w:eastAsia="굴림" w:hAnsi="Century" w:cs="굴림"/>
          <w:kern w:val="0"/>
          <w:sz w:val="22"/>
          <w:szCs w:val="44"/>
        </w:rPr>
        <w:t xml:space="preserve"> Compiler construction </w:t>
      </w:r>
      <w:r w:rsidRPr="00E36066">
        <w:rPr>
          <w:rFonts w:ascii="Century" w:eastAsia="굴림" w:hAnsi="Century" w:cs="굴림"/>
          <w:kern w:val="0"/>
          <w:sz w:val="22"/>
          <w:szCs w:val="44"/>
          <w:bdr w:val="single" w:sz="4" w:space="0" w:color="auto"/>
        </w:rPr>
        <w:t>comes to mind</w:t>
      </w:r>
      <w:r w:rsidR="0077503C">
        <w:rPr>
          <w:rStyle w:val="aa"/>
          <w:rFonts w:ascii="Century" w:eastAsia="굴림" w:hAnsi="Century" w:cs="굴림"/>
          <w:kern w:val="0"/>
          <w:sz w:val="22"/>
          <w:szCs w:val="44"/>
        </w:rPr>
        <w:footnoteReference w:id="20"/>
      </w:r>
      <w:r w:rsidRPr="00576762">
        <w:rPr>
          <w:rFonts w:ascii="Century" w:eastAsia="굴림" w:hAnsi="Century" w:cs="굴림"/>
          <w:kern w:val="0"/>
          <w:sz w:val="22"/>
          <w:szCs w:val="44"/>
        </w:rPr>
        <w:t xml:space="preserve">; C++ doesn’t directly support anything like EBNF. </w:t>
      </w:r>
      <w:r w:rsidRPr="00E36066">
        <w:rPr>
          <w:rFonts w:ascii="Century" w:eastAsia="굴림" w:hAnsi="Century" w:cs="굴림"/>
          <w:kern w:val="0"/>
          <w:sz w:val="22"/>
          <w:szCs w:val="44"/>
          <w:bdr w:val="single" w:sz="4" w:space="0" w:color="auto"/>
        </w:rPr>
        <w:t>C++’s answer is to be great at defining libraries</w:t>
      </w:r>
      <w:r w:rsidR="0077503C">
        <w:rPr>
          <w:rStyle w:val="aa"/>
          <w:rFonts w:ascii="Century" w:eastAsia="굴림" w:hAnsi="Century" w:cs="굴림"/>
          <w:kern w:val="0"/>
          <w:sz w:val="22"/>
          <w:szCs w:val="44"/>
        </w:rPr>
        <w:footnoteReference w:id="21"/>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The onus then is on library writers to provide</w:t>
      </w:r>
      <w:r w:rsidR="00247B16">
        <w:rPr>
          <w:rStyle w:val="aa"/>
          <w:rFonts w:ascii="Century" w:eastAsia="굴림" w:hAnsi="Century" w:cs="굴림"/>
          <w:kern w:val="0"/>
          <w:sz w:val="22"/>
          <w:szCs w:val="44"/>
        </w:rPr>
        <w:footnoteReference w:id="22"/>
      </w:r>
      <w:r w:rsidR="00247B16" w:rsidRPr="00247B1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great domain-specific programming experiences. And by putting the domain-specific knowledge in a C++ library, users don’t </w:t>
      </w:r>
      <w:r w:rsidRPr="00E36066">
        <w:rPr>
          <w:rFonts w:ascii="Century" w:eastAsia="굴림" w:hAnsi="Century" w:cs="굴림"/>
          <w:kern w:val="0"/>
          <w:sz w:val="22"/>
          <w:szCs w:val="44"/>
          <w:bdr w:val="single" w:sz="4" w:space="0" w:color="auto"/>
        </w:rPr>
        <w:t>fall off a cliff</w:t>
      </w:r>
      <w:r w:rsidR="00122A45" w:rsidRPr="00E36066">
        <w:rPr>
          <w:rStyle w:val="aa"/>
          <w:rFonts w:ascii="Century" w:eastAsia="굴림" w:hAnsi="Century" w:cs="굴림"/>
          <w:kern w:val="0"/>
          <w:sz w:val="22"/>
          <w:szCs w:val="44"/>
        </w:rPr>
        <w:footnoteReference w:id="23"/>
      </w:r>
      <w:r w:rsidR="00E36066" w:rsidRPr="00E3606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when they need to do something just outside of that library’s scope; they can always </w:t>
      </w:r>
      <w:r w:rsidRPr="00E36066">
        <w:rPr>
          <w:rFonts w:ascii="Century" w:eastAsia="굴림" w:hAnsi="Century" w:cs="굴림"/>
          <w:kern w:val="0"/>
          <w:sz w:val="22"/>
          <w:szCs w:val="44"/>
          <w:bdr w:val="single" w:sz="4" w:space="0" w:color="auto"/>
        </w:rPr>
        <w:t xml:space="preserve">fall back on good </w:t>
      </w:r>
      <w:proofErr w:type="spellStart"/>
      <w:r w:rsidRPr="00E36066">
        <w:rPr>
          <w:rFonts w:ascii="Century" w:eastAsia="굴림" w:hAnsi="Century" w:cs="굴림"/>
          <w:kern w:val="0"/>
          <w:sz w:val="22"/>
          <w:szCs w:val="44"/>
          <w:bdr w:val="single" w:sz="4" w:space="0" w:color="auto"/>
        </w:rPr>
        <w:t>ol</w:t>
      </w:r>
      <w:proofErr w:type="spellEnd"/>
      <w:r w:rsidRPr="00E36066">
        <w:rPr>
          <w:rFonts w:ascii="Century" w:eastAsia="굴림" w:hAnsi="Century" w:cs="굴림"/>
          <w:kern w:val="0"/>
          <w:sz w:val="22"/>
          <w:szCs w:val="44"/>
          <w:bdr w:val="single" w:sz="4" w:space="0" w:color="auto"/>
        </w:rPr>
        <w:t>’ C++</w:t>
      </w:r>
      <w:r w:rsidR="00122A45" w:rsidRPr="00E36066">
        <w:rPr>
          <w:rStyle w:val="aa"/>
          <w:rFonts w:ascii="Century" w:eastAsia="굴림" w:hAnsi="Century" w:cs="굴림"/>
          <w:kern w:val="0"/>
          <w:sz w:val="22"/>
          <w:szCs w:val="44"/>
        </w:rPr>
        <w:footnoteReference w:id="24"/>
      </w:r>
      <w:r w:rsidRPr="00E36066">
        <w:rPr>
          <w:rFonts w:ascii="Century" w:eastAsia="굴림" w:hAnsi="Century" w:cs="굴림"/>
          <w:kern w:val="0"/>
          <w:sz w:val="22"/>
          <w:szCs w:val="44"/>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A Language in a Library</w:t>
      </w:r>
    </w:p>
    <w:p w:rsidR="004267D0" w:rsidRDefault="00A9560D" w:rsidP="004267D0">
      <w:pPr>
        <w:widowControl/>
        <w:wordWrap/>
        <w:autoSpaceDE/>
        <w:autoSpaceDN/>
        <w:spacing w:before="100" w:beforeAutospacing="1" w:after="100" w:afterAutospacing="1" w:line="240" w:lineRule="auto"/>
        <w:jc w:val="left"/>
        <w:rPr>
          <w:rFonts w:ascii="Courier New" w:eastAsia="굴림체" w:hAnsi="Courier New" w:cs="Courier New"/>
          <w:color w:val="3F5FBF"/>
          <w:kern w:val="0"/>
          <w:sz w:val="22"/>
          <w:szCs w:val="18"/>
        </w:rPr>
      </w:pPr>
      <w:r w:rsidRPr="00576762">
        <w:rPr>
          <w:rFonts w:ascii="Century" w:eastAsia="굴림" w:hAnsi="Century" w:cs="굴림"/>
          <w:kern w:val="0"/>
          <w:sz w:val="22"/>
        </w:rPr>
        <w:t xml:space="preserve">But what’s the best way to provide C++ library users with the domain-level notation and concepts with which they’re already familiar? “Modern” C++ library writers </w:t>
      </w:r>
      <w:r w:rsidRPr="00E36066">
        <w:rPr>
          <w:rFonts w:ascii="Century" w:eastAsia="굴림" w:hAnsi="Century" w:cs="굴림"/>
          <w:kern w:val="0"/>
          <w:sz w:val="22"/>
          <w:bdr w:val="single" w:sz="4" w:space="0" w:color="auto"/>
        </w:rPr>
        <w:t>have come up with a creative solution</w:t>
      </w:r>
      <w:r w:rsidR="00122A45">
        <w:rPr>
          <w:rStyle w:val="aa"/>
          <w:rFonts w:ascii="Century" w:eastAsia="굴림" w:hAnsi="Century" w:cs="굴림"/>
          <w:kern w:val="0"/>
          <w:sz w:val="22"/>
        </w:rPr>
        <w:footnoteReference w:id="25"/>
      </w:r>
      <w:r w:rsidRPr="00576762">
        <w:rPr>
          <w:rFonts w:ascii="Century" w:eastAsia="굴림" w:hAnsi="Century" w:cs="굴림"/>
          <w:kern w:val="0"/>
          <w:sz w:val="22"/>
        </w:rPr>
        <w:t xml:space="preserve">: use C++ expressions to approximate familiar domain-specific notation. Because they look like little languages built from parts of a bigger language, these libraries are called domain-specific </w:t>
      </w:r>
      <w:r w:rsidRPr="00576762">
        <w:rPr>
          <w:rFonts w:ascii="Century" w:eastAsia="굴림" w:hAnsi="Century" w:cs="굴림"/>
          <w:i/>
          <w:iCs/>
          <w:kern w:val="0"/>
          <w:sz w:val="22"/>
        </w:rPr>
        <w:t>embedded</w:t>
      </w:r>
      <w:r w:rsidRPr="00576762">
        <w:rPr>
          <w:rFonts w:ascii="Century" w:eastAsia="굴림" w:hAnsi="Century" w:cs="굴림"/>
          <w:kern w:val="0"/>
          <w:sz w:val="22"/>
        </w:rPr>
        <w:t xml:space="preserve"> languages, or DSELs. If it’s done right, the results can really be quite </w:t>
      </w:r>
      <w:proofErr w:type="spellStart"/>
      <w:r w:rsidRPr="00576762">
        <w:rPr>
          <w:rFonts w:ascii="Century" w:eastAsia="굴림" w:hAnsi="Century" w:cs="굴림"/>
          <w:kern w:val="0"/>
          <w:sz w:val="22"/>
        </w:rPr>
        <w:t>impressive.Take</w:t>
      </w:r>
      <w:proofErr w:type="spellEnd"/>
      <w:r w:rsidRPr="00576762">
        <w:rPr>
          <w:rFonts w:ascii="Century" w:eastAsia="굴림" w:hAnsi="Century" w:cs="굴림"/>
          <w:kern w:val="0"/>
          <w:sz w:val="22"/>
        </w:rPr>
        <w:t xml:space="preserve">, for instance, the </w:t>
      </w:r>
      <w:hyperlink r:id="rId21" w:history="1">
        <w:r w:rsidRPr="00576762">
          <w:rPr>
            <w:rFonts w:ascii="Century" w:eastAsia="굴림" w:hAnsi="Century" w:cs="굴림"/>
            <w:color w:val="0000FF"/>
            <w:kern w:val="0"/>
            <w:sz w:val="22"/>
            <w:u w:val="single"/>
          </w:rPr>
          <w:t>Boost.Spirit</w:t>
        </w:r>
      </w:hyperlink>
      <w:r w:rsidRPr="00576762">
        <w:rPr>
          <w:rFonts w:ascii="Century" w:eastAsia="굴림" w:hAnsi="Century" w:cs="굴림"/>
          <w:kern w:val="0"/>
          <w:sz w:val="22"/>
        </w:rPr>
        <w:t xml:space="preserve"> library, a parser generator library that gives the user a EBNF-like language with which to define parsers. Here is the Spirit equivalent to the above EBNF grammar:</w:t>
      </w:r>
      <w:r w:rsidR="00E965DC">
        <w:rPr>
          <w:rFonts w:ascii="Courier New" w:eastAsia="굴림체" w:hAnsi="Courier New" w:cs="Courier New" w:hint="eastAsia"/>
          <w:color w:val="3F5FBF"/>
          <w:kern w:val="0"/>
          <w:sz w:val="22"/>
          <w:szCs w:val="18"/>
        </w:rPr>
        <w:t xml:space="preserve">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Spirit grammar that recognizes infix calculator expressions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boost::spirit::</w:t>
      </w:r>
      <w:proofErr w:type="spellStart"/>
      <w:r w:rsidRPr="005A706B">
        <w:rPr>
          <w:rFonts w:ascii="Courier New" w:eastAsia="굴림체" w:hAnsi="Courier New" w:cs="Courier New"/>
          <w:color w:val="696969"/>
          <w:kern w:val="0"/>
          <w:szCs w:val="20"/>
        </w:rPr>
        <w:t>qi</w:t>
      </w:r>
      <w:proofErr w:type="spellEnd"/>
      <w:r w:rsidRPr="005A706B">
        <w:rPr>
          <w:rFonts w:ascii="Courier New" w:eastAsia="굴림체" w:hAnsi="Courier New" w:cs="Courier New"/>
          <w:color w:val="696969"/>
          <w:kern w:val="0"/>
          <w:szCs w:val="20"/>
        </w:rPr>
        <w:t xml:space="preserve"> is where </w:t>
      </w:r>
      <w:proofErr w:type="spellStart"/>
      <w:r w:rsidRPr="005A706B">
        <w:rPr>
          <w:rFonts w:ascii="Courier New" w:eastAsia="굴림체" w:hAnsi="Courier New" w:cs="Courier New"/>
          <w:color w:val="696969"/>
          <w:kern w:val="0"/>
          <w:szCs w:val="20"/>
        </w:rPr>
        <w:t>Boost.Spirit's</w:t>
      </w:r>
      <w:proofErr w:type="spellEnd"/>
      <w:r w:rsidRPr="005A706B">
        <w:rPr>
          <w:rFonts w:ascii="Courier New" w:eastAsia="굴림체" w:hAnsi="Courier New" w:cs="Courier New"/>
          <w:color w:val="696969"/>
          <w:kern w:val="0"/>
          <w:szCs w:val="20"/>
        </w:rPr>
        <w:t xml:space="preserve"> parser generator lives.</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rule</w:t>
      </w:r>
      <w:r w:rsidRPr="002666E3">
        <w:rPr>
          <w:rFonts w:ascii="Courier New" w:eastAsia="굴림체" w:hAnsi="Courier New" w:cs="Courier New"/>
          <w:b/>
          <w:color w:val="800080"/>
          <w:kern w:val="0"/>
          <w:szCs w:val="20"/>
        </w:rPr>
        <w:t>&lt;</w:t>
      </w:r>
      <w:proofErr w:type="spellStart"/>
      <w:r w:rsidRPr="002666E3">
        <w:rPr>
          <w:rFonts w:ascii="Courier New" w:eastAsia="굴림체" w:hAnsi="Courier New" w:cs="Courier New"/>
          <w:b/>
          <w:color w:val="110000"/>
          <w:kern w:val="0"/>
          <w:szCs w:val="20"/>
        </w:rPr>
        <w:t>Iterator</w:t>
      </w:r>
      <w:proofErr w:type="spellEnd"/>
      <w:r w:rsidRPr="002666E3">
        <w:rPr>
          <w:rFonts w:ascii="Courier New" w:eastAsia="굴림체" w:hAnsi="Courier New" w:cs="Courier New"/>
          <w:b/>
          <w:color w:val="800080"/>
          <w:kern w:val="0"/>
          <w:szCs w:val="20"/>
        </w:rPr>
        <w:t>&gt;</w:t>
      </w:r>
      <w:r w:rsidRPr="002666E3">
        <w:rPr>
          <w:rFonts w:ascii="Courier New" w:eastAsia="굴림체" w:hAnsi="Courier New" w:cs="Courier New"/>
          <w:b/>
          <w:color w:val="110000"/>
          <w:kern w:val="0"/>
          <w:szCs w:val="20"/>
        </w:rPr>
        <w:t xml:space="preserve"> expression</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An expression is a term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terms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expression = term     ( ( '+'    term ) | ( '-'    term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 xml:space="preserve">expression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term is a factor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factors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term = factor     ( ( '*'    factor ) | ( '/'    factor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bdr w:val="single" w:sz="4" w:space="0" w:color="auto"/>
        </w:rPr>
      </w:pPr>
      <w:r w:rsidRPr="002666E3">
        <w:rPr>
          <w:rFonts w:ascii="Courier New" w:eastAsia="굴림체" w:hAnsi="Courier New" w:cs="Courier New"/>
          <w:b/>
          <w:color w:val="110000"/>
          <w:kern w:val="0"/>
          <w:szCs w:val="20"/>
        </w:rPr>
        <w:t xml:space="preserve">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factor is an unsigned integer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parenthesized expression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negated factor</w:t>
      </w:r>
    </w:p>
    <w:p w:rsidR="00E965DC" w:rsidRPr="002666E3"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bCs/>
          <w:color w:val="800000"/>
          <w:kern w:val="0"/>
          <w:szCs w:val="20"/>
        </w:rPr>
        <w:t>using</w:t>
      </w:r>
      <w:r w:rsidRPr="002666E3">
        <w:rPr>
          <w:rFonts w:ascii="Courier New" w:eastAsia="굴림체" w:hAnsi="Courier New" w:cs="Courier New"/>
          <w:b/>
          <w:color w:val="110000"/>
          <w:kern w:val="0"/>
          <w:szCs w:val="20"/>
        </w:rPr>
        <w:t xml:space="preserve"> 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_</w:t>
      </w:r>
      <w:r w:rsidRPr="002666E3">
        <w:rPr>
          <w:rFonts w:ascii="Courier New" w:eastAsia="굴림체" w:hAnsi="Courier New" w:cs="Courier New"/>
          <w:b/>
          <w:color w:val="800080"/>
          <w:kern w:val="0"/>
          <w:szCs w:val="20"/>
        </w:rPr>
        <w:t>;</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factor = UINT  | '('    expression    ')' | '-'    factor ; */</w:t>
      </w:r>
    </w:p>
    <w:p w:rsidR="002666E3" w:rsidRPr="002666E3" w:rsidRDefault="00E965DC" w:rsidP="002666E3">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 xml:space="preserve">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 xml:space="preserve">_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expression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0080"/>
          <w:kern w:val="0"/>
          <w:szCs w:val="20"/>
        </w:rPr>
        <w:t>;</w:t>
      </w:r>
    </w:p>
    <w:p w:rsidR="00A9560D" w:rsidRPr="00794BEF" w:rsidRDefault="00E9377F"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E9377F">
        <w:rPr>
          <w:rFonts w:ascii="굴림" w:eastAsia="굴림" w:hAnsi="굴림" w:cs="굴림"/>
          <w:i/>
          <w:noProof/>
          <w:kern w:val="0"/>
          <w:sz w:val="22"/>
          <w:szCs w:val="44"/>
        </w:rPr>
        <w:pict>
          <v:roundrect id="_x0000_s1030" style="position:absolute;margin-left:305.1pt;margin-top:128.8pt;width:231pt;height:215.95pt;flip:y;z-index:251660288;mso-wrap-distance-left:36pt;mso-wrap-distance-top:7.2pt;mso-wrap-distance-right:7.2pt;mso-wrap-distance-bottom:7.2pt;mso-position-horizontal-relative:margin;mso-position-vertical-relative:margin;mso-width-relative:margin;mso-height-relative:margin" arcsize="-68857f" o:allowincell="f" fillcolor="#e9eff7" stroked="f" strokecolor="#e36c0a [2409]" strokeweight="1pt">
            <v:fill opacity="49807f"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0" inset="0,7.2pt,0,7.2pt">
              <w:txbxContent>
                <w:p w:rsidR="000A1CD3" w:rsidRPr="00A77147" w:rsidRDefault="000A1CD3" w:rsidP="002666E3">
                  <w:pPr>
                    <w:widowControl/>
                    <w:wordWrap/>
                    <w:autoSpaceDE/>
                    <w:autoSpaceDN/>
                    <w:spacing w:after="0" w:line="240" w:lineRule="auto"/>
                    <w:ind w:leftChars="100" w:left="200" w:rightChars="100" w:right="200"/>
                    <w:jc w:val="left"/>
                    <w:rPr>
                      <w:rFonts w:ascii="Century" w:eastAsia="굴림" w:hAnsi="Century" w:cs="굴림"/>
                      <w:kern w:val="0"/>
                      <w:sz w:val="22"/>
                      <w:szCs w:val="44"/>
                    </w:rPr>
                  </w:pPr>
                  <w:r w:rsidRPr="00A77147">
                    <w:rPr>
                      <w:rFonts w:ascii="Century" w:eastAsia="굴림" w:hAnsi="Century" w:cs="굴림"/>
                      <w:kern w:val="0"/>
                      <w:sz w:val="22"/>
                      <w:szCs w:val="44"/>
                    </w:rPr>
                    <w:t xml:space="preserve">This example illustrates both the strength and the weakness of C++ expression-based DSELs. They are very good at getting you 90% of the way to your ideal syntax, but since your DSEL is limited to the operators </w:t>
                  </w:r>
                  <w:hyperlink r:id="rId22" w:history="1">
                    <w:r w:rsidRPr="00A77147">
                      <w:rPr>
                        <w:rFonts w:ascii="Century" w:eastAsia="굴림" w:hAnsi="Century" w:cs="굴림"/>
                        <w:color w:val="0000FF"/>
                        <w:kern w:val="0"/>
                        <w:sz w:val="22"/>
                        <w:szCs w:val="44"/>
                        <w:u w:val="single"/>
                      </w:rPr>
                      <w:t>Brian Kernighan</w:t>
                    </w:r>
                  </w:hyperlink>
                  <w:r w:rsidRPr="00A77147">
                    <w:rPr>
                      <w:rFonts w:ascii="Century" w:eastAsia="굴림" w:hAnsi="Century" w:cs="굴림"/>
                      <w:kern w:val="0"/>
                      <w:sz w:val="22"/>
                      <w:szCs w:val="44"/>
                    </w:rPr>
                    <w:t xml:space="preserve"> and </w:t>
                  </w:r>
                  <w:hyperlink r:id="rId23" w:history="1">
                    <w:r w:rsidRPr="00A77147">
                      <w:rPr>
                        <w:rFonts w:ascii="Century" w:eastAsia="굴림" w:hAnsi="Century" w:cs="굴림"/>
                        <w:color w:val="0000FF"/>
                        <w:kern w:val="0"/>
                        <w:sz w:val="22"/>
                        <w:szCs w:val="44"/>
                        <w:u w:val="single"/>
                      </w:rPr>
                      <w:t>Dennis Ritchie</w:t>
                    </w:r>
                  </w:hyperlink>
                  <w:r w:rsidRPr="00A77147">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saw fit</w:t>
                  </w:r>
                  <w:r w:rsidRPr="008639B2">
                    <w:rPr>
                      <w:rFonts w:ascii="Century" w:eastAsia="굴림" w:hAnsi="Century" w:cs="굴림" w:hint="eastAsia"/>
                      <w:kern w:val="0"/>
                      <w:szCs w:val="44"/>
                      <w:vertAlign w:val="superscript"/>
                    </w:rPr>
                    <w:t>28-1</w:t>
                  </w:r>
                  <w:r w:rsidRPr="00A77147">
                    <w:rPr>
                      <w:rFonts w:ascii="Century" w:eastAsia="굴림" w:hAnsi="Century" w:cs="굴림"/>
                      <w:kern w:val="0"/>
                      <w:sz w:val="22"/>
                      <w:szCs w:val="44"/>
                    </w:rPr>
                    <w:t xml:space="preserve"> to give us, that remaining 10% can require us to take some creative license. Some take the 90% and are happy. Others find getting 90% of the way there more frustrating than simply taking a different route. And that’s OK. This article series isn’t for those people. </w:t>
                  </w:r>
                  <w:r w:rsidRPr="00E36066">
                    <w:rPr>
                      <w:rFonts w:ascii="Century" w:eastAsia="굴림" w:hAnsi="Century" w:cs="굴림"/>
                      <w:kern w:val="0"/>
                      <w:sz w:val="22"/>
                      <w:szCs w:val="44"/>
                      <w:bdr w:val="single" w:sz="4" w:space="0" w:color="auto"/>
                    </w:rPr>
                    <w:t>No hard feelings</w:t>
                  </w:r>
                  <w:r w:rsidRPr="008639B2">
                    <w:rPr>
                      <w:rFonts w:ascii="Century" w:eastAsia="굴림" w:hAnsi="Century" w:cs="굴림" w:hint="eastAsia"/>
                      <w:kern w:val="0"/>
                      <w:sz w:val="18"/>
                      <w:szCs w:val="44"/>
                      <w:vertAlign w:val="superscript"/>
                    </w:rPr>
                    <w:t>28-2</w:t>
                  </w:r>
                </w:p>
                <w:p w:rsidR="000A1CD3" w:rsidRDefault="000A1CD3" w:rsidP="002666E3">
                  <w:pPr>
                    <w:rPr>
                      <w:color w:val="4F81BD" w:themeColor="accent1"/>
                      <w:sz w:val="18"/>
                      <w:szCs w:val="18"/>
                    </w:rPr>
                  </w:pPr>
                </w:p>
              </w:txbxContent>
            </v:textbox>
            <w10:wrap type="square" anchorx="margin" anchory="margin"/>
          </v:roundrect>
        </w:pict>
      </w:r>
      <w:r w:rsidR="00A9560D" w:rsidRPr="00E36066">
        <w:rPr>
          <w:rFonts w:ascii="Century" w:eastAsia="굴림" w:hAnsi="Century" w:cs="굴림"/>
          <w:kern w:val="0"/>
          <w:sz w:val="22"/>
          <w:szCs w:val="44"/>
          <w:bdr w:val="single" w:sz="4" w:space="0" w:color="auto"/>
        </w:rPr>
        <w:t>If you squint a bit</w:t>
      </w:r>
      <w:r w:rsidR="00794BEF" w:rsidRPr="00794BEF">
        <w:rPr>
          <w:rStyle w:val="aa"/>
          <w:rFonts w:ascii="Century" w:eastAsia="굴림" w:hAnsi="Century" w:cs="굴림"/>
          <w:kern w:val="0"/>
          <w:sz w:val="22"/>
          <w:szCs w:val="44"/>
        </w:rPr>
        <w:footnoteReference w:id="26"/>
      </w:r>
      <w:r w:rsidR="00A9560D" w:rsidRPr="00794BEF">
        <w:rPr>
          <w:rFonts w:ascii="Century" w:eastAsia="굴림" w:hAnsi="Century" w:cs="굴림"/>
          <w:kern w:val="0"/>
          <w:sz w:val="22"/>
          <w:szCs w:val="44"/>
        </w:rPr>
        <w:t xml:space="preserve">, you can see how the Spirit grammar corresponds to the EBNF. The correspondence isn’t perfect, </w:t>
      </w:r>
      <w:r w:rsidR="00A9560D" w:rsidRPr="00E36066">
        <w:rPr>
          <w:rFonts w:ascii="Century" w:eastAsia="굴림" w:hAnsi="Century" w:cs="굴림"/>
          <w:kern w:val="0"/>
          <w:sz w:val="22"/>
          <w:szCs w:val="44"/>
          <w:bdr w:val="single" w:sz="4" w:space="0" w:color="auto"/>
        </w:rPr>
        <w:t>but it captures the flavor</w:t>
      </w:r>
      <w:r w:rsidR="00794BEF" w:rsidRPr="00794BEF">
        <w:rPr>
          <w:rStyle w:val="aa"/>
          <w:rFonts w:ascii="Century" w:eastAsia="굴림" w:hAnsi="Century" w:cs="굴림"/>
          <w:kern w:val="0"/>
          <w:sz w:val="22"/>
          <w:szCs w:val="44"/>
        </w:rPr>
        <w:footnoteReference w:id="27"/>
      </w:r>
      <w:r w:rsidR="00794BEF" w:rsidRPr="00794BEF">
        <w:rPr>
          <w:rFonts w:ascii="Century" w:eastAsia="굴림" w:hAnsi="Century" w:cs="굴림"/>
          <w:kern w:val="0"/>
          <w:sz w:val="22"/>
          <w:szCs w:val="44"/>
        </w:rPr>
        <w:t>.</w:t>
      </w:r>
      <w:r w:rsidR="0009700D" w:rsidRPr="008639B2">
        <w:rPr>
          <w:rStyle w:val="aa"/>
          <w:rFonts w:ascii="Century" w:eastAsia="굴림" w:hAnsi="Century" w:cs="굴림"/>
          <w:color w:val="FFFFFF" w:themeColor="background1"/>
          <w:kern w:val="0"/>
          <w:sz w:val="22"/>
          <w:szCs w:val="44"/>
        </w:rPr>
        <w:footnoteReference w:id="28"/>
      </w:r>
    </w:p>
    <w:p w:rsidR="00A9560D" w:rsidRPr="00794B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794BEF">
        <w:rPr>
          <w:rFonts w:ascii="Century" w:eastAsia="굴림" w:hAnsi="Century" w:cs="굴림"/>
          <w:kern w:val="0"/>
          <w:sz w:val="22"/>
        </w:rPr>
        <w:t xml:space="preserve">A </w:t>
      </w:r>
      <w:r w:rsidRPr="00794BEF">
        <w:rPr>
          <w:rFonts w:ascii="Century" w:eastAsia="굴림체" w:hAnsi="Century" w:cs="굴림체"/>
          <w:b/>
          <w:kern w:val="0"/>
          <w:sz w:val="22"/>
        </w:rPr>
        <w:t>rule</w:t>
      </w:r>
      <w:r w:rsidR="00C82A2E" w:rsidRPr="00794BEF">
        <w:rPr>
          <w:rFonts w:ascii="Century" w:eastAsia="굴림체" w:hAnsi="Century" w:cs="굴림체"/>
          <w:b/>
          <w:kern w:val="0"/>
          <w:sz w:val="22"/>
        </w:rPr>
        <w:t xml:space="preserve"> </w:t>
      </w:r>
      <w:r w:rsidRPr="00794BEF">
        <w:rPr>
          <w:rFonts w:ascii="Century" w:eastAsia="굴림" w:hAnsi="Century" w:cs="굴림"/>
          <w:kern w:val="0"/>
          <w:sz w:val="22"/>
        </w:rPr>
        <w:t xml:space="preserve">in Spirit is the C++ equivalent of a grammar rule in EBNF; the operators </w:t>
      </w:r>
      <w:r w:rsidRPr="00794BEF">
        <w:rPr>
          <w:rFonts w:ascii="Century" w:eastAsia="굴림체" w:hAnsi="Century" w:cs="굴림체"/>
          <w:kern w:val="0"/>
          <w:sz w:val="22"/>
        </w:rPr>
        <w:t>&gt;&gt;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have all been overloaded and are taken by Spirit to mean grammar sequencing, alternation and repetition, respectively. How does that work?</w:t>
      </w:r>
      <w:r w:rsidRPr="00794BEF">
        <w:rPr>
          <w:rFonts w:ascii="Century" w:eastAsia="굴림" w:hAnsi="Century" w:cs="굴림"/>
          <w:kern w:val="0"/>
          <w:sz w:val="22"/>
          <w:szCs w:val="44"/>
        </w:rPr>
        <w:t xml:space="preserve"> The obvious (and sub-optimal) way would be for Spirit to make the right-shift operator do “right-shifting” and eagerly </w:t>
      </w:r>
      <w:r w:rsidRPr="00794BEF">
        <w:rPr>
          <w:rFonts w:ascii="Century" w:eastAsia="굴림" w:hAnsi="Century" w:cs="굴림"/>
          <w:kern w:val="0"/>
          <w:sz w:val="22"/>
        </w:rPr>
        <w:t xml:space="preserve">return a </w:t>
      </w:r>
      <w:r w:rsidRPr="00794BEF">
        <w:rPr>
          <w:rFonts w:ascii="Century" w:eastAsia="굴림체" w:hAnsi="Century" w:cs="굴림체"/>
          <w:kern w:val="0"/>
          <w:sz w:val="22"/>
        </w:rPr>
        <w:t>rule</w:t>
      </w:r>
      <w:r w:rsidRPr="00794BEF">
        <w:rPr>
          <w:rFonts w:ascii="Century" w:eastAsia="굴림" w:hAnsi="Century" w:cs="굴림"/>
          <w:kern w:val="0"/>
          <w:sz w:val="22"/>
        </w:rPr>
        <w:t xml:space="preserve"> object. Instead, Spirit makes the right-shift operator return some dummy right-shift temporary object that simply holds on to its left and right operands. Likewise for all the other operators. The result is that an expression like:</w:t>
      </w:r>
    </w:p>
    <w:p w:rsidR="00A9560D" w:rsidRPr="00794BEF" w:rsidRDefault="00A9560D" w:rsidP="00A77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bdr w:val="single" w:sz="4" w:space="0" w:color="auto"/>
        </w:rPr>
      </w:pPr>
      <w:r w:rsidRPr="00794BEF">
        <w:rPr>
          <w:rFonts w:ascii="Courier New" w:eastAsia="굴림체" w:hAnsi="Courier New" w:cs="Courier New"/>
          <w:color w:val="110000"/>
          <w:kern w:val="0"/>
          <w:szCs w:val="20"/>
          <w:bdr w:val="single" w:sz="4" w:space="0" w:color="auto"/>
        </w:rPr>
        <w:t xml:space="preserve">factor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p>
    <w:p w:rsidR="00A9560D" w:rsidRPr="003D5957"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D5957">
        <w:rPr>
          <w:rFonts w:ascii="Century" w:eastAsia="굴림" w:hAnsi="Century" w:cs="굴림"/>
          <w:kern w:val="0"/>
          <w:sz w:val="22"/>
        </w:rPr>
        <w:t xml:space="preserve">captures the whole expression—types, structure, values, and all—in an expression tree. When that tree gets assigned to a </w:t>
      </w:r>
      <w:r w:rsidRPr="003D5957">
        <w:rPr>
          <w:rFonts w:ascii="Century" w:eastAsia="굴림체" w:hAnsi="Century" w:cs="굴림체"/>
          <w:kern w:val="0"/>
          <w:sz w:val="22"/>
        </w:rPr>
        <w:t>rule</w:t>
      </w:r>
      <w:r w:rsidRPr="003D5957">
        <w:rPr>
          <w:rFonts w:ascii="Century" w:eastAsia="굴림" w:hAnsi="Century" w:cs="굴림"/>
          <w:kern w:val="0"/>
          <w:sz w:val="22"/>
        </w:rPr>
        <w:t xml:space="preserve"> object, Spirit walks the tree and interprets it as a grammar rule. When all is said and done, the variable </w:t>
      </w:r>
      <w:r w:rsidRPr="003D5957">
        <w:rPr>
          <w:rFonts w:ascii="Century" w:eastAsia="굴림체" w:hAnsi="Century" w:cs="굴림체"/>
          <w:kern w:val="0"/>
          <w:sz w:val="22"/>
        </w:rPr>
        <w:t>expression</w:t>
      </w:r>
      <w:r w:rsidRPr="003D5957">
        <w:rPr>
          <w:rFonts w:ascii="Century" w:eastAsia="굴림" w:hAnsi="Century" w:cs="굴림"/>
          <w:kern w:val="0"/>
          <w:sz w:val="22"/>
        </w:rPr>
        <w:t xml:space="preserve"> above holds a parser we can use to validate infix arithmetic expressions. Nice.</w:t>
      </w:r>
    </w:p>
    <w:p w:rsidR="003D5957"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D5957">
        <w:rPr>
          <w:rFonts w:ascii="Century" w:eastAsia="굴림" w:hAnsi="Century" w:cs="굴림"/>
          <w:kern w:val="0"/>
          <w:sz w:val="22"/>
        </w:rPr>
        <w:t xml:space="preserve">This is the general approach taken by expression-based DSELs: use operator overloading to build trees that capture the expression. Only </w:t>
      </w:r>
      <w:r w:rsidRPr="003D5957">
        <w:rPr>
          <w:rFonts w:ascii="Century" w:eastAsia="굴림" w:hAnsi="Century" w:cs="굴림"/>
          <w:i/>
          <w:iCs/>
          <w:kern w:val="0"/>
          <w:sz w:val="22"/>
        </w:rPr>
        <w:t>after</w:t>
      </w:r>
      <w:r w:rsidRPr="003D5957">
        <w:rPr>
          <w:rFonts w:ascii="Century" w:eastAsia="굴림" w:hAnsi="Century" w:cs="굴림"/>
          <w:kern w:val="0"/>
          <w:sz w:val="22"/>
        </w:rPr>
        <w:t xml:space="preserve"> the whole expression is captured do you actually do any work. At that point, the tree can be analyzed, optimized, transformed and evaluated in domain-specific ways.</w:t>
      </w:r>
    </w:p>
    <w:p w:rsidR="00A77147" w:rsidRPr="0009700D" w:rsidRDefault="00E9377F"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kern w:val="0"/>
          <w:sz w:val="22"/>
        </w:rPr>
      </w:r>
      <w:r>
        <w:rPr>
          <w:rFonts w:ascii="Century" w:eastAsia="굴림" w:hAnsi="Century" w:cs="굴림"/>
          <w:kern w:val="0"/>
          <w:sz w:val="22"/>
        </w:rPr>
        <w:pict>
          <v:roundrect id="_x0000_s1032" style="width:515.25pt;height:191.05pt;flip:y;mso-wrap-distance-left:36pt;mso-wrap-distance-top:7.2pt;mso-wrap-distance-right:7.2pt;mso-wrap-distance-bottom:7.2pt;mso-position-horizontal-relative:char;mso-position-vertical-relative:line;mso-width-relative:margin;mso-height-relative:margin" arcsize="2160f" o:allowincell="f" fillcolor="#dee7f2" stroked="f" strokecolor="#e36c0a [2409]" strokeweight="1pt">
            <v:fill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2" inset=",7.2pt,,7.2pt">
              <w:txbxContent>
                <w:p w:rsidR="000A1CD3" w:rsidRPr="00A77147" w:rsidRDefault="000A1CD3"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Spirit is a so-called compiler-construction toolkit like </w:t>
                  </w:r>
                  <w:hyperlink r:id="rId24" w:history="1">
                    <w:r w:rsidRPr="00A77147">
                      <w:rPr>
                        <w:rFonts w:ascii="Century" w:eastAsia="굴림" w:hAnsi="Century" w:cs="굴림"/>
                        <w:color w:val="0000FF"/>
                        <w:kern w:val="0"/>
                        <w:sz w:val="22"/>
                        <w:szCs w:val="44"/>
                        <w:u w:val="single"/>
                      </w:rPr>
                      <w:t>yacc</w:t>
                    </w:r>
                  </w:hyperlink>
                  <w:r w:rsidRPr="00A77147">
                    <w:rPr>
                      <w:rFonts w:ascii="Century" w:eastAsia="굴림" w:hAnsi="Century" w:cs="굴림"/>
                      <w:kern w:val="0"/>
                      <w:sz w:val="22"/>
                      <w:szCs w:val="44"/>
                    </w:rPr>
                    <w:t xml:space="preserve">. In addition to EBNF grammars, it provides other abstractions that compiler-construction experts have come to expect, like: </w:t>
                  </w:r>
                </w:p>
                <w:p w:rsidR="000A1CD3" w:rsidRPr="00A77147" w:rsidRDefault="000A1CD3"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hyperlink r:id="rId25" w:history="1">
                    <w:r w:rsidRPr="00A77147">
                      <w:rPr>
                        <w:rFonts w:ascii="Century" w:eastAsia="굴림" w:hAnsi="Century" w:cs="굴림"/>
                        <w:b/>
                        <w:bCs/>
                        <w:color w:val="0000FF"/>
                        <w:kern w:val="0"/>
                        <w:sz w:val="22"/>
                        <w:szCs w:val="44"/>
                        <w:u w:val="single"/>
                      </w:rPr>
                      <w:t>Abstract syntax trees</w:t>
                    </w:r>
                  </w:hyperlink>
                  <w:r w:rsidRPr="00A77147">
                    <w:rPr>
                      <w:rFonts w:ascii="Century" w:eastAsia="굴림" w:hAnsi="Century" w:cs="굴림"/>
                      <w:kern w:val="0"/>
                      <w:sz w:val="22"/>
                      <w:szCs w:val="44"/>
                    </w:rPr>
                    <w:t xml:space="preserve">: a standard tree representation of a parsed program, </w:t>
                  </w:r>
                </w:p>
                <w:p w:rsidR="000A1CD3" w:rsidRPr="00A77147" w:rsidRDefault="000A1CD3"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b/>
                      <w:bCs/>
                      <w:kern w:val="0"/>
                      <w:sz w:val="22"/>
                      <w:szCs w:val="44"/>
                    </w:rPr>
                    <w:t>Semantic actions</w:t>
                  </w:r>
                  <w:hyperlink r:id="rId26" w:history="1">
                    <w:r w:rsidRPr="008557BA">
                      <w:rPr>
                        <w:rFonts w:ascii="Century" w:eastAsia="굴림" w:hAnsi="Century" w:cs="굴림"/>
                        <w:b/>
                        <w:color w:val="0000FF"/>
                        <w:kern w:val="0"/>
                        <w:sz w:val="32"/>
                        <w:szCs w:val="32"/>
                        <w:u w:val="single"/>
                        <w:vertAlign w:val="superscript"/>
                      </w:rPr>
                      <w:t>1</w:t>
                    </w:r>
                  </w:hyperlink>
                  <w:r w:rsidRPr="00A77147">
                    <w:rPr>
                      <w:rFonts w:ascii="Century" w:eastAsia="굴림" w:hAnsi="Century" w:cs="굴림"/>
                      <w:kern w:val="0"/>
                      <w:sz w:val="22"/>
                      <w:szCs w:val="44"/>
                    </w:rPr>
                    <w:t xml:space="preserve">: bits of executable code you can attach to grammar rules that make your parser do stuff, and </w:t>
                  </w:r>
                </w:p>
                <w:p w:rsidR="000A1CD3" w:rsidRPr="00A77147" w:rsidRDefault="000A1CD3"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A host of </w:t>
                  </w:r>
                  <w:r w:rsidRPr="00A77147">
                    <w:rPr>
                      <w:rFonts w:ascii="Century" w:eastAsia="굴림" w:hAnsi="Century" w:cs="굴림"/>
                      <w:b/>
                      <w:bCs/>
                      <w:kern w:val="0"/>
                      <w:sz w:val="22"/>
                      <w:szCs w:val="44"/>
                    </w:rPr>
                    <w:t>compiler algorithms</w:t>
                  </w:r>
                  <w:r w:rsidRPr="00A77147">
                    <w:rPr>
                      <w:rFonts w:ascii="Century" w:eastAsia="굴림" w:hAnsi="Century" w:cs="굴림"/>
                      <w:kern w:val="0"/>
                      <w:sz w:val="22"/>
                      <w:szCs w:val="44"/>
                    </w:rPr>
                    <w:t xml:space="preserve"> that operate on ASTs. </w:t>
                  </w:r>
                </w:p>
                <w:p w:rsidR="000A1CD3" w:rsidRPr="00A77147" w:rsidRDefault="000A1CD3"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 all of which can be expressed </w:t>
                  </w:r>
                  <w:r w:rsidRPr="00A77147">
                    <w:rPr>
                      <w:rFonts w:ascii="Century" w:eastAsia="굴림" w:hAnsi="Century" w:cs="굴림"/>
                      <w:iCs/>
                      <w:kern w:val="0"/>
                      <w:sz w:val="22"/>
                      <w:szCs w:val="44"/>
                    </w:rPr>
                    <w:t>directly in your C++ program</w:t>
                  </w:r>
                  <w:r w:rsidRPr="00A77147">
                    <w:rPr>
                      <w:rFonts w:ascii="Century" w:eastAsia="굴림" w:hAnsi="Century" w:cs="굴림"/>
                      <w:kern w:val="0"/>
                      <w:sz w:val="22"/>
                      <w:szCs w:val="44"/>
                    </w:rPr>
                    <w:t xml:space="preserve"> as expressions. These basic abstractions—grammars, ASTs, semantic actions, and compiler algorithms—all become important later in a different context. Read on. </w:t>
                  </w:r>
                </w:p>
                <w:p w:rsidR="000A1CD3" w:rsidRDefault="000A1CD3" w:rsidP="00A77147">
                  <w:pPr>
                    <w:rPr>
                      <w:color w:val="4F81BD" w:themeColor="accent1"/>
                      <w:sz w:val="18"/>
                      <w:szCs w:val="18"/>
                    </w:rPr>
                  </w:pPr>
                </w:p>
              </w:txbxContent>
            </v:textbox>
            <w10:wrap type="none" anchorx="margin" anchory="margin"/>
            <w10:anchorlock/>
          </v:roundrect>
        </w:pic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b/>
          <w:kern w:val="0"/>
          <w:sz w:val="22"/>
          <w:szCs w:val="44"/>
          <w:u w:val="single"/>
        </w:rPr>
        <w:lastRenderedPageBreak/>
        <w:t>This</w:t>
      </w:r>
      <w:bookmarkStart w:id="0" w:name="_GoBack"/>
      <w:bookmarkEnd w:id="0"/>
      <w:r w:rsidRPr="005A6717">
        <w:rPr>
          <w:rFonts w:ascii="Century" w:eastAsia="굴림" w:hAnsi="Century" w:cs="굴림"/>
          <w:b/>
          <w:kern w:val="0"/>
          <w:sz w:val="22"/>
          <w:szCs w:val="44"/>
          <w:u w:val="single"/>
        </w:rPr>
        <w:t xml:space="preserve"> is the essence of it: by rigging things so that domain-level concepts can be expressed directly and concisely with C++ expressions, we can make users of our library comfortable and productive</w:t>
      </w:r>
      <w:r w:rsidR="00817AC5" w:rsidRPr="005A6717">
        <w:rPr>
          <w:rStyle w:val="aa"/>
          <w:rFonts w:ascii="Century" w:eastAsia="굴림" w:hAnsi="Century" w:cs="굴림"/>
          <w:kern w:val="0"/>
          <w:sz w:val="22"/>
          <w:szCs w:val="44"/>
        </w:rPr>
        <w:footnoteReference w:id="29"/>
      </w:r>
      <w:r w:rsidRPr="00817AC5">
        <w:rPr>
          <w:rFonts w:ascii="Century" w:eastAsia="굴림" w:hAnsi="Century" w:cs="굴림"/>
          <w:kern w:val="0"/>
          <w:sz w:val="22"/>
          <w:szCs w:val="44"/>
        </w:rPr>
        <w:t>.</w: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kern w:val="0"/>
          <w:sz w:val="22"/>
          <w:szCs w:val="44"/>
          <w:bdr w:val="single" w:sz="4" w:space="0" w:color="auto"/>
        </w:rPr>
        <w:t>What’s more, we can often do it while realizing huge wins in performance</w:t>
      </w:r>
      <w:r w:rsidR="005A6717">
        <w:rPr>
          <w:rStyle w:val="aa"/>
          <w:rFonts w:ascii="Century" w:eastAsia="굴림" w:hAnsi="Century" w:cs="굴림"/>
          <w:kern w:val="0"/>
          <w:sz w:val="22"/>
          <w:szCs w:val="44"/>
          <w:bdr w:val="single" w:sz="4" w:space="0" w:color="auto"/>
        </w:rPr>
        <w:footnoteReference w:id="30"/>
      </w:r>
      <w:r w:rsidRPr="00817AC5">
        <w:rPr>
          <w:rFonts w:ascii="Century" w:eastAsia="굴림" w:hAnsi="Century" w:cs="굴림"/>
          <w:kern w:val="0"/>
          <w:sz w:val="22"/>
          <w:szCs w:val="44"/>
        </w:rPr>
        <w:t xml:space="preserve">. With full access to a complete expression tree, a domain-specific library can analyze the tree and </w:t>
      </w:r>
      <w:r w:rsidRPr="00E76471">
        <w:rPr>
          <w:rFonts w:ascii="Century" w:eastAsia="굴림" w:hAnsi="Century" w:cs="굴림"/>
          <w:kern w:val="0"/>
          <w:sz w:val="22"/>
          <w:szCs w:val="44"/>
          <w:bdr w:val="single" w:sz="4" w:space="0" w:color="auto"/>
        </w:rPr>
        <w:t xml:space="preserve">come up </w:t>
      </w:r>
      <w:proofErr w:type="spellStart"/>
      <w:r w:rsidRPr="00E76471">
        <w:rPr>
          <w:rFonts w:ascii="Century" w:eastAsia="굴림" w:hAnsi="Century" w:cs="굴림"/>
          <w:kern w:val="0"/>
          <w:sz w:val="22"/>
          <w:szCs w:val="44"/>
          <w:bdr w:val="single" w:sz="4" w:space="0" w:color="auto"/>
        </w:rPr>
        <w:t>with</w:t>
      </w:r>
      <w:r w:rsidR="00E76471" w:rsidRPr="00E76471">
        <w:rPr>
          <w:rFonts w:ascii="Century" w:eastAsia="굴림" w:hAnsi="Century" w:cs="굴림" w:hint="eastAsia"/>
          <w:kern w:val="0"/>
          <w:sz w:val="22"/>
          <w:szCs w:val="44"/>
          <w:vertAlign w:val="superscript"/>
        </w:rPr>
        <w:t>see</w:t>
      </w:r>
      <w:proofErr w:type="spellEnd"/>
      <w:r w:rsidR="00E76471" w:rsidRPr="00E76471">
        <w:rPr>
          <w:rFonts w:ascii="Century" w:eastAsia="굴림" w:hAnsi="Century" w:cs="굴림" w:hint="eastAsia"/>
          <w:kern w:val="0"/>
          <w:sz w:val="22"/>
          <w:szCs w:val="44"/>
          <w:vertAlign w:val="superscript"/>
        </w:rPr>
        <w:t xml:space="preserve"> 25 </w:t>
      </w:r>
      <w:r w:rsidRPr="00817AC5">
        <w:rPr>
          <w:rFonts w:ascii="Century" w:eastAsia="굴림" w:hAnsi="Century" w:cs="굴림"/>
          <w:kern w:val="0"/>
          <w:sz w:val="22"/>
          <w:szCs w:val="44"/>
        </w:rPr>
        <w:t xml:space="preserve">optimal evaluation strategies. A good example is </w:t>
      </w:r>
      <w:hyperlink r:id="rId27" w:history="1">
        <w:r w:rsidRPr="00817AC5">
          <w:rPr>
            <w:rFonts w:ascii="Century" w:eastAsia="굴림" w:hAnsi="Century" w:cs="굴림"/>
            <w:color w:val="0000FF"/>
            <w:kern w:val="0"/>
            <w:sz w:val="22"/>
            <w:szCs w:val="44"/>
            <w:u w:val="single"/>
          </w:rPr>
          <w:t>Blitz++</w:t>
        </w:r>
      </w:hyperlink>
      <w:r w:rsidRPr="00817AC5">
        <w:rPr>
          <w:rFonts w:ascii="Century" w:eastAsia="굴림" w:hAnsi="Century" w:cs="굴림"/>
          <w:kern w:val="0"/>
          <w:sz w:val="22"/>
          <w:szCs w:val="44"/>
        </w:rPr>
        <w:t xml:space="preserve">, a </w:t>
      </w:r>
      <w:r w:rsidRPr="00E76471">
        <w:rPr>
          <w:rFonts w:ascii="Century" w:eastAsia="굴림" w:hAnsi="Century" w:cs="굴림"/>
          <w:kern w:val="0"/>
          <w:sz w:val="22"/>
          <w:szCs w:val="44"/>
          <w:bdr w:val="single" w:sz="4" w:space="0" w:color="auto"/>
        </w:rPr>
        <w:t>matrix crunching library</w:t>
      </w:r>
      <w:r w:rsidR="00E76471">
        <w:rPr>
          <w:rStyle w:val="aa"/>
          <w:rFonts w:ascii="Century" w:eastAsia="굴림" w:hAnsi="Century" w:cs="굴림"/>
          <w:kern w:val="0"/>
          <w:sz w:val="22"/>
          <w:szCs w:val="44"/>
        </w:rPr>
        <w:footnoteReference w:id="31"/>
      </w:r>
      <w:r w:rsidRPr="00817AC5">
        <w:rPr>
          <w:rFonts w:ascii="Century" w:eastAsia="굴림" w:hAnsi="Century" w:cs="굴림"/>
          <w:kern w:val="0"/>
          <w:sz w:val="22"/>
          <w:szCs w:val="44"/>
        </w:rPr>
        <w:t xml:space="preserve"> that </w:t>
      </w:r>
      <w:r w:rsidRPr="00523AFD">
        <w:rPr>
          <w:rFonts w:ascii="Century" w:eastAsia="굴림" w:hAnsi="Century" w:cs="굴림"/>
          <w:kern w:val="0"/>
          <w:sz w:val="22"/>
          <w:szCs w:val="44"/>
          <w:bdr w:val="single" w:sz="4" w:space="0" w:color="auto"/>
        </w:rPr>
        <w:t>bested FORTRAN</w:t>
      </w:r>
      <w:r w:rsidR="00523AFD">
        <w:rPr>
          <w:rStyle w:val="aa"/>
          <w:rFonts w:ascii="Century" w:eastAsia="굴림" w:hAnsi="Century" w:cs="굴림"/>
          <w:kern w:val="0"/>
          <w:sz w:val="22"/>
          <w:szCs w:val="44"/>
        </w:rPr>
        <w:footnoteReference w:id="32"/>
      </w:r>
      <w:r w:rsidRPr="00817AC5">
        <w:rPr>
          <w:rFonts w:ascii="Century" w:eastAsia="굴림" w:hAnsi="Century" w:cs="굴림"/>
          <w:kern w:val="0"/>
          <w:sz w:val="22"/>
          <w:szCs w:val="44"/>
        </w:rPr>
        <w:t>, something that wasn’t thought possible at the time.</w:t>
      </w:r>
      <w:hyperlink r:id="rId28" w:history="1">
        <w:r w:rsidRPr="008557BA">
          <w:rPr>
            <w:rFonts w:ascii="Century" w:eastAsia="굴림" w:hAnsi="Century" w:cs="굴림"/>
            <w:b/>
            <w:color w:val="0000FF"/>
            <w:kern w:val="0"/>
            <w:sz w:val="32"/>
            <w:szCs w:val="32"/>
            <w:u w:val="single"/>
            <w:vertAlign w:val="superscript"/>
          </w:rPr>
          <w:t>2</w:t>
        </w:r>
      </w:hyperlink>
      <w:r w:rsidRPr="00817AC5">
        <w:rPr>
          <w:rFonts w:ascii="Century" w:eastAsia="굴림" w:hAnsi="Century" w:cs="굴림"/>
          <w:kern w:val="0"/>
          <w:sz w:val="22"/>
          <w:szCs w:val="44"/>
        </w:rPr>
        <w:t xml:space="preserve"> It achieves its remarkable performance by analyzing a </w:t>
      </w:r>
      <w:r w:rsidRPr="00817AC5">
        <w:rPr>
          <w:rFonts w:ascii="Century" w:eastAsia="굴림" w:hAnsi="Century" w:cs="굴림"/>
          <w:i/>
          <w:iCs/>
          <w:kern w:val="0"/>
          <w:sz w:val="22"/>
          <w:szCs w:val="44"/>
        </w:rPr>
        <w:t>complete</w:t>
      </w:r>
      <w:r w:rsidRPr="00817AC5">
        <w:rPr>
          <w:rFonts w:ascii="Century" w:eastAsia="굴림" w:hAnsi="Century" w:cs="굴림"/>
          <w:kern w:val="0"/>
          <w:sz w:val="22"/>
          <w:szCs w:val="44"/>
        </w:rPr>
        <w:t xml:space="preserve"> expression tree and applying complex, domain-specific transformations like </w:t>
      </w:r>
      <w:hyperlink r:id="rId29" w:history="1">
        <w:r w:rsidRPr="00817AC5">
          <w:rPr>
            <w:rFonts w:ascii="Century" w:eastAsia="굴림" w:hAnsi="Century" w:cs="굴림"/>
            <w:color w:val="0000FF"/>
            <w:kern w:val="0"/>
            <w:sz w:val="22"/>
            <w:szCs w:val="44"/>
            <w:u w:val="single"/>
          </w:rPr>
          <w:t>loop fusion</w:t>
        </w:r>
      </w:hyperlink>
      <w:r w:rsidRPr="00817AC5">
        <w:rPr>
          <w:rFonts w:ascii="Century" w:eastAsia="굴림" w:hAnsi="Century" w:cs="굴림"/>
          <w:kern w:val="0"/>
          <w:sz w:val="22"/>
          <w:szCs w:val="44"/>
        </w:rPr>
        <w:t>. That’s only possible because Blitz++ has access to the complete expression tree.</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Compiler Construction Toolkits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The term is “domain-specific embedded </w:t>
      </w:r>
      <w:r w:rsidRPr="00523AFD">
        <w:rPr>
          <w:rFonts w:ascii="Century" w:eastAsia="굴림" w:hAnsi="Century" w:cs="굴림"/>
          <w:i/>
          <w:iCs/>
          <w:kern w:val="0"/>
          <w:sz w:val="22"/>
        </w:rPr>
        <w:t>language</w:t>
      </w:r>
      <w:r w:rsidRPr="00523AFD">
        <w:rPr>
          <w:rFonts w:ascii="Century" w:eastAsia="굴림" w:hAnsi="Century" w:cs="굴림"/>
          <w:kern w:val="0"/>
          <w:sz w:val="22"/>
        </w:rPr>
        <w:t xml:space="preserve">“, but </w:t>
      </w:r>
      <w:r w:rsidRPr="00523AFD">
        <w:rPr>
          <w:rFonts w:ascii="Century" w:eastAsia="굴림" w:hAnsi="Century" w:cs="굴림"/>
          <w:kern w:val="0"/>
          <w:sz w:val="22"/>
          <w:bdr w:val="single" w:sz="4" w:space="0" w:color="auto"/>
        </w:rPr>
        <w:t>you could be forgiven for thinking of Spirit quite simply as a “library”</w:t>
      </w:r>
      <w:r w:rsidR="00523AFD" w:rsidRPr="00523AFD">
        <w:rPr>
          <w:rStyle w:val="aa"/>
          <w:rFonts w:ascii="Century" w:eastAsia="굴림" w:hAnsi="Century" w:cs="굴림"/>
          <w:kern w:val="0"/>
          <w:sz w:val="22"/>
        </w:rPr>
        <w:footnoteReference w:id="33"/>
      </w:r>
      <w:r w:rsidRPr="00523AFD">
        <w:rPr>
          <w:rFonts w:ascii="Century" w:eastAsia="굴림" w:hAnsi="Century" w:cs="굴림"/>
          <w:kern w:val="0"/>
          <w:sz w:val="22"/>
        </w:rPr>
        <w:t xml:space="preserve">. </w:t>
      </w:r>
      <w:r w:rsidRPr="00523AFD">
        <w:rPr>
          <w:rFonts w:ascii="Century" w:eastAsia="굴림" w:hAnsi="Century" w:cs="굴림"/>
          <w:kern w:val="0"/>
          <w:sz w:val="22"/>
          <w:bdr w:val="single" w:sz="4" w:space="0" w:color="auto"/>
        </w:rPr>
        <w:t>Imagine what would change if we all really believed to our core that</w:t>
      </w:r>
      <w:r w:rsidR="00523AFD">
        <w:rPr>
          <w:rStyle w:val="aa"/>
          <w:rFonts w:ascii="Century" w:eastAsia="굴림" w:hAnsi="Century" w:cs="굴림"/>
          <w:kern w:val="0"/>
          <w:sz w:val="22"/>
        </w:rPr>
        <w:footnoteReference w:id="34"/>
      </w:r>
      <w:r w:rsidRPr="00523AFD">
        <w:rPr>
          <w:rFonts w:ascii="Century" w:eastAsia="굴림" w:hAnsi="Century" w:cs="굴림"/>
          <w:kern w:val="0"/>
          <w:sz w:val="22"/>
        </w:rPr>
        <w:t xml:space="preserve"> DSELs actually </w:t>
      </w:r>
      <w:r w:rsidRPr="00523AFD">
        <w:rPr>
          <w:rFonts w:ascii="Century" w:eastAsia="굴림" w:hAnsi="Century" w:cs="굴림"/>
          <w:i/>
          <w:iCs/>
          <w:kern w:val="0"/>
          <w:sz w:val="22"/>
        </w:rPr>
        <w:t>were</w:t>
      </w:r>
      <w:r w:rsidRPr="00523AFD">
        <w:rPr>
          <w:rFonts w:ascii="Century" w:eastAsia="굴림" w:hAnsi="Century" w:cs="굴림"/>
          <w:kern w:val="0"/>
          <w:sz w:val="22"/>
        </w:rPr>
        <w:t xml:space="preserve"> languages. Follow this logic: the libraries that implement DSELs would be like compilers, and </w:t>
      </w:r>
      <w:r w:rsidRPr="00523AFD">
        <w:rPr>
          <w:rFonts w:ascii="Century" w:eastAsia="굴림" w:hAnsi="Century" w:cs="굴림"/>
          <w:i/>
          <w:iCs/>
          <w:kern w:val="0"/>
          <w:sz w:val="22"/>
        </w:rPr>
        <w:t>writing</w:t>
      </w:r>
      <w:r w:rsidRPr="00523AFD">
        <w:rPr>
          <w:rFonts w:ascii="Century" w:eastAsia="굴림" w:hAnsi="Century" w:cs="굴림"/>
          <w:kern w:val="0"/>
          <w:sz w:val="22"/>
        </w:rPr>
        <w:t xml:space="preserve"> such a library would be like writing a compiler. And as we’ve been discussing, writing compilers is </w:t>
      </w:r>
      <w:r w:rsidRPr="00FA14A3">
        <w:rPr>
          <w:rFonts w:ascii="Century" w:eastAsia="굴림" w:hAnsi="Century" w:cs="굴림"/>
          <w:kern w:val="0"/>
          <w:sz w:val="22"/>
          <w:bdr w:val="single" w:sz="4" w:space="0" w:color="auto"/>
        </w:rPr>
        <w:t>a common</w:t>
      </w:r>
      <w:r w:rsidRPr="003D1F95">
        <w:rPr>
          <w:rFonts w:ascii="Century" w:eastAsia="굴림" w:hAnsi="Century" w:cs="굴림"/>
          <w:kern w:val="0"/>
          <w:sz w:val="22"/>
          <w:bdr w:val="single" w:sz="4" w:space="0" w:color="auto"/>
        </w:rPr>
        <w:t xml:space="preserve"> enough task that tools like </w:t>
      </w:r>
      <w:proofErr w:type="spellStart"/>
      <w:r w:rsidRPr="003D1F95">
        <w:rPr>
          <w:rFonts w:ascii="Century" w:eastAsia="굴림" w:hAnsi="Century" w:cs="굴림"/>
          <w:kern w:val="0"/>
          <w:sz w:val="22"/>
          <w:bdr w:val="single" w:sz="4" w:space="0" w:color="auto"/>
        </w:rPr>
        <w:t>yacc</w:t>
      </w:r>
      <w:proofErr w:type="spellEnd"/>
      <w:r w:rsidRPr="003D1F95">
        <w:rPr>
          <w:rFonts w:ascii="Century" w:eastAsia="굴림" w:hAnsi="Century" w:cs="굴림"/>
          <w:kern w:val="0"/>
          <w:sz w:val="22"/>
          <w:bdr w:val="single" w:sz="4" w:space="0" w:color="auto"/>
        </w:rPr>
        <w:t xml:space="preserve"> and Spirit exist to make the job easier</w:t>
      </w:r>
      <w:r w:rsidR="003D1F95" w:rsidRPr="003D1F95">
        <w:rPr>
          <w:rStyle w:val="aa"/>
          <w:rFonts w:ascii="Century" w:eastAsia="굴림" w:hAnsi="Century" w:cs="굴림"/>
          <w:kern w:val="0"/>
          <w:sz w:val="22"/>
        </w:rPr>
        <w:footnoteReference w:id="35"/>
      </w:r>
      <w:r w:rsidRPr="003D1F95">
        <w:rPr>
          <w:rFonts w:ascii="Century" w:eastAsia="굴림" w:hAnsi="Century" w:cs="굴림"/>
          <w:kern w:val="0"/>
          <w:sz w:val="22"/>
        </w:rPr>
        <w:t>.</w:t>
      </w:r>
      <w:r w:rsidRPr="00523AFD">
        <w:rPr>
          <w:rFonts w:ascii="Century" w:eastAsia="굴림" w:hAnsi="Century" w:cs="굴림"/>
          <w:kern w:val="0"/>
          <w:sz w:val="22"/>
        </w:rPr>
        <w:t xml:space="preserve"> It follows that there should be a tool for DSEL writers that provides the sorts of abstractions compiler writers care about: grammars, ASTs, semantic actions, and compiler algorithms. What is needed is a compiler-construction toolkit for DSELs. </w:t>
      </w:r>
      <w:hyperlink r:id="rId30" w:history="1">
        <w:r w:rsidRPr="00523AFD">
          <w:rPr>
            <w:rFonts w:ascii="Century" w:eastAsia="굴림" w:hAnsi="Century" w:cs="굴림"/>
            <w:color w:val="0000FF"/>
            <w:kern w:val="0"/>
            <w:sz w:val="22"/>
            <w:u w:val="single"/>
          </w:rPr>
          <w:t>Boost.Proto</w:t>
        </w:r>
      </w:hyperlink>
      <w:r w:rsidRPr="00523AFD">
        <w:rPr>
          <w:rFonts w:ascii="Century" w:eastAsia="굴림" w:hAnsi="Century" w:cs="굴림"/>
          <w:kern w:val="0"/>
          <w:sz w:val="22"/>
        </w:rPr>
        <w:t xml:space="preserve"> is that toolkit.</w:t>
      </w:r>
    </w:p>
    <w:p w:rsidR="00A9560D" w:rsidRPr="00523AFD" w:rsidRDefault="00A9560D" w:rsidP="00FA14A3">
      <w:pPr>
        <w:widowControl/>
        <w:wordWrap/>
        <w:autoSpaceDE/>
        <w:autoSpaceDN/>
        <w:spacing w:before="100" w:beforeAutospacing="1" w:after="100" w:afterAutospacing="1" w:line="240" w:lineRule="auto"/>
        <w:jc w:val="left"/>
        <w:rPr>
          <w:rFonts w:ascii="Century" w:eastAsia="굴림" w:hAnsi="Century" w:cs="굴림"/>
          <w:kern w:val="0"/>
          <w:sz w:val="22"/>
        </w:rPr>
      </w:pPr>
      <w:r w:rsidRPr="00FA14A3">
        <w:rPr>
          <w:rFonts w:ascii="Century" w:eastAsia="굴림" w:hAnsi="Century" w:cs="굴림"/>
          <w:kern w:val="0"/>
          <w:sz w:val="22"/>
          <w:bdr w:val="single" w:sz="4" w:space="0" w:color="auto"/>
        </w:rPr>
        <w:t>An analogy with Spirit is apt</w:t>
      </w:r>
      <w:r w:rsidR="00FA14A3">
        <w:rPr>
          <w:rStyle w:val="aa"/>
          <w:rFonts w:ascii="Century" w:eastAsia="굴림" w:hAnsi="Century" w:cs="굴림"/>
          <w:kern w:val="0"/>
          <w:sz w:val="22"/>
        </w:rPr>
        <w:footnoteReference w:id="36"/>
      </w:r>
      <w:r w:rsidRPr="00523AFD">
        <w:rPr>
          <w:rFonts w:ascii="Century" w:eastAsia="굴림" w:hAnsi="Century" w:cs="굴림"/>
          <w:kern w:val="0"/>
          <w:sz w:val="22"/>
        </w:rPr>
        <w:t xml:space="preserve"> since Spirit and Proto do pretty much the same thing, only at different times. Spirit generates programs that parse text at runtime. Proto generates programs that parse C++ expression trees at compile time.</w:t>
      </w:r>
      <w:hyperlink r:id="rId31" w:history="1">
        <w:r w:rsidRPr="008557BA">
          <w:rPr>
            <w:rFonts w:ascii="Century" w:eastAsia="굴림" w:hAnsi="Century" w:cs="굴림"/>
            <w:b/>
            <w:color w:val="0000FF"/>
            <w:kern w:val="0"/>
            <w:sz w:val="32"/>
            <w:szCs w:val="32"/>
            <w:u w:val="single"/>
            <w:vertAlign w:val="superscript"/>
          </w:rPr>
          <w:t>3</w:t>
        </w:r>
      </w:hyperlink>
      <w:r w:rsidRPr="00523AFD">
        <w:rPr>
          <w:rFonts w:ascii="Century" w:eastAsia="굴림" w:hAnsi="Century" w:cs="굴림"/>
          <w:kern w:val="0"/>
          <w:sz w:val="22"/>
        </w:rPr>
        <w:t xml:space="preserve"> Your </w:t>
      </w:r>
      <w:r w:rsidRPr="00FA14A3">
        <w:rPr>
          <w:rFonts w:ascii="Century" w:eastAsia="굴림" w:hAnsi="Century" w:cs="굴림"/>
          <w:kern w:val="0"/>
          <w:sz w:val="22"/>
          <w:bdr w:val="single" w:sz="4" w:space="0" w:color="auto"/>
        </w:rPr>
        <w:t>run-of-the-mill</w:t>
      </w:r>
      <w:r w:rsidR="00FA14A3">
        <w:rPr>
          <w:rStyle w:val="aa"/>
          <w:rFonts w:ascii="Century" w:eastAsia="굴림" w:hAnsi="Century" w:cs="굴림"/>
          <w:kern w:val="0"/>
          <w:sz w:val="22"/>
        </w:rPr>
        <w:footnoteReference w:id="37"/>
      </w:r>
      <w:r w:rsidRPr="00523AFD">
        <w:rPr>
          <w:rFonts w:ascii="Century" w:eastAsia="굴림" w:hAnsi="Century" w:cs="굴림"/>
          <w:kern w:val="0"/>
          <w:sz w:val="22"/>
        </w:rPr>
        <w:t xml:space="preserve"> compiler might be implemented with Spirit. In turn, Spirit—an expression-based DSEL—might be implemented with Proto, and in fact is.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I haven’t discussed how libraries like Spirit are typically implemented today, but suffice it to say that </w:t>
      </w:r>
      <w:r w:rsidRPr="00481A7C">
        <w:rPr>
          <w:rFonts w:ascii="Century" w:eastAsia="굴림" w:hAnsi="Century" w:cs="굴림"/>
          <w:kern w:val="0"/>
          <w:sz w:val="22"/>
          <w:bdr w:val="single" w:sz="4" w:space="0" w:color="auto"/>
        </w:rPr>
        <w:t>it involves a fair bit of</w:t>
      </w:r>
      <w:r w:rsidR="00481A7C">
        <w:rPr>
          <w:rStyle w:val="aa"/>
          <w:rFonts w:ascii="Century" w:eastAsia="굴림" w:hAnsi="Century" w:cs="굴림"/>
          <w:kern w:val="0"/>
          <w:sz w:val="22"/>
        </w:rPr>
        <w:footnoteReference w:id="38"/>
      </w:r>
      <w:r w:rsidRPr="00523AFD">
        <w:rPr>
          <w:rFonts w:ascii="Century" w:eastAsia="굴림" w:hAnsi="Century" w:cs="굴림"/>
          <w:kern w:val="0"/>
          <w:sz w:val="22"/>
        </w:rPr>
        <w:t xml:space="preserve"> </w:t>
      </w:r>
      <w:hyperlink r:id="rId32" w:history="1">
        <w:r w:rsidRPr="00523AFD">
          <w:rPr>
            <w:rFonts w:ascii="Century" w:eastAsia="굴림" w:hAnsi="Century" w:cs="굴림"/>
            <w:color w:val="0000FF"/>
            <w:kern w:val="0"/>
            <w:sz w:val="22"/>
            <w:u w:val="single"/>
          </w:rPr>
          <w:t>template metaprogramming</w:t>
        </w:r>
      </w:hyperlink>
      <w:r w:rsidRPr="00523AFD">
        <w:rPr>
          <w:rFonts w:ascii="Century" w:eastAsia="굴림" w:hAnsi="Century" w:cs="굴림"/>
          <w:kern w:val="0"/>
          <w:sz w:val="22"/>
        </w:rPr>
        <w:t xml:space="preserve">, </w:t>
      </w:r>
      <w:r w:rsidRPr="00481A7C">
        <w:rPr>
          <w:rFonts w:ascii="Century" w:eastAsia="굴림" w:hAnsi="Century" w:cs="굴림"/>
          <w:kern w:val="0"/>
          <w:sz w:val="22"/>
          <w:bdr w:val="single" w:sz="4" w:space="0" w:color="auto"/>
        </w:rPr>
        <w:t>a notoriously difficult task</w:t>
      </w:r>
      <w:r w:rsidR="00481A7C">
        <w:rPr>
          <w:rStyle w:val="aa"/>
          <w:rFonts w:ascii="Century" w:eastAsia="굴림" w:hAnsi="Century" w:cs="굴림"/>
          <w:kern w:val="0"/>
          <w:sz w:val="22"/>
        </w:rPr>
        <w:footnoteReference w:id="39"/>
      </w:r>
      <w:r w:rsidRPr="00523AFD">
        <w:rPr>
          <w:rFonts w:ascii="Century" w:eastAsia="굴림" w:hAnsi="Century" w:cs="굴림"/>
          <w:kern w:val="0"/>
          <w:sz w:val="22"/>
        </w:rPr>
        <w:t xml:space="preserve">. Proto lets us write the Spirit library in terms of EBNF-like grammars and semantic actions, not the </w:t>
      </w:r>
      <w:r w:rsidRPr="00481A7C">
        <w:rPr>
          <w:rFonts w:ascii="Century" w:eastAsia="굴림" w:hAnsi="Century" w:cs="굴림"/>
          <w:kern w:val="0"/>
          <w:sz w:val="22"/>
          <w:bdr w:val="single" w:sz="4" w:space="0" w:color="auto"/>
        </w:rPr>
        <w:t>impenetrable and brittle</w:t>
      </w:r>
      <w:r w:rsidR="00481A7C">
        <w:rPr>
          <w:rStyle w:val="aa"/>
          <w:rFonts w:ascii="Century" w:eastAsia="굴림" w:hAnsi="Century" w:cs="굴림"/>
          <w:kern w:val="0"/>
          <w:sz w:val="22"/>
        </w:rPr>
        <w:footnoteReference w:id="40"/>
      </w:r>
      <w:r w:rsidRPr="00523AFD">
        <w:rPr>
          <w:rFonts w:ascii="Century" w:eastAsia="굴림" w:hAnsi="Century" w:cs="굴림"/>
          <w:kern w:val="0"/>
          <w:sz w:val="22"/>
        </w:rPr>
        <w:t xml:space="preserve"> template spaghetti code that is so often associated with template meta</w:t>
      </w:r>
      <w:r w:rsidR="00481A7C">
        <w:rPr>
          <w:rFonts w:ascii="Century" w:eastAsia="굴림" w:hAnsi="Century" w:cs="굴림" w:hint="eastAsia"/>
          <w:kern w:val="0"/>
          <w:sz w:val="22"/>
        </w:rPr>
        <w:t>-</w:t>
      </w:r>
      <w:r w:rsidRPr="00523AFD">
        <w:rPr>
          <w:rFonts w:ascii="Century" w:eastAsia="굴림" w:hAnsi="Century" w:cs="굴림"/>
          <w:kern w:val="0"/>
          <w:sz w:val="22"/>
        </w:rPr>
        <w:t xml:space="preserve">programs. This would be a </w:t>
      </w:r>
      <w:r w:rsidRPr="00523AFD">
        <w:rPr>
          <w:rFonts w:ascii="Century" w:eastAsia="굴림" w:hAnsi="Century" w:cs="굴림"/>
          <w:b/>
          <w:bCs/>
          <w:kern w:val="0"/>
          <w:sz w:val="22"/>
        </w:rPr>
        <w:t>big</w:t>
      </w:r>
      <w:r w:rsidRPr="00523AFD">
        <w:rPr>
          <w:rFonts w:ascii="Century" w:eastAsia="굴림" w:hAnsi="Century" w:cs="굴림"/>
          <w:kern w:val="0"/>
          <w:sz w:val="22"/>
        </w:rPr>
        <w:t xml:space="preserve"> step forward:</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easier to develop and maintain;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w:t>
      </w:r>
      <w:r w:rsidRPr="00BD1469">
        <w:rPr>
          <w:rFonts w:ascii="Century" w:eastAsia="굴림" w:hAnsi="Century" w:cs="굴림"/>
          <w:kern w:val="0"/>
          <w:sz w:val="22"/>
          <w:bdr w:val="single" w:sz="4" w:space="0" w:color="auto"/>
        </w:rPr>
        <w:t>rigorously and robustly</w:t>
      </w:r>
      <w:r w:rsidR="00BD1469">
        <w:rPr>
          <w:rStyle w:val="aa"/>
          <w:rFonts w:ascii="Century" w:eastAsia="굴림" w:hAnsi="Century" w:cs="굴림"/>
          <w:kern w:val="0"/>
          <w:sz w:val="22"/>
        </w:rPr>
        <w:footnoteReference w:id="41"/>
      </w:r>
      <w:r w:rsidRPr="00523AFD">
        <w:rPr>
          <w:rFonts w:ascii="Century" w:eastAsia="굴림" w:hAnsi="Century" w:cs="굴림"/>
          <w:kern w:val="0"/>
          <w:sz w:val="22"/>
        </w:rPr>
        <w:t xml:space="preserve"> defined, leading to friendlier interfaces and better error messages; and most importantly,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Code transformations that were prohibitively complex before would now be tractable. </w:t>
      </w:r>
    </w:p>
    <w:p w:rsidR="00A9560D" w:rsidRPr="00BD146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BD1469">
        <w:rPr>
          <w:rFonts w:ascii="Century" w:eastAsia="굴림" w:hAnsi="Century" w:cs="굴림"/>
          <w:kern w:val="0"/>
          <w:sz w:val="22"/>
        </w:rPr>
        <w:lastRenderedPageBreak/>
        <w:t xml:space="preserve">The potential for complex code transformation opens endless possibilities. Can you see the possibilities yet? With such a toolkit, we could </w:t>
      </w:r>
      <w:r w:rsidRPr="00BD1469">
        <w:rPr>
          <w:rFonts w:ascii="Century" w:eastAsia="굴림" w:hAnsi="Century" w:cs="굴림"/>
          <w:kern w:val="0"/>
          <w:sz w:val="22"/>
          <w:bdr w:val="single" w:sz="4" w:space="0" w:color="auto"/>
        </w:rPr>
        <w:t>rip apart expressions, analyze the parts, and reassemble them</w:t>
      </w:r>
      <w:r w:rsidR="00BD1469">
        <w:rPr>
          <w:rStyle w:val="aa"/>
          <w:rFonts w:ascii="Century" w:eastAsia="굴림" w:hAnsi="Century" w:cs="굴림"/>
          <w:kern w:val="0"/>
          <w:sz w:val="22"/>
        </w:rPr>
        <w:footnoteReference w:id="42"/>
      </w:r>
      <w:r w:rsidRPr="00BD1469">
        <w:rPr>
          <w:rFonts w:ascii="Century" w:eastAsia="굴림" w:hAnsi="Century" w:cs="굴림"/>
          <w:kern w:val="0"/>
          <w:sz w:val="22"/>
        </w:rPr>
        <w:t xml:space="preserve"> to, say, do loop fusion for matrix calculations, or define our own syntax for transactions, or interpret an expression as a relational query, or … ??!!</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 xml:space="preserve">Hello, </w:t>
      </w:r>
      <w:proofErr w:type="spellStart"/>
      <w:r w:rsidRPr="00A9560D">
        <w:rPr>
          <w:rFonts w:ascii="굴림" w:eastAsia="굴림" w:hAnsi="굴림" w:cs="굴림"/>
          <w:b/>
          <w:bCs/>
          <w:kern w:val="0"/>
          <w:sz w:val="28"/>
          <w:szCs w:val="28"/>
        </w:rPr>
        <w:t>Boost.Proto</w:t>
      </w:r>
      <w:proofErr w:type="spellEnd"/>
    </w:p>
    <w:p w:rsidR="00A9560D" w:rsidRPr="0055161A"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proofErr w:type="spellStart"/>
      <w:r w:rsidRPr="0055161A">
        <w:rPr>
          <w:rFonts w:ascii="Century" w:eastAsia="굴림" w:hAnsi="Century" w:cs="굴림"/>
          <w:kern w:val="0"/>
          <w:sz w:val="22"/>
          <w:szCs w:val="44"/>
        </w:rPr>
        <w:t>Boost.Proto</w:t>
      </w:r>
      <w:proofErr w:type="spellEnd"/>
      <w:r w:rsidRPr="0055161A">
        <w:rPr>
          <w:rFonts w:ascii="Century" w:eastAsia="굴림" w:hAnsi="Century" w:cs="굴림"/>
          <w:kern w:val="0"/>
          <w:sz w:val="22"/>
          <w:szCs w:val="44"/>
        </w:rPr>
        <w:t xml:space="preserve"> has been in </w:t>
      </w:r>
      <w:hyperlink r:id="rId33" w:history="1">
        <w:r w:rsidRPr="0055161A">
          <w:rPr>
            <w:rFonts w:ascii="Century" w:eastAsia="굴림" w:hAnsi="Century" w:cs="굴림"/>
            <w:color w:val="0000FF"/>
            <w:kern w:val="0"/>
            <w:sz w:val="22"/>
            <w:szCs w:val="44"/>
            <w:u w:val="single"/>
          </w:rPr>
          <w:t>Boost</w:t>
        </w:r>
      </w:hyperlink>
      <w:r w:rsidRPr="0055161A">
        <w:rPr>
          <w:rFonts w:ascii="Century" w:eastAsia="굴림" w:hAnsi="Century" w:cs="굴림"/>
          <w:kern w:val="0"/>
          <w:sz w:val="22"/>
          <w:szCs w:val="44"/>
        </w:rPr>
        <w:t xml:space="preserve"> since version 1.37. Since it’s a compiler-construction toolkit in the tradition of </w:t>
      </w:r>
      <w:proofErr w:type="spellStart"/>
      <w:r w:rsidRPr="0055161A">
        <w:rPr>
          <w:rFonts w:ascii="Century" w:eastAsia="굴림" w:hAnsi="Century" w:cs="굴림"/>
          <w:kern w:val="0"/>
          <w:sz w:val="22"/>
          <w:szCs w:val="44"/>
        </w:rPr>
        <w:t>yacc</w:t>
      </w:r>
      <w:proofErr w:type="spellEnd"/>
      <w:r w:rsidRPr="0055161A">
        <w:rPr>
          <w:rFonts w:ascii="Century" w:eastAsia="굴림" w:hAnsi="Century" w:cs="굴림"/>
          <w:kern w:val="0"/>
          <w:sz w:val="22"/>
          <w:szCs w:val="44"/>
        </w:rPr>
        <w:t xml:space="preserve"> and Spirit, Proto can build an AST for you. In Proto it’s as simple as this:</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proofErr w:type="spellStart"/>
      <w:r w:rsidRPr="000D5B44">
        <w:rPr>
          <w:rFonts w:ascii="Courier New" w:eastAsia="굴림체" w:hAnsi="Courier New" w:cs="Courier New"/>
          <w:b/>
          <w:color w:val="40015A"/>
          <w:kern w:val="0"/>
          <w:szCs w:val="20"/>
        </w:rPr>
        <w:t>iostream</w:t>
      </w:r>
      <w:proofErr w:type="spellEnd"/>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r w:rsidRPr="000D5B44">
        <w:rPr>
          <w:rFonts w:ascii="Courier New" w:eastAsia="굴림체" w:hAnsi="Courier New" w:cs="Courier New"/>
          <w:b/>
          <w:color w:val="40015A"/>
          <w:kern w:val="0"/>
          <w:szCs w:val="20"/>
        </w:rPr>
        <w:t>boost/proto/proto.hpp</w:t>
      </w:r>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bCs/>
          <w:color w:val="800000"/>
          <w:kern w:val="0"/>
          <w:szCs w:val="20"/>
        </w:rPr>
        <w:t>namespace</w:t>
      </w:r>
      <w:r w:rsidRPr="000D5B44">
        <w:rPr>
          <w:rFonts w:ascii="Courier New" w:eastAsia="굴림체" w:hAnsi="Courier New" w:cs="Courier New"/>
          <w:b/>
          <w:color w:val="110000"/>
          <w:kern w:val="0"/>
          <w:szCs w:val="20"/>
        </w:rPr>
        <w:t xml:space="preserve"> proto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boost</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proto</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proofErr w:type="spellStart"/>
      <w:r w:rsidRPr="000D5B44">
        <w:rPr>
          <w:rFonts w:ascii="Courier New" w:eastAsia="굴림체" w:hAnsi="Courier New" w:cs="Courier New"/>
          <w:b/>
          <w:bCs/>
          <w:color w:val="800000"/>
          <w:kern w:val="0"/>
          <w:szCs w:val="20"/>
        </w:rPr>
        <w:t>int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400000"/>
          <w:kern w:val="0"/>
          <w:szCs w:val="20"/>
        </w:rPr>
        <w:t>main</w:t>
      </w:r>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Create a Proto terminal that wraps a string.</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Let's be cheeky and call it "</w:t>
      </w:r>
      <w:proofErr w:type="spellStart"/>
      <w:r w:rsidRPr="00A9560D">
        <w:rPr>
          <w:rFonts w:ascii="Courier New" w:eastAsia="굴림체" w:hAnsi="Courier New" w:cs="Courier New"/>
          <w:color w:val="696969"/>
          <w:kern w:val="0"/>
          <w:szCs w:val="20"/>
        </w:rPr>
        <w:t>cout</w:t>
      </w:r>
      <w:proofErr w:type="spellEnd"/>
      <w:r w:rsidRPr="00A9560D">
        <w:rPr>
          <w:rFonts w:ascii="Courier New" w:eastAsia="굴림체" w:hAnsi="Courier New" w:cs="Courier New"/>
          <w:color w:val="696969"/>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terminal</w:t>
      </w:r>
      <w:r w:rsidRPr="000D5B44">
        <w:rPr>
          <w:rFonts w:ascii="Courier New" w:eastAsia="굴림체" w:hAnsi="Courier New" w:cs="Courier New"/>
          <w:b/>
          <w:color w:val="800080"/>
          <w:kern w:val="0"/>
          <w:szCs w:val="20"/>
        </w:rPr>
        <w: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char</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const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&gt;::</w:t>
      </w:r>
      <w:r w:rsidRPr="000D5B44">
        <w:rPr>
          <w:rFonts w:ascii="Courier New" w:eastAsia="굴림체" w:hAnsi="Courier New" w:cs="Courier New"/>
          <w:b/>
          <w:color w:val="110000"/>
          <w:kern w:val="0"/>
          <w:szCs w:val="20"/>
        </w:rPr>
        <w:t xml:space="preserve">type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proofErr w:type="spellStart"/>
      <w:r w:rsidRPr="000D5B44">
        <w:rPr>
          <w:rFonts w:ascii="Courier New" w:eastAsia="굴림체" w:hAnsi="Courier New" w:cs="Courier New"/>
          <w:b/>
          <w:color w:val="0000E6"/>
          <w:kern w:val="0"/>
          <w:szCs w:val="20"/>
        </w:rPr>
        <w:t>cout</w:t>
      </w:r>
      <w:proofErr w:type="spellEnd"/>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xml:space="preserve">// Create an expression tree and pass it to </w:t>
      </w:r>
      <w:proofErr w:type="spellStart"/>
      <w:r w:rsidRPr="00A9560D">
        <w:rPr>
          <w:rFonts w:ascii="Courier New" w:eastAsia="굴림체" w:hAnsi="Courier New" w:cs="Courier New"/>
          <w:color w:val="696969"/>
          <w:kern w:val="0"/>
          <w:szCs w:val="20"/>
        </w:rPr>
        <w:t>display_expr</w:t>
      </w:r>
      <w:proofErr w:type="spellEnd"/>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for pretty-printing.</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proofErr w:type="spellStart"/>
      <w:r w:rsidRPr="000D5B44">
        <w:rPr>
          <w:rFonts w:ascii="Courier New" w:eastAsia="굴림체" w:hAnsi="Courier New" w:cs="Courier New"/>
          <w:b/>
          <w:color w:val="110000"/>
          <w:kern w:val="0"/>
          <w:szCs w:val="20"/>
        </w:rPr>
        <w:t>display_expr</w:t>
      </w:r>
      <w:proofErr w:type="spellEnd"/>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hello</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0000E6"/>
          <w:kern w:val="0"/>
          <w:szCs w:val="20"/>
        </w:rPr>
        <w:t xml:space="preserve">' </w:t>
      </w:r>
      <w:proofErr w:type="spellStart"/>
      <w:r w:rsidRPr="000D5B44">
        <w:rPr>
          <w:rFonts w:ascii="Courier New" w:eastAsia="굴림체" w:hAnsi="Courier New" w:cs="Courier New"/>
          <w:b/>
          <w:color w:val="0000E6"/>
          <w:kern w:val="0"/>
          <w:szCs w:val="20"/>
        </w:rPr>
        <w: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proto!</w:t>
      </w:r>
      <w:r w:rsidRPr="000D5B44">
        <w:rPr>
          <w:rFonts w:ascii="Courier New" w:eastAsia="굴림체" w:hAnsi="Courier New" w:cs="Courier New"/>
          <w:b/>
          <w:color w:val="80000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80008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33468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3468E">
        <w:rPr>
          <w:rFonts w:ascii="Century" w:eastAsia="굴림" w:hAnsi="Century" w:cs="굴림"/>
          <w:kern w:val="0"/>
          <w:sz w:val="22"/>
        </w:rPr>
        <w:t xml:space="preserve">The argument to </w:t>
      </w:r>
      <w:r w:rsidRPr="0033468E">
        <w:rPr>
          <w:rFonts w:ascii="Century" w:eastAsia="굴림체" w:hAnsi="Century" w:cs="굴림체"/>
          <w:kern w:val="0"/>
          <w:sz w:val="22"/>
        </w:rPr>
        <w:t>proto::</w:t>
      </w:r>
      <w:proofErr w:type="spellStart"/>
      <w:r w:rsidRPr="0033468E">
        <w:rPr>
          <w:rFonts w:ascii="Century" w:eastAsia="굴림체" w:hAnsi="Century" w:cs="굴림체"/>
          <w:kern w:val="0"/>
          <w:sz w:val="22"/>
        </w:rPr>
        <w:t>display_expr</w:t>
      </w:r>
      <w:proofErr w:type="spellEnd"/>
      <w:r w:rsidRPr="0033468E">
        <w:rPr>
          <w:rFonts w:ascii="Century" w:eastAsia="굴림" w:hAnsi="Century" w:cs="굴림"/>
          <w:kern w:val="0"/>
          <w:sz w:val="22"/>
        </w:rPr>
        <w:t xml:space="preserve"> isn’t an output expression, although </w:t>
      </w:r>
      <w:r w:rsidRPr="0033468E">
        <w:rPr>
          <w:rFonts w:ascii="Century" w:eastAsia="굴림" w:hAnsi="Century" w:cs="굴림"/>
          <w:kern w:val="0"/>
          <w:sz w:val="22"/>
          <w:bdr w:val="single" w:sz="4" w:space="0" w:color="auto"/>
        </w:rPr>
        <w:t>we cheekily made it look like one</w:t>
      </w:r>
      <w:r w:rsidR="0033468E">
        <w:rPr>
          <w:rStyle w:val="aa"/>
          <w:rFonts w:ascii="Century" w:eastAsia="굴림" w:hAnsi="Century" w:cs="굴림"/>
          <w:kern w:val="0"/>
          <w:sz w:val="22"/>
        </w:rPr>
        <w:footnoteReference w:id="43"/>
      </w:r>
      <w:r w:rsidRPr="0033468E">
        <w:rPr>
          <w:rFonts w:ascii="Century" w:eastAsia="굴림" w:hAnsi="Century" w:cs="굴림"/>
          <w:kern w:val="0"/>
          <w:sz w:val="22"/>
        </w:rPr>
        <w:t xml:space="preserve">; instead, the expression builds a tree that </w:t>
      </w:r>
      <w:r w:rsidRPr="0033468E">
        <w:rPr>
          <w:rFonts w:ascii="Century" w:eastAsia="굴림" w:hAnsi="Century" w:cs="굴림"/>
          <w:i/>
          <w:iCs/>
          <w:kern w:val="0"/>
          <w:sz w:val="22"/>
        </w:rPr>
        <w:t>represents</w:t>
      </w:r>
      <w:r w:rsidRPr="0033468E">
        <w:rPr>
          <w:rFonts w:ascii="Century" w:eastAsia="굴림" w:hAnsi="Century" w:cs="굴림"/>
          <w:kern w:val="0"/>
          <w:sz w:val="22"/>
        </w:rPr>
        <w:t xml:space="preserve"> the expression. What does it mean to left-shift strings and characters? </w:t>
      </w:r>
      <w:r w:rsidRPr="0033468E">
        <w:rPr>
          <w:rFonts w:ascii="Century" w:eastAsia="굴림" w:hAnsi="Century" w:cs="굴림"/>
          <w:i/>
          <w:iCs/>
          <w:kern w:val="0"/>
          <w:sz w:val="22"/>
        </w:rPr>
        <w:t>It doesn’t matter.</w:t>
      </w:r>
      <w:r w:rsidRPr="0033468E">
        <w:rPr>
          <w:rFonts w:ascii="Century" w:eastAsia="굴림" w:hAnsi="Century" w:cs="굴림"/>
          <w:kern w:val="0"/>
          <w:sz w:val="22"/>
        </w:rPr>
        <w:t xml:space="preserve"> It’s just a tree that can be evaluated later, any number of times and any number of ways. The </w:t>
      </w:r>
      <w:r w:rsidRPr="0033468E">
        <w:rPr>
          <w:rFonts w:ascii="Century" w:eastAsia="굴림체" w:hAnsi="Century" w:cs="굴림체"/>
          <w:kern w:val="0"/>
          <w:sz w:val="22"/>
        </w:rPr>
        <w:t>&lt;&lt;</w:t>
      </w:r>
      <w:r w:rsidRPr="0033468E">
        <w:rPr>
          <w:rFonts w:ascii="Century" w:eastAsia="굴림" w:hAnsi="Century" w:cs="굴림"/>
          <w:kern w:val="0"/>
          <w:sz w:val="22"/>
        </w:rPr>
        <w:t xml:space="preserve"> operator in the expression is provided by Proto, along with every other operator. Building an AST with Proto is simple. You don’t have to define a single template or implement a single operator overload.</w:t>
      </w:r>
    </w:p>
    <w:p w:rsidR="00A9560D" w:rsidRPr="000D5B44"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0D5B44">
        <w:rPr>
          <w:rFonts w:ascii="Century" w:eastAsia="굴림" w:hAnsi="Century" w:cs="굴림"/>
          <w:kern w:val="0"/>
          <w:sz w:val="22"/>
          <w:szCs w:val="44"/>
        </w:rPr>
        <w:t>The result of running the above program is below:</w:t>
      </w:r>
    </w:p>
    <w:p w:rsidR="0033468E" w:rsidRDefault="0033468E" w:rsidP="0033468E">
      <w:pPr>
        <w:pStyle w:val="HTML"/>
        <w:ind w:leftChars="500" w:left="1000"/>
      </w:pP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terminal(</w:t>
      </w:r>
      <w:proofErr w:type="spellStart"/>
      <w:r>
        <w:t>cout</w:t>
      </w:r>
      <w:proofErr w:type="spellEnd"/>
      <w:r>
        <w:t>)</w:t>
      </w:r>
    </w:p>
    <w:p w:rsidR="0033468E" w:rsidRDefault="0033468E" w:rsidP="0033468E">
      <w:pPr>
        <w:pStyle w:val="HTML"/>
        <w:ind w:leftChars="500" w:left="1000"/>
      </w:pPr>
      <w:r>
        <w:t xml:space="preserve">          , terminal(hello)</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 )</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terminal(proto!)</w:t>
      </w:r>
    </w:p>
    <w:p w:rsidR="0033468E" w:rsidRDefault="0033468E" w:rsidP="0033468E">
      <w:pPr>
        <w:widowControl/>
        <w:wordWrap/>
        <w:autoSpaceDE/>
        <w:autoSpaceDN/>
        <w:spacing w:before="100" w:beforeAutospacing="1" w:after="100" w:afterAutospacing="1" w:line="240" w:lineRule="auto"/>
        <w:ind w:leftChars="500" w:left="1000"/>
        <w:jc w:val="left"/>
        <w:rPr>
          <w:rFonts w:ascii="굴림" w:eastAsia="굴림" w:hAnsi="굴림" w:cs="굴림"/>
          <w:kern w:val="0"/>
          <w:sz w:val="22"/>
          <w:szCs w:val="44"/>
        </w:rPr>
      </w:pPr>
      <w:r>
        <w:t>)</w:t>
      </w:r>
      <w:r w:rsidRPr="00A9560D">
        <w:rPr>
          <w:rFonts w:ascii="굴림" w:eastAsia="굴림" w:hAnsi="굴림" w:cs="굴림"/>
          <w:kern w:val="0"/>
          <w:sz w:val="22"/>
          <w:szCs w:val="44"/>
        </w:rPr>
        <w:t xml:space="preserve"> </w:t>
      </w:r>
    </w:p>
    <w:p w:rsidR="00A9560D" w:rsidRDefault="00A9560D" w:rsidP="0033468E">
      <w:pPr>
        <w:widowControl/>
        <w:wordWrap/>
        <w:autoSpaceDE/>
        <w:autoSpaceDN/>
        <w:spacing w:before="100" w:beforeAutospacing="1" w:after="100" w:afterAutospacing="1" w:line="240" w:lineRule="auto"/>
        <w:jc w:val="left"/>
        <w:rPr>
          <w:rFonts w:ascii="Century" w:eastAsia="굴림" w:hAnsi="Century" w:cs="굴림"/>
          <w:kern w:val="0"/>
          <w:sz w:val="22"/>
        </w:rPr>
      </w:pPr>
      <w:r w:rsidRPr="0033468E">
        <w:rPr>
          <w:rFonts w:ascii="Century" w:eastAsia="굴림" w:hAnsi="Century" w:cs="굴림"/>
          <w:kern w:val="0"/>
          <w:sz w:val="22"/>
        </w:rPr>
        <w:t>You can clearly see that Proto built a tree for us whose structure corresponds to the precedence and associativity of the C++ operators.</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747B49">
        <w:rPr>
          <w:rFonts w:ascii="굴림" w:eastAsia="굴림" w:hAnsi="굴림" w:cs="굴림"/>
          <w:b/>
          <w:bCs/>
          <w:kern w:val="0"/>
          <w:sz w:val="28"/>
          <w:szCs w:val="28"/>
          <w:bdr w:val="single" w:sz="4" w:space="0" w:color="auto"/>
        </w:rPr>
        <w:lastRenderedPageBreak/>
        <w:t>What’s To Come</w:t>
      </w:r>
      <w:r w:rsidR="00747B49">
        <w:rPr>
          <w:rStyle w:val="aa"/>
          <w:rFonts w:ascii="굴림" w:eastAsia="굴림" w:hAnsi="굴림" w:cs="굴림"/>
          <w:b/>
          <w:bCs/>
          <w:kern w:val="0"/>
          <w:sz w:val="28"/>
          <w:szCs w:val="28"/>
        </w:rPr>
        <w:footnoteReference w:id="44"/>
      </w:r>
    </w:p>
    <w:p w:rsidR="00A9560D" w:rsidRPr="00747B4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747B49">
        <w:rPr>
          <w:rFonts w:ascii="Century" w:eastAsia="굴림" w:hAnsi="Century" w:cs="굴림"/>
          <w:kern w:val="0"/>
          <w:sz w:val="22"/>
          <w:szCs w:val="44"/>
          <w:bdr w:val="single" w:sz="4" w:space="0" w:color="auto"/>
        </w:rPr>
        <w:t>As you might suspect</w:t>
      </w:r>
      <w:r w:rsidR="00747B49">
        <w:rPr>
          <w:rStyle w:val="aa"/>
          <w:rFonts w:ascii="Century" w:eastAsia="굴림" w:hAnsi="Century" w:cs="굴림"/>
          <w:kern w:val="0"/>
          <w:sz w:val="22"/>
          <w:szCs w:val="44"/>
        </w:rPr>
        <w:footnoteReference w:id="45"/>
      </w:r>
      <w:r w:rsidRPr="00747B49">
        <w:rPr>
          <w:rFonts w:ascii="Century" w:eastAsia="굴림" w:hAnsi="Century" w:cs="굴림"/>
          <w:kern w:val="0"/>
          <w:sz w:val="22"/>
          <w:szCs w:val="44"/>
        </w:rPr>
        <w:t xml:space="preserve">, </w:t>
      </w:r>
      <w:r w:rsidRPr="00747B49">
        <w:rPr>
          <w:rFonts w:ascii="Century" w:eastAsia="굴림" w:hAnsi="Century" w:cs="굴림"/>
          <w:kern w:val="0"/>
          <w:sz w:val="22"/>
          <w:szCs w:val="44"/>
          <w:bdr w:val="single" w:sz="4" w:space="0" w:color="auto"/>
        </w:rPr>
        <w:t>Proto comes with tools for</w:t>
      </w:r>
      <w:r w:rsidR="00747B49">
        <w:rPr>
          <w:rStyle w:val="aa"/>
          <w:rFonts w:ascii="Century" w:eastAsia="굴림" w:hAnsi="Century" w:cs="굴림"/>
          <w:kern w:val="0"/>
          <w:sz w:val="22"/>
          <w:szCs w:val="44"/>
        </w:rPr>
        <w:footnoteReference w:id="46"/>
      </w:r>
      <w:r w:rsidRPr="00747B49">
        <w:rPr>
          <w:rFonts w:ascii="Century" w:eastAsia="굴림" w:hAnsi="Century" w:cs="굴림"/>
          <w:kern w:val="0"/>
          <w:sz w:val="22"/>
          <w:szCs w:val="44"/>
        </w:rPr>
        <w:t xml:space="preserve"> defining grammars that match expressions, and semantic actions that you can attach to grammar rules that breathe life into your DSEL. I have so much more to say, but I’ll leave the rest for later. In future articles, I’ll describe Proto in more detail, build some simple but useful DSELs and </w:t>
      </w:r>
      <w:r w:rsidRPr="004E0DF5">
        <w:rPr>
          <w:rFonts w:ascii="Century" w:eastAsia="굴림" w:hAnsi="Century" w:cs="굴림"/>
          <w:kern w:val="0"/>
          <w:sz w:val="22"/>
          <w:szCs w:val="44"/>
          <w:bdr w:val="single" w:sz="4" w:space="0" w:color="auto"/>
        </w:rPr>
        <w:t>work slowly toward a radical goal</w:t>
      </w:r>
      <w:r w:rsidR="00747B49">
        <w:rPr>
          <w:rStyle w:val="aa"/>
          <w:rFonts w:ascii="Century" w:eastAsia="굴림" w:hAnsi="Century" w:cs="굴림"/>
          <w:kern w:val="0"/>
          <w:sz w:val="22"/>
          <w:szCs w:val="44"/>
        </w:rPr>
        <w:footnoteReference w:id="47"/>
      </w:r>
      <w:r w:rsidRPr="00747B49">
        <w:rPr>
          <w:rFonts w:ascii="Century" w:eastAsia="굴림" w:hAnsi="Century" w:cs="굴림"/>
          <w:kern w:val="0"/>
          <w:sz w:val="22"/>
          <w:szCs w:val="44"/>
        </w:rPr>
        <w:t xml:space="preserve">: the design of a DSEL—to be released shortly—called Boost.Phoenix3, a library that </w:t>
      </w:r>
      <w:r w:rsidRPr="004E0DF5">
        <w:rPr>
          <w:rFonts w:ascii="Century" w:eastAsia="굴림" w:hAnsi="Century" w:cs="굴림"/>
          <w:kern w:val="0"/>
          <w:sz w:val="22"/>
          <w:szCs w:val="44"/>
          <w:bdr w:val="single" w:sz="4" w:space="0" w:color="auto"/>
        </w:rPr>
        <w:t>blurs the line between C++ code and data</w:t>
      </w:r>
      <w:r w:rsidR="004E0DF5">
        <w:rPr>
          <w:rStyle w:val="aa"/>
          <w:rFonts w:ascii="Century" w:eastAsia="굴림" w:hAnsi="Century" w:cs="굴림"/>
          <w:kern w:val="0"/>
          <w:sz w:val="22"/>
          <w:szCs w:val="44"/>
        </w:rPr>
        <w:footnoteReference w:id="48"/>
      </w:r>
      <w:r w:rsidRPr="00747B49">
        <w:rPr>
          <w:rFonts w:ascii="Century" w:eastAsia="굴림" w:hAnsi="Century" w:cs="굴림"/>
          <w:kern w:val="0"/>
          <w:sz w:val="22"/>
          <w:szCs w:val="44"/>
        </w:rPr>
        <w:t xml:space="preserve">, </w:t>
      </w:r>
      <w:r w:rsidRPr="004E0DF5">
        <w:rPr>
          <w:rFonts w:ascii="Century" w:eastAsia="굴림" w:hAnsi="Century" w:cs="굴림"/>
          <w:kern w:val="0"/>
          <w:sz w:val="22"/>
          <w:szCs w:val="44"/>
          <w:bdr w:val="single" w:sz="4" w:space="0" w:color="auto"/>
        </w:rPr>
        <w:t xml:space="preserve">promising to bring the power of </w:t>
      </w:r>
      <w:hyperlink r:id="rId34" w:anchor="Lisp_macros" w:history="1">
        <w:r w:rsidRPr="004E0DF5">
          <w:rPr>
            <w:rFonts w:ascii="Century" w:eastAsia="굴림" w:hAnsi="Century" w:cs="굴림"/>
            <w:color w:val="0000FF"/>
            <w:kern w:val="0"/>
            <w:sz w:val="22"/>
            <w:szCs w:val="44"/>
            <w:u w:val="single"/>
            <w:bdr w:val="single" w:sz="4" w:space="0" w:color="auto"/>
          </w:rPr>
          <w:t>Lisp macros</w:t>
        </w:r>
      </w:hyperlink>
      <w:r w:rsidRPr="004E0DF5">
        <w:rPr>
          <w:rFonts w:ascii="Century" w:eastAsia="굴림" w:hAnsi="Century" w:cs="굴림"/>
          <w:kern w:val="0"/>
          <w:sz w:val="22"/>
          <w:szCs w:val="44"/>
          <w:bdr w:val="single" w:sz="4" w:space="0" w:color="auto"/>
        </w:rPr>
        <w:t xml:space="preserve"> to C++ programmers</w:t>
      </w:r>
      <w:r w:rsidR="004E0DF5">
        <w:rPr>
          <w:rStyle w:val="aa"/>
          <w:rFonts w:ascii="Century" w:eastAsia="굴림" w:hAnsi="Century" w:cs="굴림"/>
          <w:kern w:val="0"/>
          <w:sz w:val="22"/>
          <w:szCs w:val="44"/>
        </w:rPr>
        <w:footnoteReference w:id="49"/>
      </w:r>
      <w:r w:rsidRPr="00747B49">
        <w:rPr>
          <w:rFonts w:ascii="Century" w:eastAsia="굴림" w:hAnsi="Century" w:cs="굴림"/>
          <w:kern w:val="0"/>
          <w:sz w:val="22"/>
          <w:szCs w:val="44"/>
        </w:rPr>
        <w:t xml:space="preserve">. By the time the series is done, you’ll be like </w:t>
      </w:r>
      <w:hyperlink r:id="rId35" w:history="1">
        <w:r w:rsidRPr="00747B49">
          <w:rPr>
            <w:rFonts w:ascii="Century" w:eastAsia="굴림" w:hAnsi="Century" w:cs="굴림"/>
            <w:color w:val="0000FF"/>
            <w:kern w:val="0"/>
            <w:sz w:val="22"/>
            <w:szCs w:val="44"/>
            <w:u w:val="single"/>
          </w:rPr>
          <w:t>Neo in the Matrix</w:t>
        </w:r>
      </w:hyperlink>
      <w:r w:rsidRPr="00747B49">
        <w:rPr>
          <w:rFonts w:ascii="Century" w:eastAsia="굴림" w:hAnsi="Century" w:cs="굴림"/>
          <w:kern w:val="0"/>
          <w:sz w:val="22"/>
          <w:szCs w:val="44"/>
        </w:rPr>
        <w:t xml:space="preserve">, </w:t>
      </w:r>
      <w:r w:rsidRPr="008557BA">
        <w:rPr>
          <w:rFonts w:ascii="Century" w:eastAsia="굴림" w:hAnsi="Century" w:cs="굴림"/>
          <w:kern w:val="0"/>
          <w:sz w:val="22"/>
          <w:szCs w:val="44"/>
          <w:bdr w:val="single" w:sz="4" w:space="0" w:color="auto"/>
        </w:rPr>
        <w:t>seeing your own code as data that you can bend to your will</w:t>
      </w:r>
      <w:r w:rsidR="004E0DF5">
        <w:rPr>
          <w:rStyle w:val="aa"/>
          <w:rFonts w:ascii="Century" w:eastAsia="굴림" w:hAnsi="Century" w:cs="굴림"/>
          <w:kern w:val="0"/>
          <w:sz w:val="22"/>
          <w:szCs w:val="44"/>
        </w:rPr>
        <w:footnoteReference w:id="50"/>
      </w:r>
      <w:r w:rsidRPr="00747B49">
        <w:rPr>
          <w:rFonts w:ascii="Century" w:eastAsia="굴림" w:hAnsi="Century" w:cs="굴림"/>
          <w:kern w:val="0"/>
          <w:sz w:val="22"/>
          <w:szCs w:val="44"/>
        </w:rPr>
        <w:t>.</w:t>
      </w:r>
    </w:p>
    <w:p w:rsidR="00A9560D" w:rsidRPr="00A9560D" w:rsidRDefault="00E9377F" w:rsidP="00A9560D">
      <w:pPr>
        <w:widowControl/>
        <w:wordWrap/>
        <w:autoSpaceDE/>
        <w:autoSpaceDN/>
        <w:spacing w:after="0" w:line="240" w:lineRule="auto"/>
        <w:jc w:val="left"/>
        <w:rPr>
          <w:rFonts w:ascii="굴림" w:eastAsia="굴림" w:hAnsi="굴림" w:cs="굴림"/>
          <w:kern w:val="0"/>
          <w:sz w:val="22"/>
          <w:szCs w:val="44"/>
        </w:rPr>
      </w:pPr>
      <w:r w:rsidRPr="00E9377F">
        <w:rPr>
          <w:rFonts w:ascii="굴림" w:eastAsia="굴림" w:hAnsi="굴림" w:cs="굴림"/>
          <w:kern w:val="0"/>
          <w:sz w:val="22"/>
          <w:szCs w:val="44"/>
        </w:rPr>
        <w:pict>
          <v:rect id="_x0000_i1026" style="width:0;height:1.5pt" o:hralign="center" o:hrstd="t" o:hr="t" fillcolor="gray" stroked="f"/>
        </w:pict>
      </w:r>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From the Wikipedia entry </w:t>
      </w:r>
      <w:hyperlink r:id="rId36" w:history="1">
        <w:r w:rsidRPr="00E045F2">
          <w:rPr>
            <w:rFonts w:ascii="Century" w:eastAsia="굴림" w:hAnsi="Century" w:cs="굴림"/>
            <w:color w:val="0000FF"/>
            <w:kern w:val="0"/>
            <w:sz w:val="22"/>
            <w:szCs w:val="44"/>
            <w:u w:val="single"/>
          </w:rPr>
          <w:t>Compiler-compiler</w:t>
        </w:r>
      </w:hyperlink>
      <w:r w:rsidRPr="00E045F2">
        <w:rPr>
          <w:rFonts w:ascii="Century" w:eastAsia="굴림" w:hAnsi="Century" w:cs="굴림"/>
          <w:kern w:val="0"/>
          <w:sz w:val="22"/>
          <w:szCs w:val="44"/>
        </w:rPr>
        <w:t xml:space="preserve">: “A typical parser generator associates executable code with each of the rules of the grammar that should be executed when these rules are applied by the parser. These pieces of code are sometimes referred to as </w:t>
      </w:r>
      <w:r w:rsidRPr="00E045F2">
        <w:rPr>
          <w:rFonts w:ascii="Century" w:eastAsia="굴림" w:hAnsi="Century" w:cs="굴림"/>
          <w:b/>
          <w:bCs/>
          <w:kern w:val="0"/>
          <w:sz w:val="22"/>
          <w:szCs w:val="44"/>
        </w:rPr>
        <w:t>semantic action</w:t>
      </w:r>
      <w:r w:rsidRPr="00E045F2">
        <w:rPr>
          <w:rFonts w:ascii="Century" w:eastAsia="굴림" w:hAnsi="Century" w:cs="굴림"/>
          <w:kern w:val="0"/>
          <w:sz w:val="22"/>
          <w:szCs w:val="44"/>
        </w:rPr>
        <w:t xml:space="preserve"> routines since they define the semantics of the syntactic structure that is </w:t>
      </w:r>
      <w:r w:rsidR="008557BA" w:rsidRPr="00E045F2">
        <w:rPr>
          <w:rFonts w:ascii="Century" w:eastAsia="굴림" w:hAnsi="Century" w:cs="굴림"/>
          <w:kern w:val="0"/>
          <w:sz w:val="22"/>
          <w:szCs w:val="44"/>
        </w:rPr>
        <w:t>analyzed</w:t>
      </w:r>
      <w:r w:rsidRPr="00E045F2">
        <w:rPr>
          <w:rFonts w:ascii="Century" w:eastAsia="굴림" w:hAnsi="Century" w:cs="굴림"/>
          <w:kern w:val="0"/>
          <w:sz w:val="22"/>
          <w:szCs w:val="44"/>
        </w:rPr>
        <w:t xml:space="preserve"> by the parser. Depending upon the type of parser that should be generated, these routines may construct a parse tree (or AST), or generate executable code directly.” </w:t>
      </w:r>
      <w:hyperlink r:id="rId37"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http://www.oonumerics.org/blitz/benchmarks/ </w:t>
      </w:r>
      <w:hyperlink r:id="rId38"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It is a curious property of strongly-typed expression trees that they have rich structure both in their types and in their values. Any effort to manipulate them means that two parallel computations must occur: one on types and another on values. This is an extra complication that a good DSEL toolkit should handle effortlessly. </w:t>
      </w:r>
      <w:hyperlink r:id="rId39"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wordWrap/>
        <w:autoSpaceDE/>
        <w:autoSpaceDN/>
        <w:spacing w:after="0"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Posted Monday, August 30th, 2010 under </w:t>
      </w:r>
      <w:hyperlink r:id="rId40" w:tooltip="View all posts in Boost" w:history="1">
        <w:r w:rsidRPr="00E045F2">
          <w:rPr>
            <w:rFonts w:ascii="Century" w:eastAsia="굴림" w:hAnsi="Century" w:cs="굴림"/>
            <w:color w:val="0000FF"/>
            <w:kern w:val="0"/>
            <w:sz w:val="22"/>
            <w:szCs w:val="44"/>
            <w:u w:val="single"/>
          </w:rPr>
          <w:t>Boost</w:t>
        </w:r>
      </w:hyperlink>
      <w:r w:rsidRPr="00E045F2">
        <w:rPr>
          <w:rFonts w:ascii="Century" w:eastAsia="굴림" w:hAnsi="Century" w:cs="굴림"/>
          <w:kern w:val="0"/>
          <w:sz w:val="22"/>
          <w:szCs w:val="44"/>
        </w:rPr>
        <w:t>.</w:t>
      </w:r>
    </w:p>
    <w:p w:rsidR="0030797A" w:rsidRPr="00A9560D" w:rsidRDefault="0030797A">
      <w:pPr>
        <w:rPr>
          <w:sz w:val="8"/>
        </w:rPr>
      </w:pPr>
    </w:p>
    <w:sectPr w:rsidR="0030797A" w:rsidRPr="00A9560D" w:rsidSect="00CC295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CBE" w:rsidRDefault="00AD7CBE" w:rsidP="00C82A2E">
      <w:pPr>
        <w:spacing w:after="0" w:line="240" w:lineRule="auto"/>
      </w:pPr>
      <w:r>
        <w:separator/>
      </w:r>
    </w:p>
  </w:endnote>
  <w:endnote w:type="continuationSeparator" w:id="0">
    <w:p w:rsidR="00AD7CBE" w:rsidRDefault="00AD7CBE" w:rsidP="00C8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CBE" w:rsidRDefault="00AD7CBE" w:rsidP="00C82A2E">
      <w:pPr>
        <w:spacing w:after="0" w:line="240" w:lineRule="auto"/>
      </w:pPr>
      <w:r>
        <w:separator/>
      </w:r>
    </w:p>
  </w:footnote>
  <w:footnote w:type="continuationSeparator" w:id="0">
    <w:p w:rsidR="00AD7CBE" w:rsidRDefault="00AD7CBE" w:rsidP="00C82A2E">
      <w:pPr>
        <w:spacing w:after="0" w:line="240" w:lineRule="auto"/>
      </w:pPr>
      <w:r>
        <w:continuationSeparator/>
      </w:r>
    </w:p>
  </w:footnote>
  <w:footnote w:id="1">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lurk : 잠복하다, 도사리다. </w:t>
      </w:r>
      <w:r w:rsidRPr="006C6DB1">
        <w:rPr>
          <w:sz w:val="18"/>
          <w:szCs w:val="18"/>
        </w:rPr>
        <w:t>Hidden in C++ lurks another language</w:t>
      </w:r>
      <w:r w:rsidRPr="006C6DB1">
        <w:rPr>
          <w:rFonts w:hint="eastAsia"/>
          <w:sz w:val="18"/>
          <w:szCs w:val="18"/>
        </w:rPr>
        <w:t xml:space="preserve"> := 또 다른 언어가 C++ 의 장막 안에 도사리고 있다.</w:t>
      </w:r>
    </w:p>
  </w:footnote>
  <w:footnote w:id="2">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cut away : 떼어 내다</w:t>
      </w:r>
    </w:p>
  </w:footnote>
  <w:footnote w:id="3">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we do </w:t>
      </w:r>
      <w:r>
        <w:rPr>
          <w:rFonts w:hint="eastAsia"/>
          <w:sz w:val="18"/>
          <w:szCs w:val="18"/>
        </w:rPr>
        <w:t>(want) : 우리가 원하는</w:t>
      </w:r>
    </w:p>
  </w:footnote>
  <w:footnote w:id="4">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take a close look at</w:t>
      </w:r>
      <w:r w:rsidRPr="006C6DB1">
        <w:rPr>
          <w:rFonts w:hint="eastAsia"/>
          <w:sz w:val="18"/>
          <w:szCs w:val="18"/>
        </w:rPr>
        <w:t xml:space="preserve"> ~  : ~ 을</w:t>
      </w:r>
      <w:r w:rsidRPr="006C6DB1">
        <w:rPr>
          <w:sz w:val="18"/>
          <w:szCs w:val="18"/>
        </w:rPr>
        <w:t xml:space="preserve"> 주의</w:t>
      </w:r>
      <w:r w:rsidRPr="006C6DB1">
        <w:rPr>
          <w:rFonts w:hint="eastAsia"/>
          <w:sz w:val="18"/>
          <w:szCs w:val="18"/>
        </w:rPr>
        <w:t xml:space="preserve"> </w:t>
      </w:r>
      <w:r w:rsidRPr="006C6DB1">
        <w:rPr>
          <w:sz w:val="18"/>
          <w:szCs w:val="18"/>
        </w:rPr>
        <w:t>깊게[세심히] 보다</w:t>
      </w:r>
      <w:r w:rsidRPr="006C6DB1">
        <w:rPr>
          <w:rFonts w:hint="eastAsia"/>
          <w:sz w:val="18"/>
          <w:szCs w:val="18"/>
        </w:rPr>
        <w:t xml:space="preserve">.  </w:t>
      </w:r>
      <w:r w:rsidRPr="006C6DB1">
        <w:rPr>
          <w:sz w:val="18"/>
          <w:szCs w:val="18"/>
        </w:rPr>
        <w:t>~ 을 자세히 쳐다보다</w:t>
      </w:r>
      <w:r w:rsidRPr="006C6DB1">
        <w:rPr>
          <w:rFonts w:hint="eastAsia"/>
          <w:sz w:val="18"/>
          <w:szCs w:val="18"/>
        </w:rPr>
        <w:t>.</w:t>
      </w:r>
    </w:p>
  </w:footnote>
  <w:footnote w:id="5">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what they’re good for</w:t>
      </w:r>
      <w:r w:rsidRPr="006C6DB1">
        <w:rPr>
          <w:rFonts w:hint="eastAsia"/>
          <w:sz w:val="18"/>
          <w:szCs w:val="18"/>
        </w:rPr>
        <w:t xml:space="preserve"> : 그것들이 무엇에 좋은지</w:t>
      </w:r>
    </w:p>
  </w:footnote>
  <w:footnote w:id="6">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a vexing problem</w:t>
      </w:r>
      <w:r w:rsidRPr="006C6DB1">
        <w:rPr>
          <w:rFonts w:hint="eastAsia"/>
          <w:sz w:val="18"/>
          <w:szCs w:val="18"/>
        </w:rPr>
        <w:t xml:space="preserve"> : 성가신 문제.</w:t>
      </w:r>
    </w:p>
  </w:footnote>
  <w:footnote w:id="7">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to precisely nail down</w:t>
      </w:r>
      <w:r w:rsidRPr="006C6DB1">
        <w:rPr>
          <w:rFonts w:hint="eastAsia"/>
          <w:sz w:val="18"/>
          <w:szCs w:val="18"/>
        </w:rPr>
        <w:t xml:space="preserve"> : 정확성 있게 명확화 시키기</w:t>
      </w:r>
    </w:p>
  </w:footnote>
  <w:footnote w:id="8">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What he came up with</w:t>
      </w:r>
      <w:r w:rsidRPr="006C6DB1">
        <w:rPr>
          <w:rFonts w:hint="eastAsia"/>
          <w:sz w:val="18"/>
          <w:szCs w:val="18"/>
        </w:rPr>
        <w:t xml:space="preserve"> : 그가 찾아 내어 놓은 해법</w:t>
      </w:r>
    </w:p>
  </w:footnote>
  <w:footnote w:id="9">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it turns up in various guises</w:t>
      </w:r>
      <w:r w:rsidRPr="006C6DB1">
        <w:rPr>
          <w:rFonts w:hint="eastAsia"/>
          <w:sz w:val="18"/>
          <w:szCs w:val="18"/>
        </w:rPr>
        <w:t xml:space="preserve"> : 다양한 </w:t>
      </w:r>
      <w:r>
        <w:rPr>
          <w:rFonts w:hint="eastAsia"/>
          <w:sz w:val="18"/>
          <w:szCs w:val="18"/>
        </w:rPr>
        <w:t>곳에</w:t>
      </w:r>
      <w:r w:rsidRPr="006C6DB1">
        <w:rPr>
          <w:rFonts w:hint="eastAsia"/>
          <w:sz w:val="18"/>
          <w:szCs w:val="18"/>
        </w:rPr>
        <w:t xml:space="preserve"> 나타난다.</w:t>
      </w:r>
    </w:p>
  </w:footnote>
  <w:footnote w:id="10">
    <w:p w:rsidR="000A1CD3" w:rsidRDefault="000A1CD3" w:rsidP="00E965DC">
      <w:pPr>
        <w:pStyle w:val="a9"/>
        <w:spacing w:after="0" w:line="240" w:lineRule="exact"/>
      </w:pPr>
      <w:r w:rsidRPr="006C6DB1">
        <w:rPr>
          <w:rStyle w:val="aa"/>
          <w:sz w:val="18"/>
          <w:szCs w:val="18"/>
        </w:rPr>
        <w:footnoteRef/>
      </w:r>
      <w:r w:rsidRPr="006C6DB1">
        <w:rPr>
          <w:sz w:val="18"/>
          <w:szCs w:val="18"/>
        </w:rPr>
        <w:t xml:space="preserve"> EBNF’s ubiquity is a testament to its simple, elegant power.</w:t>
      </w:r>
      <w:r w:rsidRPr="006C6DB1">
        <w:rPr>
          <w:rFonts w:hint="eastAsia"/>
          <w:sz w:val="18"/>
          <w:szCs w:val="18"/>
        </w:rPr>
        <w:t xml:space="preserve"> : 이러한 광범위한 사용은 EBNF의 단순하고 우아한 능력을 보여주는 증거이다.</w:t>
      </w:r>
      <w:r>
        <w:rPr>
          <w:rFonts w:hint="eastAsia"/>
        </w:rPr>
        <w:t xml:space="preserve"> </w:t>
      </w:r>
    </w:p>
  </w:footnote>
  <w:footnote w:id="11">
    <w:p w:rsidR="000A1CD3" w:rsidRPr="00E614B0" w:rsidRDefault="000A1CD3" w:rsidP="00E965DC">
      <w:pPr>
        <w:pStyle w:val="a9"/>
        <w:spacing w:after="0" w:line="240" w:lineRule="exact"/>
        <w:rPr>
          <w:sz w:val="18"/>
          <w:szCs w:val="18"/>
        </w:rPr>
      </w:pPr>
      <w:r w:rsidRPr="00E614B0">
        <w:rPr>
          <w:rStyle w:val="aa"/>
          <w:sz w:val="18"/>
          <w:szCs w:val="18"/>
        </w:rPr>
        <w:footnoteRef/>
      </w:r>
      <w:r w:rsidRPr="00E614B0">
        <w:rPr>
          <w:sz w:val="18"/>
          <w:szCs w:val="18"/>
        </w:rPr>
        <w:t xml:space="preserve"> just the ticket for anyone ~ but pretty useless for everybody else</w:t>
      </w:r>
      <w:r w:rsidRPr="00E614B0">
        <w:rPr>
          <w:rFonts w:hint="eastAsia"/>
          <w:sz w:val="18"/>
          <w:szCs w:val="18"/>
        </w:rPr>
        <w:t>: 특정 누군가를 위한 입장권일 뿐이고</w:t>
      </w:r>
      <w:r>
        <w:rPr>
          <w:rFonts w:hint="eastAsia"/>
          <w:sz w:val="18"/>
          <w:szCs w:val="18"/>
        </w:rPr>
        <w:t>, 다른 이들에게는 전혀 쓸모가 없다.</w:t>
      </w:r>
    </w:p>
  </w:footnote>
  <w:footnote w:id="12">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part of its appeal</w:t>
      </w:r>
      <w:r w:rsidRPr="004267D0">
        <w:rPr>
          <w:rFonts w:hint="eastAsia"/>
          <w:sz w:val="18"/>
          <w:szCs w:val="18"/>
        </w:rPr>
        <w:t xml:space="preserve"> : 매력 요소</w:t>
      </w:r>
    </w:p>
  </w:footnote>
  <w:footnote w:id="13">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at hand without distracting you with superfluous fluff</w:t>
      </w:r>
      <w:r w:rsidRPr="004267D0">
        <w:rPr>
          <w:rFonts w:hint="eastAsia"/>
          <w:sz w:val="18"/>
          <w:szCs w:val="18"/>
        </w:rPr>
        <w:t xml:space="preserve"> : 불필요한 군더더기로 산만해 지지 않고 즉시 쓸 수 있도록</w:t>
      </w:r>
    </w:p>
  </w:footnote>
  <w:footnote w:id="14">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something t</w:t>
      </w:r>
      <w:r w:rsidRPr="004267D0">
        <w:rPr>
          <w:sz w:val="18"/>
          <w:szCs w:val="18"/>
        </w:rPr>
        <w:t xml:space="preserve">hat falls </w:t>
      </w:r>
      <w:r w:rsidRPr="004267D0">
        <w:rPr>
          <w:i/>
          <w:sz w:val="18"/>
          <w:szCs w:val="18"/>
        </w:rPr>
        <w:t xml:space="preserve">just </w:t>
      </w:r>
      <w:r w:rsidRPr="004267D0">
        <w:rPr>
          <w:sz w:val="18"/>
          <w:szCs w:val="18"/>
        </w:rPr>
        <w:t>outside of EBNF’s purview</w:t>
      </w:r>
      <w:r w:rsidRPr="004267D0">
        <w:rPr>
          <w:rFonts w:hint="eastAsia"/>
          <w:sz w:val="18"/>
          <w:szCs w:val="18"/>
        </w:rPr>
        <w:t xml:space="preserve"> : EBNF의 범위를 벗어나기</w:t>
      </w:r>
      <w:r w:rsidRPr="004267D0">
        <w:rPr>
          <w:rFonts w:hint="eastAsia"/>
          <w:i/>
          <w:sz w:val="18"/>
          <w:szCs w:val="18"/>
        </w:rPr>
        <w:t>만</w:t>
      </w:r>
      <w:r w:rsidRPr="004267D0">
        <w:rPr>
          <w:rFonts w:hint="eastAsia"/>
          <w:sz w:val="18"/>
          <w:szCs w:val="18"/>
        </w:rPr>
        <w:t xml:space="preserve"> 한 것</w:t>
      </w:r>
    </w:p>
  </w:footnote>
  <w:footnote w:id="15">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This is the bugaboo of all domain-specific languages</w:t>
      </w:r>
      <w:r w:rsidRPr="004267D0">
        <w:rPr>
          <w:rFonts w:hint="eastAsia"/>
          <w:sz w:val="18"/>
          <w:szCs w:val="18"/>
        </w:rPr>
        <w:t xml:space="preserve"> : 이게 바로 모든 '영역 특정 언어'가 가지고 있는 무서움 이다.</w:t>
      </w:r>
    </w:p>
  </w:footnote>
  <w:footnote w:id="16">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 </w:t>
      </w:r>
      <w:r w:rsidRPr="004267D0">
        <w:rPr>
          <w:sz w:val="18"/>
          <w:szCs w:val="18"/>
          <w:u w:val="single"/>
        </w:rPr>
        <w:t>so</w:t>
      </w:r>
      <w:r w:rsidRPr="004267D0">
        <w:rPr>
          <w:sz w:val="18"/>
          <w:szCs w:val="18"/>
        </w:rPr>
        <w:t xml:space="preserve"> you can escape the confines of your domain when you have to : 다루고 있는 '영역'의 범위를 </w:t>
      </w:r>
      <w:r w:rsidRPr="004267D0">
        <w:rPr>
          <w:rFonts w:hint="eastAsia"/>
          <w:sz w:val="18"/>
          <w:szCs w:val="18"/>
        </w:rPr>
        <w:t xml:space="preserve">벗어 </w:t>
      </w:r>
      <w:r w:rsidRPr="004267D0">
        <w:rPr>
          <w:sz w:val="18"/>
          <w:szCs w:val="18"/>
        </w:rPr>
        <w:t xml:space="preserve">나야 할 때는 빠져 </w:t>
      </w:r>
      <w:r w:rsidRPr="004267D0">
        <w:rPr>
          <w:rFonts w:hint="eastAsia"/>
          <w:sz w:val="18"/>
          <w:szCs w:val="18"/>
        </w:rPr>
        <w:t>나오는 것이 가능</w:t>
      </w:r>
      <w:r w:rsidRPr="004267D0">
        <w:rPr>
          <w:rFonts w:hint="eastAsia"/>
          <w:sz w:val="18"/>
          <w:szCs w:val="18"/>
          <w:u w:val="single"/>
        </w:rPr>
        <w:t>하도록</w:t>
      </w:r>
    </w:p>
  </w:footnote>
  <w:footnote w:id="17">
    <w:p w:rsidR="000A1CD3" w:rsidRPr="004267D0" w:rsidRDefault="000A1CD3" w:rsidP="004267D0">
      <w:pPr>
        <w:pStyle w:val="a9"/>
        <w:spacing w:after="0" w:line="240" w:lineRule="exact"/>
        <w:rPr>
          <w:sz w:val="18"/>
          <w:szCs w:val="18"/>
        </w:rPr>
      </w:pPr>
      <w:r w:rsidRPr="004267D0">
        <w:rPr>
          <w:rStyle w:val="aa"/>
          <w:sz w:val="18"/>
          <w:szCs w:val="18"/>
        </w:rPr>
        <w:footnoteRef/>
      </w:r>
      <w:r>
        <w:rPr>
          <w:sz w:val="18"/>
          <w:szCs w:val="18"/>
        </w:rPr>
        <w:t xml:space="preserve"> </w:t>
      </w:r>
      <w:r w:rsidRPr="000A1CD3">
        <w:rPr>
          <w:sz w:val="18"/>
          <w:szCs w:val="18"/>
          <w:u w:val="single"/>
        </w:rPr>
        <w:t>Anything</w:t>
      </w:r>
      <w:r w:rsidRPr="004267D0">
        <w:rPr>
          <w:rFonts w:hint="eastAsia"/>
          <w:sz w:val="18"/>
          <w:szCs w:val="18"/>
        </w:rPr>
        <w:t xml:space="preserve"> </w:t>
      </w:r>
      <w:r w:rsidRPr="004267D0">
        <w:rPr>
          <w:sz w:val="18"/>
          <w:szCs w:val="18"/>
        </w:rPr>
        <w:t xml:space="preserve">that can be done </w:t>
      </w:r>
      <w:r w:rsidRPr="004267D0">
        <w:rPr>
          <w:sz w:val="18"/>
          <w:szCs w:val="18"/>
          <w:u w:val="single"/>
        </w:rPr>
        <w:t>at all</w:t>
      </w:r>
      <w:r w:rsidRPr="004267D0">
        <w:rPr>
          <w:rFonts w:hint="eastAsia"/>
          <w:sz w:val="18"/>
          <w:szCs w:val="18"/>
        </w:rPr>
        <w:t xml:space="preserve"> (with certain language)-</w:t>
      </w:r>
      <w:r w:rsidRPr="004267D0">
        <w:rPr>
          <w:sz w:val="18"/>
          <w:szCs w:val="18"/>
        </w:rPr>
        <w:t xml:space="preserve"> can be done with C++</w:t>
      </w:r>
      <w:r w:rsidRPr="004267D0">
        <w:rPr>
          <w:rFonts w:hint="eastAsia"/>
          <w:sz w:val="18"/>
          <w:szCs w:val="18"/>
        </w:rPr>
        <w:t xml:space="preserve"> : (다른 언어로) 할 수 있는 일들은 그 무엇이든 C++ 로 할 수 있다.</w:t>
      </w:r>
    </w:p>
  </w:footnote>
  <w:footnote w:id="18">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comes with a cost</w:t>
      </w:r>
      <w:r w:rsidRPr="004267D0">
        <w:rPr>
          <w:rFonts w:hint="eastAsia"/>
          <w:sz w:val="18"/>
          <w:szCs w:val="18"/>
        </w:rPr>
        <w:t xml:space="preserve"> : 비용이 든다 </w:t>
      </w:r>
    </w:p>
  </w:footnote>
  <w:footnote w:id="19">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many things for which C++ isn’t particularly great </w:t>
      </w:r>
      <w:r w:rsidRPr="004267D0">
        <w:rPr>
          <w:sz w:val="18"/>
          <w:szCs w:val="18"/>
          <w:u w:val="single"/>
        </w:rPr>
        <w:t>out of the box</w:t>
      </w:r>
      <w:r w:rsidRPr="004267D0">
        <w:rPr>
          <w:rFonts w:hint="eastAsia"/>
          <w:sz w:val="18"/>
          <w:szCs w:val="18"/>
          <w:u w:val="single"/>
        </w:rPr>
        <w:t xml:space="preserve"> </w:t>
      </w:r>
      <w:r w:rsidRPr="004267D0">
        <w:rPr>
          <w:rFonts w:hint="eastAsia"/>
          <w:sz w:val="18"/>
          <w:szCs w:val="18"/>
        </w:rPr>
        <w:t xml:space="preserve">: C++이 </w:t>
      </w:r>
      <w:r w:rsidRPr="004267D0">
        <w:rPr>
          <w:rFonts w:hint="eastAsia"/>
          <w:sz w:val="18"/>
          <w:szCs w:val="18"/>
          <w:u w:val="single"/>
        </w:rPr>
        <w:t>돋보이게</w:t>
      </w:r>
      <w:r w:rsidRPr="004267D0">
        <w:rPr>
          <w:rFonts w:hint="eastAsia"/>
          <w:sz w:val="18"/>
          <w:szCs w:val="18"/>
        </w:rPr>
        <w:t xml:space="preserve"> 특별히 잘한다고 볼 수 없는 많은 것들</w:t>
      </w:r>
    </w:p>
  </w:footnote>
  <w:footnote w:id="20">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comes to mind</w:t>
      </w:r>
      <w:r w:rsidRPr="004267D0">
        <w:rPr>
          <w:rFonts w:hint="eastAsia"/>
          <w:sz w:val="18"/>
          <w:szCs w:val="18"/>
        </w:rPr>
        <w:t xml:space="preserve"> : ~ 이 생각난다.</w:t>
      </w:r>
    </w:p>
  </w:footnote>
  <w:footnote w:id="21">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C++’s answer is to be </w:t>
      </w:r>
      <w:r w:rsidRPr="004267D0">
        <w:rPr>
          <w:sz w:val="18"/>
          <w:szCs w:val="18"/>
          <w:u w:val="single"/>
        </w:rPr>
        <w:t>great at defining</w:t>
      </w:r>
      <w:r w:rsidRPr="004267D0">
        <w:rPr>
          <w:sz w:val="18"/>
          <w:szCs w:val="18"/>
        </w:rPr>
        <w:t xml:space="preserve"> libraries</w:t>
      </w:r>
      <w:r w:rsidRPr="004267D0">
        <w:rPr>
          <w:rFonts w:hint="eastAsia"/>
          <w:sz w:val="18"/>
          <w:szCs w:val="18"/>
        </w:rPr>
        <w:t xml:space="preserve"> : </w:t>
      </w:r>
      <w:r>
        <w:rPr>
          <w:rFonts w:hint="eastAsia"/>
          <w:sz w:val="18"/>
          <w:szCs w:val="18"/>
        </w:rPr>
        <w:t>'</w:t>
      </w:r>
      <w:r w:rsidRPr="004267D0">
        <w:rPr>
          <w:rFonts w:hint="eastAsia"/>
          <w:sz w:val="18"/>
          <w:szCs w:val="18"/>
        </w:rPr>
        <w:t xml:space="preserve">라이브러리 </w:t>
      </w:r>
      <w:r w:rsidRPr="004267D0">
        <w:rPr>
          <w:rFonts w:hint="eastAsia"/>
          <w:sz w:val="18"/>
          <w:szCs w:val="18"/>
          <w:u w:val="single"/>
        </w:rPr>
        <w:t>작성을 쉽게</w:t>
      </w:r>
      <w:r w:rsidRPr="004267D0">
        <w:rPr>
          <w:rFonts w:hint="eastAsia"/>
          <w:sz w:val="18"/>
          <w:szCs w:val="18"/>
        </w:rPr>
        <w:t xml:space="preserve"> 하도록 하기</w:t>
      </w:r>
      <w:r>
        <w:rPr>
          <w:rFonts w:hint="eastAsia"/>
          <w:sz w:val="18"/>
          <w:szCs w:val="18"/>
        </w:rPr>
        <w:t>'</w:t>
      </w:r>
      <w:r w:rsidRPr="004267D0">
        <w:rPr>
          <w:rFonts w:hint="eastAsia"/>
          <w:sz w:val="18"/>
          <w:szCs w:val="18"/>
        </w:rPr>
        <w:t>가 C++이 제시하는 답이다.</w:t>
      </w:r>
    </w:p>
  </w:footnote>
  <w:footnote w:id="22">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The </w:t>
      </w:r>
      <w:r w:rsidRPr="004267D0">
        <w:rPr>
          <w:sz w:val="18"/>
          <w:szCs w:val="18"/>
          <w:u w:val="single"/>
        </w:rPr>
        <w:t>onus</w:t>
      </w:r>
      <w:r w:rsidRPr="004267D0">
        <w:rPr>
          <w:sz w:val="18"/>
          <w:szCs w:val="18"/>
        </w:rPr>
        <w:t xml:space="preserve"> then </w:t>
      </w:r>
      <w:r w:rsidRPr="004267D0">
        <w:rPr>
          <w:sz w:val="18"/>
          <w:szCs w:val="18"/>
          <w:u w:val="single"/>
        </w:rPr>
        <w:t>is on</w:t>
      </w:r>
      <w:r w:rsidRPr="004267D0">
        <w:rPr>
          <w:sz w:val="18"/>
          <w:szCs w:val="18"/>
        </w:rPr>
        <w:t xml:space="preserve"> library writers to provide</w:t>
      </w:r>
      <w:r w:rsidRPr="004267D0">
        <w:rPr>
          <w:rFonts w:hint="eastAsia"/>
          <w:sz w:val="18"/>
          <w:szCs w:val="18"/>
        </w:rPr>
        <w:t xml:space="preserve"> ~ : ~을 제공해야 되는 </w:t>
      </w:r>
      <w:r w:rsidRPr="004267D0">
        <w:rPr>
          <w:rFonts w:hint="eastAsia"/>
          <w:sz w:val="18"/>
          <w:szCs w:val="18"/>
          <w:u w:val="single"/>
        </w:rPr>
        <w:t>책임</w:t>
      </w:r>
      <w:r w:rsidRPr="004267D0">
        <w:rPr>
          <w:rFonts w:hint="eastAsia"/>
          <w:sz w:val="18"/>
          <w:szCs w:val="18"/>
        </w:rPr>
        <w:t>은 이제 라이브러리 제작자들</w:t>
      </w:r>
      <w:r w:rsidRPr="004267D0">
        <w:rPr>
          <w:rFonts w:hint="eastAsia"/>
          <w:sz w:val="18"/>
          <w:szCs w:val="18"/>
          <w:u w:val="single"/>
        </w:rPr>
        <w:t>의 몫이다.</w:t>
      </w:r>
    </w:p>
  </w:footnote>
  <w:footnote w:id="23">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fall off a cliff</w:t>
      </w:r>
      <w:r w:rsidRPr="004267D0">
        <w:rPr>
          <w:rFonts w:hint="eastAsia"/>
          <w:sz w:val="18"/>
          <w:szCs w:val="18"/>
        </w:rPr>
        <w:t xml:space="preserve"> : 낭떠러지에 떨어지다.</w:t>
      </w:r>
    </w:p>
  </w:footnote>
  <w:footnote w:id="24">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fall back on </w:t>
      </w:r>
      <w:r w:rsidRPr="004267D0">
        <w:rPr>
          <w:sz w:val="18"/>
          <w:szCs w:val="18"/>
          <w:u w:val="single"/>
        </w:rPr>
        <w:t>good o</w:t>
      </w:r>
      <w:r w:rsidRPr="004267D0">
        <w:rPr>
          <w:rFonts w:hint="eastAsia"/>
          <w:sz w:val="18"/>
          <w:szCs w:val="18"/>
          <w:u w:val="single"/>
        </w:rPr>
        <w:t>ld</w:t>
      </w:r>
      <w:r w:rsidRPr="004267D0">
        <w:rPr>
          <w:sz w:val="18"/>
          <w:szCs w:val="18"/>
          <w:u w:val="single"/>
        </w:rPr>
        <w:t xml:space="preserve"> C++</w:t>
      </w:r>
      <w:r w:rsidRPr="004267D0">
        <w:rPr>
          <w:sz w:val="18"/>
          <w:szCs w:val="18"/>
        </w:rPr>
        <w:t xml:space="preserve"> </w:t>
      </w:r>
      <w:r w:rsidRPr="004267D0">
        <w:rPr>
          <w:rFonts w:hint="eastAsia"/>
          <w:sz w:val="18"/>
          <w:szCs w:val="18"/>
        </w:rPr>
        <w:t xml:space="preserve">: </w:t>
      </w:r>
      <w:r w:rsidRPr="004267D0">
        <w:rPr>
          <w:rFonts w:hint="eastAsia"/>
          <w:sz w:val="18"/>
          <w:szCs w:val="18"/>
          <w:u w:val="single"/>
        </w:rPr>
        <w:t>전형적인 C++</w:t>
      </w:r>
      <w:r w:rsidRPr="004267D0">
        <w:rPr>
          <w:rFonts w:hint="eastAsia"/>
          <w:sz w:val="18"/>
          <w:szCs w:val="18"/>
        </w:rPr>
        <w:t xml:space="preserve"> 로 돌아가다</w:t>
      </w:r>
    </w:p>
  </w:footnote>
  <w:footnote w:id="25">
    <w:p w:rsidR="000A1CD3" w:rsidRPr="004267D0" w:rsidRDefault="000A1CD3" w:rsidP="004267D0">
      <w:pPr>
        <w:pStyle w:val="a9"/>
        <w:spacing w:after="0" w:line="240" w:lineRule="exact"/>
        <w:rPr>
          <w:rFonts w:eastAsiaTheme="minorHAnsi"/>
        </w:rPr>
      </w:pPr>
      <w:r w:rsidRPr="004267D0">
        <w:rPr>
          <w:rStyle w:val="aa"/>
          <w:rFonts w:eastAsiaTheme="minorHAnsi"/>
          <w:sz w:val="18"/>
          <w:szCs w:val="18"/>
        </w:rPr>
        <w:footnoteRef/>
      </w:r>
      <w:r w:rsidRPr="004267D0">
        <w:rPr>
          <w:rFonts w:eastAsiaTheme="minorHAnsi"/>
          <w:sz w:val="18"/>
          <w:szCs w:val="18"/>
        </w:rPr>
        <w:t xml:space="preserve"> </w:t>
      </w:r>
      <w:r w:rsidRPr="004267D0">
        <w:rPr>
          <w:rFonts w:eastAsiaTheme="minorHAnsi" w:cs="굴림"/>
          <w:kern w:val="0"/>
          <w:sz w:val="18"/>
          <w:szCs w:val="18"/>
          <w:u w:val="single"/>
        </w:rPr>
        <w:t>have come up with</w:t>
      </w:r>
      <w:r w:rsidRPr="004267D0">
        <w:rPr>
          <w:rFonts w:eastAsiaTheme="minorHAnsi" w:cs="굴림"/>
          <w:kern w:val="0"/>
          <w:sz w:val="18"/>
          <w:szCs w:val="18"/>
        </w:rPr>
        <w:t xml:space="preserve"> a creative solution</w:t>
      </w:r>
      <w:r w:rsidRPr="004267D0">
        <w:rPr>
          <w:rFonts w:eastAsiaTheme="minorHAnsi" w:cs="굴림" w:hint="eastAsia"/>
          <w:kern w:val="0"/>
          <w:sz w:val="18"/>
          <w:szCs w:val="18"/>
        </w:rPr>
        <w:t xml:space="preserve"> : 창의적인 해결책을 </w:t>
      </w:r>
      <w:r w:rsidRPr="004267D0">
        <w:rPr>
          <w:rFonts w:eastAsiaTheme="minorHAnsi" w:cs="굴림" w:hint="eastAsia"/>
          <w:kern w:val="0"/>
          <w:sz w:val="18"/>
          <w:szCs w:val="18"/>
          <w:u w:val="single"/>
        </w:rPr>
        <w:t>내놨다</w:t>
      </w:r>
      <w:r w:rsidRPr="004267D0">
        <w:rPr>
          <w:rFonts w:eastAsiaTheme="minorHAnsi" w:cs="굴림" w:hint="eastAsia"/>
          <w:kern w:val="0"/>
          <w:sz w:val="18"/>
          <w:szCs w:val="18"/>
        </w:rPr>
        <w:t>.</w:t>
      </w:r>
      <w:r w:rsidRPr="004267D0">
        <w:rPr>
          <w:rFonts w:eastAsiaTheme="minorHAnsi" w:cs="굴림" w:hint="eastAsia"/>
          <w:kern w:val="0"/>
          <w:sz w:val="22"/>
        </w:rPr>
        <w:t xml:space="preserve"> </w:t>
      </w:r>
    </w:p>
  </w:footnote>
  <w:footnote w:id="26">
    <w:p w:rsidR="000A1CD3" w:rsidRPr="009B433E" w:rsidRDefault="000A1CD3" w:rsidP="0009700D">
      <w:pPr>
        <w:pStyle w:val="a9"/>
        <w:spacing w:after="0" w:line="240" w:lineRule="exact"/>
        <w:rPr>
          <w:sz w:val="18"/>
          <w:szCs w:val="18"/>
        </w:rPr>
      </w:pPr>
      <w:r w:rsidRPr="009B433E">
        <w:rPr>
          <w:rStyle w:val="aa"/>
          <w:sz w:val="18"/>
          <w:szCs w:val="18"/>
        </w:rPr>
        <w:footnoteRef/>
      </w:r>
      <w:r w:rsidRPr="009B433E">
        <w:rPr>
          <w:sz w:val="18"/>
          <w:szCs w:val="18"/>
        </w:rPr>
        <w:t xml:space="preserve"> If you squint a bit</w:t>
      </w:r>
      <w:r w:rsidRPr="009B433E">
        <w:rPr>
          <w:rFonts w:hint="eastAsia"/>
          <w:sz w:val="18"/>
          <w:szCs w:val="18"/>
        </w:rPr>
        <w:t xml:space="preserve"> : 조금 째려 보면</w:t>
      </w:r>
    </w:p>
  </w:footnote>
  <w:footnote w:id="27">
    <w:p w:rsidR="000A1CD3" w:rsidRPr="009B433E" w:rsidRDefault="000A1CD3" w:rsidP="0009700D">
      <w:pPr>
        <w:pStyle w:val="a9"/>
        <w:spacing w:after="0" w:line="240" w:lineRule="exact"/>
        <w:rPr>
          <w:sz w:val="18"/>
          <w:szCs w:val="18"/>
        </w:rPr>
      </w:pPr>
      <w:r w:rsidRPr="009B433E">
        <w:rPr>
          <w:rStyle w:val="aa"/>
          <w:sz w:val="18"/>
          <w:szCs w:val="18"/>
        </w:rPr>
        <w:footnoteRef/>
      </w:r>
      <w:r w:rsidRPr="009B433E">
        <w:rPr>
          <w:sz w:val="18"/>
          <w:szCs w:val="18"/>
        </w:rPr>
        <w:t xml:space="preserve"> but it </w:t>
      </w:r>
      <w:r w:rsidRPr="00E36066">
        <w:rPr>
          <w:sz w:val="18"/>
          <w:szCs w:val="18"/>
          <w:u w:val="single"/>
        </w:rPr>
        <w:t>captures</w:t>
      </w:r>
      <w:r w:rsidRPr="009B433E">
        <w:rPr>
          <w:sz w:val="18"/>
          <w:szCs w:val="18"/>
        </w:rPr>
        <w:t xml:space="preserve"> the flavor</w:t>
      </w:r>
      <w:r w:rsidRPr="009B433E">
        <w:rPr>
          <w:rFonts w:hint="eastAsia"/>
          <w:sz w:val="18"/>
          <w:szCs w:val="18"/>
        </w:rPr>
        <w:t xml:space="preserve"> : 그 풍미를 </w:t>
      </w:r>
      <w:r w:rsidRPr="00E36066">
        <w:rPr>
          <w:rFonts w:hint="eastAsia"/>
          <w:sz w:val="18"/>
          <w:szCs w:val="18"/>
          <w:u w:val="single"/>
        </w:rPr>
        <w:t>담고</w:t>
      </w:r>
      <w:r w:rsidRPr="009B433E">
        <w:rPr>
          <w:rFonts w:hint="eastAsia"/>
          <w:sz w:val="18"/>
          <w:szCs w:val="18"/>
        </w:rPr>
        <w:t>는 있다.</w:t>
      </w:r>
    </w:p>
  </w:footnote>
  <w:footnote w:id="28">
    <w:p w:rsidR="000A1CD3" w:rsidRPr="008639B2" w:rsidRDefault="000A1CD3">
      <w:pPr>
        <w:pStyle w:val="a9"/>
        <w:rPr>
          <w:rFonts w:eastAsiaTheme="minorHAnsi"/>
        </w:rPr>
      </w:pPr>
      <w:r w:rsidRPr="009B433E">
        <w:rPr>
          <w:rStyle w:val="aa"/>
          <w:sz w:val="18"/>
          <w:szCs w:val="18"/>
        </w:rPr>
        <w:footnoteRef/>
      </w:r>
      <w:r w:rsidRPr="009B433E">
        <w:rPr>
          <w:rFonts w:hint="eastAsia"/>
          <w:sz w:val="18"/>
          <w:szCs w:val="18"/>
          <w:vertAlign w:val="superscript"/>
        </w:rPr>
        <w:t xml:space="preserve">-1) </w:t>
      </w:r>
      <w:r w:rsidRPr="009B433E">
        <w:rPr>
          <w:sz w:val="18"/>
          <w:szCs w:val="18"/>
        </w:rPr>
        <w:t xml:space="preserve">see[think] fit (to </w:t>
      </w:r>
      <w:r w:rsidRPr="009B433E">
        <w:rPr>
          <w:rFonts w:hint="eastAsia"/>
          <w:sz w:val="18"/>
          <w:szCs w:val="18"/>
        </w:rPr>
        <w:t xml:space="preserve">~ </w:t>
      </w:r>
      <w:r w:rsidRPr="009B433E">
        <w:rPr>
          <w:sz w:val="18"/>
          <w:szCs w:val="18"/>
        </w:rPr>
        <w:t xml:space="preserve">) :(~하는 것이) </w:t>
      </w:r>
      <w:proofErr w:type="spellStart"/>
      <w:r w:rsidRPr="009B433E">
        <w:rPr>
          <w:rFonts w:hint="eastAsia"/>
          <w:sz w:val="18"/>
          <w:szCs w:val="18"/>
        </w:rPr>
        <w:t>맞다고</w:t>
      </w:r>
      <w:proofErr w:type="spellEnd"/>
      <w:r w:rsidRPr="009B433E">
        <w:rPr>
          <w:sz w:val="18"/>
          <w:szCs w:val="18"/>
        </w:rPr>
        <w:t xml:space="preserve"> 보다; (~하기로) 결정[선택]하다</w:t>
      </w:r>
      <w:r w:rsidRPr="009B433E">
        <w:rPr>
          <w:rFonts w:hint="eastAsia"/>
          <w:sz w:val="18"/>
          <w:szCs w:val="18"/>
        </w:rPr>
        <w:t xml:space="preserve">.  </w:t>
      </w:r>
      <w:r w:rsidRPr="009B433E">
        <w:rPr>
          <w:rFonts w:hint="eastAsia"/>
          <w:sz w:val="18"/>
          <w:szCs w:val="18"/>
          <w:vertAlign w:val="superscript"/>
        </w:rPr>
        <w:t>28-2)</w:t>
      </w:r>
      <w:r w:rsidRPr="009B433E">
        <w:rPr>
          <w:rFonts w:hint="eastAsia"/>
          <w:sz w:val="18"/>
          <w:szCs w:val="18"/>
        </w:rPr>
        <w:t xml:space="preserve"> </w:t>
      </w:r>
      <w:r w:rsidRPr="009B433E">
        <w:rPr>
          <w:rFonts w:eastAsiaTheme="minorHAnsi" w:cs="굴림"/>
          <w:kern w:val="0"/>
          <w:sz w:val="18"/>
          <w:szCs w:val="18"/>
        </w:rPr>
        <w:t>No hard feelings</w:t>
      </w:r>
      <w:r w:rsidRPr="009B433E">
        <w:rPr>
          <w:rFonts w:eastAsiaTheme="minorHAnsi" w:hint="eastAsia"/>
          <w:sz w:val="18"/>
          <w:szCs w:val="18"/>
        </w:rPr>
        <w:t xml:space="preserve"> :감정 상하지 말자.</w:t>
      </w:r>
    </w:p>
  </w:footnote>
  <w:footnote w:id="29">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This is the essence of it: by </w:t>
      </w:r>
      <w:r w:rsidRPr="0033468E">
        <w:rPr>
          <w:sz w:val="18"/>
          <w:szCs w:val="18"/>
          <w:u w:val="single"/>
        </w:rPr>
        <w:t>rigging things so</w:t>
      </w:r>
      <w:r w:rsidRPr="0033468E">
        <w:rPr>
          <w:sz w:val="18"/>
          <w:szCs w:val="18"/>
        </w:rPr>
        <w:t xml:space="preserve"> that domain-level concepts can be expressed directly and concisely with C++ expressions, we can make users of our library comfortable and productive</w:t>
      </w:r>
      <w:r w:rsidRPr="0033468E">
        <w:rPr>
          <w:rFonts w:hint="eastAsia"/>
          <w:sz w:val="18"/>
          <w:szCs w:val="18"/>
        </w:rPr>
        <w:t xml:space="preserve"> : </w:t>
      </w:r>
      <w:r w:rsidRPr="0033468E">
        <w:rPr>
          <w:sz w:val="18"/>
          <w:szCs w:val="18"/>
        </w:rPr>
        <w:br/>
      </w:r>
      <w:r w:rsidRPr="0033468E">
        <w:rPr>
          <w:rFonts w:hint="eastAsia"/>
          <w:sz w:val="18"/>
          <w:szCs w:val="18"/>
        </w:rPr>
        <w:t xml:space="preserve"> DSEL 의 정수 : '해당 영역의 개념'이 C++</w:t>
      </w:r>
      <w:proofErr w:type="spellStart"/>
      <w:r w:rsidRPr="0033468E">
        <w:rPr>
          <w:rFonts w:hint="eastAsia"/>
          <w:sz w:val="18"/>
          <w:szCs w:val="18"/>
        </w:rPr>
        <w:t>표현식</w:t>
      </w:r>
      <w:proofErr w:type="spellEnd"/>
      <w:r w:rsidRPr="0033468E">
        <w:rPr>
          <w:rFonts w:hint="eastAsia"/>
          <w:sz w:val="18"/>
          <w:szCs w:val="18"/>
        </w:rPr>
        <w:t xml:space="preserve"> 으로 간결하게 직접 표현 될 수 있게 </w:t>
      </w:r>
      <w:r w:rsidRPr="0033468E">
        <w:rPr>
          <w:rFonts w:hint="eastAsia"/>
          <w:sz w:val="18"/>
          <w:szCs w:val="18"/>
          <w:u w:val="single"/>
        </w:rPr>
        <w:t>조작을 가해서</w:t>
      </w:r>
      <w:r w:rsidRPr="0033468E">
        <w:rPr>
          <w:rFonts w:hint="eastAsia"/>
          <w:sz w:val="18"/>
          <w:szCs w:val="18"/>
        </w:rPr>
        <w:t>, 라이브러리 사용자들은 편해질 수 있고 생산성이 향상될 수 있다.</w:t>
      </w:r>
    </w:p>
  </w:footnote>
  <w:footnote w:id="30">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sz w:val="18"/>
          <w:szCs w:val="18"/>
          <w:u w:val="single"/>
        </w:rPr>
        <w:t>What’s more</w:t>
      </w:r>
      <w:r w:rsidRPr="0033468E">
        <w:rPr>
          <w:sz w:val="18"/>
          <w:szCs w:val="18"/>
        </w:rPr>
        <w:t xml:space="preserve">, we can often do it while </w:t>
      </w:r>
      <w:r w:rsidRPr="0033468E">
        <w:rPr>
          <w:sz w:val="18"/>
          <w:szCs w:val="18"/>
          <w:u w:val="single"/>
        </w:rPr>
        <w:t>realizing huge wins in performance</w:t>
      </w:r>
      <w:r w:rsidRPr="0033468E">
        <w:rPr>
          <w:rFonts w:hint="eastAsia"/>
          <w:sz w:val="18"/>
          <w:szCs w:val="18"/>
        </w:rPr>
        <w:t xml:space="preserve"> : 한 술 더 떠서, 우리는 종종 </w:t>
      </w:r>
      <w:r w:rsidRPr="0033468E">
        <w:rPr>
          <w:rFonts w:hint="eastAsia"/>
          <w:sz w:val="18"/>
          <w:szCs w:val="18"/>
          <w:u w:val="single"/>
        </w:rPr>
        <w:t>비약적인 성능 향상이 수반되는</w:t>
      </w:r>
      <w:r w:rsidRPr="0033468E">
        <w:rPr>
          <w:rFonts w:hint="eastAsia"/>
          <w:sz w:val="18"/>
          <w:szCs w:val="18"/>
        </w:rPr>
        <w:t xml:space="preserve"> DSEL을 만들 수 있다.</w:t>
      </w:r>
    </w:p>
  </w:footnote>
  <w:footnote w:id="31">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matrix crunching library</w:t>
      </w:r>
      <w:r w:rsidRPr="0033468E">
        <w:rPr>
          <w:rFonts w:hint="eastAsia"/>
          <w:sz w:val="18"/>
          <w:szCs w:val="18"/>
        </w:rPr>
        <w:t xml:space="preserve"> : 행렬 처리 라이브러리.</w:t>
      </w:r>
    </w:p>
  </w:footnote>
  <w:footnote w:id="32">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bested FORTRAN</w:t>
      </w:r>
      <w:r w:rsidRPr="0033468E">
        <w:rPr>
          <w:rFonts w:hint="eastAsia"/>
          <w:sz w:val="18"/>
          <w:szCs w:val="18"/>
        </w:rPr>
        <w:t xml:space="preserve"> : FORTRAN 을 앞지르다.</w:t>
      </w:r>
    </w:p>
  </w:footnote>
  <w:footnote w:id="33">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you </w:t>
      </w:r>
      <w:r w:rsidRPr="0033468E">
        <w:rPr>
          <w:sz w:val="18"/>
          <w:szCs w:val="18"/>
          <w:u w:val="single"/>
        </w:rPr>
        <w:t>could be forgiven for thinking</w:t>
      </w:r>
      <w:r w:rsidRPr="0033468E">
        <w:rPr>
          <w:sz w:val="18"/>
          <w:szCs w:val="18"/>
        </w:rPr>
        <w:t xml:space="preserve"> of Spirit quite simply as a “library</w:t>
      </w:r>
      <w:r w:rsidRPr="0033468E">
        <w:rPr>
          <w:rFonts w:hint="eastAsia"/>
          <w:sz w:val="18"/>
          <w:szCs w:val="18"/>
        </w:rPr>
        <w:t xml:space="preserve"> : </w:t>
      </w:r>
      <w:r w:rsidRPr="0033468E">
        <w:rPr>
          <w:sz w:val="18"/>
          <w:szCs w:val="18"/>
        </w:rPr>
        <w:t>~</w:t>
      </w:r>
      <w:r w:rsidRPr="0033468E">
        <w:rPr>
          <w:rFonts w:hint="eastAsia"/>
          <w:sz w:val="18"/>
          <w:szCs w:val="18"/>
        </w:rPr>
        <w:t xml:space="preserve">Spirit을 아주 단순히 어떤 "라이브러리" 라고 </w:t>
      </w:r>
      <w:r w:rsidRPr="0033468E">
        <w:rPr>
          <w:rFonts w:hint="eastAsia"/>
          <w:sz w:val="18"/>
          <w:szCs w:val="18"/>
          <w:u w:val="single"/>
        </w:rPr>
        <w:t>생각하는</w:t>
      </w:r>
      <w:r w:rsidRPr="0033468E">
        <w:rPr>
          <w:sz w:val="18"/>
          <w:szCs w:val="18"/>
          <w:u w:val="single"/>
        </w:rPr>
        <w:t xml:space="preserve"> 것도</w:t>
      </w:r>
      <w:r w:rsidRPr="0033468E">
        <w:rPr>
          <w:sz w:val="18"/>
          <w:szCs w:val="18"/>
        </w:rPr>
        <w:t xml:space="preserve"> </w:t>
      </w:r>
      <w:r w:rsidRPr="0033468E">
        <w:rPr>
          <w:sz w:val="18"/>
          <w:szCs w:val="18"/>
          <w:u w:val="single"/>
        </w:rPr>
        <w:t>무리가 아니다[이해가 된다]</w:t>
      </w:r>
    </w:p>
  </w:footnote>
  <w:footnote w:id="34">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Imagine what would change if we all really believed to our core that~ :</w:t>
      </w:r>
      <w:r w:rsidRPr="0033468E">
        <w:rPr>
          <w:rFonts w:hint="eastAsia"/>
          <w:sz w:val="18"/>
          <w:szCs w:val="18"/>
        </w:rPr>
        <w:t xml:space="preserve"> ~ 라는 핵심 내용을 우리 모두가 진정으로 믿는다면 무엇이 바뀔 수 있는지를 상상해 보자.</w:t>
      </w:r>
    </w:p>
  </w:footnote>
  <w:footnote w:id="35">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rFonts w:hint="eastAsia"/>
          <w:sz w:val="18"/>
          <w:szCs w:val="18"/>
        </w:rPr>
        <w:t xml:space="preserve">a </w:t>
      </w:r>
      <w:r w:rsidRPr="0033468E">
        <w:rPr>
          <w:sz w:val="18"/>
          <w:szCs w:val="18"/>
        </w:rPr>
        <w:t xml:space="preserve">common </w:t>
      </w:r>
      <w:r w:rsidRPr="0033468E">
        <w:rPr>
          <w:sz w:val="18"/>
          <w:szCs w:val="18"/>
          <w:u w:val="single"/>
        </w:rPr>
        <w:t>enough</w:t>
      </w:r>
      <w:r w:rsidRPr="0033468E">
        <w:rPr>
          <w:sz w:val="18"/>
          <w:szCs w:val="18"/>
        </w:rPr>
        <w:t xml:space="preserve"> task</w:t>
      </w:r>
      <w:r w:rsidRPr="0033468E">
        <w:rPr>
          <w:rFonts w:hint="eastAsia"/>
          <w:sz w:val="18"/>
          <w:szCs w:val="18"/>
        </w:rPr>
        <w:t xml:space="preserve"> </w:t>
      </w:r>
      <w:r w:rsidRPr="0033468E">
        <w:rPr>
          <w:sz w:val="18"/>
          <w:szCs w:val="18"/>
        </w:rPr>
        <w:t>that tools make the job easier</w:t>
      </w:r>
      <w:r w:rsidRPr="0033468E">
        <w:rPr>
          <w:rFonts w:hint="eastAsia"/>
          <w:sz w:val="18"/>
          <w:szCs w:val="18"/>
        </w:rPr>
        <w:t xml:space="preserve"> : 툴을 써서 그 작업을 쉽게 할</w:t>
      </w:r>
      <w:r w:rsidRPr="0033468E">
        <w:rPr>
          <w:rFonts w:hint="eastAsia"/>
          <w:sz w:val="18"/>
          <w:szCs w:val="18"/>
          <w:u w:val="single"/>
        </w:rPr>
        <w:t>만한</w:t>
      </w:r>
      <w:r w:rsidRPr="0033468E">
        <w:rPr>
          <w:rFonts w:hint="eastAsia"/>
          <w:sz w:val="18"/>
          <w:szCs w:val="18"/>
        </w:rPr>
        <w:t xml:space="preserve"> 흔한 일.</w:t>
      </w:r>
    </w:p>
  </w:footnote>
  <w:footnote w:id="36">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An analogy with Spirit </w:t>
      </w:r>
      <w:r w:rsidRPr="0033468E">
        <w:rPr>
          <w:sz w:val="18"/>
          <w:szCs w:val="18"/>
          <w:u w:val="single"/>
        </w:rPr>
        <w:t>is apt</w:t>
      </w:r>
      <w:r w:rsidRPr="0033468E">
        <w:rPr>
          <w:rFonts w:hint="eastAsia"/>
          <w:sz w:val="18"/>
          <w:szCs w:val="18"/>
        </w:rPr>
        <w:t xml:space="preserve"> : Spirit 을 이용한 유사점 찾기는 </w:t>
      </w:r>
      <w:r w:rsidRPr="0033468E">
        <w:rPr>
          <w:rFonts w:hint="eastAsia"/>
          <w:sz w:val="18"/>
          <w:szCs w:val="18"/>
          <w:u w:val="single"/>
        </w:rPr>
        <w:t>적절하다</w:t>
      </w:r>
      <w:r w:rsidRPr="0033468E">
        <w:rPr>
          <w:rFonts w:hint="eastAsia"/>
          <w:sz w:val="18"/>
          <w:szCs w:val="18"/>
        </w:rPr>
        <w:t>.</w:t>
      </w:r>
    </w:p>
  </w:footnote>
  <w:footnote w:id="37">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run-of-the-mill</w:t>
      </w:r>
      <w:r w:rsidRPr="0033468E">
        <w:rPr>
          <w:rFonts w:hint="eastAsia"/>
          <w:sz w:val="18"/>
          <w:szCs w:val="18"/>
        </w:rPr>
        <w:t xml:space="preserve"> : 너무도</w:t>
      </w:r>
      <w:r w:rsidRPr="0033468E">
        <w:rPr>
          <w:sz w:val="18"/>
          <w:szCs w:val="18"/>
        </w:rPr>
        <w:t xml:space="preserve"> 평범한</w:t>
      </w:r>
    </w:p>
  </w:footnote>
  <w:footnote w:id="38">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rFonts w:hint="eastAsia"/>
          <w:sz w:val="18"/>
          <w:szCs w:val="18"/>
        </w:rPr>
        <w:t>I</w:t>
      </w:r>
      <w:r w:rsidRPr="0033468E">
        <w:rPr>
          <w:sz w:val="18"/>
          <w:szCs w:val="18"/>
        </w:rPr>
        <w:t xml:space="preserve">t involves </w:t>
      </w:r>
      <w:r w:rsidRPr="0033468E">
        <w:rPr>
          <w:sz w:val="18"/>
          <w:szCs w:val="18"/>
          <w:u w:val="single"/>
        </w:rPr>
        <w:t>a fair bit of</w:t>
      </w:r>
      <w:r w:rsidRPr="0033468E">
        <w:rPr>
          <w:rFonts w:hint="eastAsia"/>
          <w:sz w:val="18"/>
          <w:szCs w:val="18"/>
        </w:rPr>
        <w:t xml:space="preserve"> ~ : </w:t>
      </w:r>
      <w:r w:rsidRPr="0033468E">
        <w:rPr>
          <w:rFonts w:hint="eastAsia"/>
          <w:sz w:val="18"/>
          <w:szCs w:val="18"/>
          <w:u w:val="single"/>
        </w:rPr>
        <w:t>상당량의</w:t>
      </w:r>
      <w:r w:rsidRPr="0033468E">
        <w:rPr>
          <w:rFonts w:hint="eastAsia"/>
          <w:sz w:val="18"/>
          <w:szCs w:val="18"/>
        </w:rPr>
        <w:t xml:space="preserve"> ~를 포함한다. </w:t>
      </w:r>
    </w:p>
  </w:footnote>
  <w:footnote w:id="39">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a notoriously difficult task</w:t>
      </w:r>
      <w:r w:rsidRPr="0033468E">
        <w:rPr>
          <w:rFonts w:hint="eastAsia"/>
          <w:sz w:val="18"/>
          <w:szCs w:val="18"/>
        </w:rPr>
        <w:t xml:space="preserve"> : 악명 높게 어려운 일</w:t>
      </w:r>
    </w:p>
  </w:footnote>
  <w:footnote w:id="40">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sz w:val="18"/>
          <w:szCs w:val="18"/>
          <w:u w:val="single"/>
        </w:rPr>
        <w:t>impenetrable and</w:t>
      </w:r>
      <w:r w:rsidRPr="0033468E">
        <w:rPr>
          <w:sz w:val="18"/>
          <w:szCs w:val="18"/>
        </w:rPr>
        <w:t xml:space="preserve"> brittle</w:t>
      </w:r>
      <w:r w:rsidRPr="0033468E">
        <w:rPr>
          <w:rFonts w:hint="eastAsia"/>
          <w:sz w:val="18"/>
          <w:szCs w:val="18"/>
        </w:rPr>
        <w:t xml:space="preserve"> : </w:t>
      </w:r>
      <w:r w:rsidRPr="0033468E">
        <w:rPr>
          <w:rFonts w:hint="eastAsia"/>
          <w:sz w:val="18"/>
          <w:szCs w:val="18"/>
          <w:u w:val="single"/>
        </w:rPr>
        <w:t>해석하기 어렵고</w:t>
      </w:r>
      <w:r w:rsidRPr="0033468E">
        <w:rPr>
          <w:rFonts w:hint="eastAsia"/>
          <w:sz w:val="18"/>
          <w:szCs w:val="18"/>
        </w:rPr>
        <w:t xml:space="preserve"> 망가지기 쉬운</w:t>
      </w:r>
    </w:p>
  </w:footnote>
  <w:footnote w:id="41">
    <w:p w:rsidR="000A1CD3" w:rsidRDefault="000A1CD3" w:rsidP="00BD1469">
      <w:pPr>
        <w:pStyle w:val="a9"/>
        <w:spacing w:after="0" w:line="240" w:lineRule="exact"/>
      </w:pPr>
      <w:r w:rsidRPr="0033468E">
        <w:rPr>
          <w:rStyle w:val="aa"/>
          <w:sz w:val="18"/>
          <w:szCs w:val="18"/>
        </w:rPr>
        <w:footnoteRef/>
      </w:r>
      <w:r w:rsidRPr="0033468E">
        <w:rPr>
          <w:sz w:val="18"/>
          <w:szCs w:val="18"/>
        </w:rPr>
        <w:t xml:space="preserve"> rigorously and robustly</w:t>
      </w:r>
      <w:r w:rsidRPr="0033468E">
        <w:rPr>
          <w:rFonts w:hint="eastAsia"/>
          <w:sz w:val="18"/>
          <w:szCs w:val="18"/>
        </w:rPr>
        <w:t xml:space="preserve"> : 엄밀하고도 강건하게</w:t>
      </w:r>
    </w:p>
  </w:footnote>
  <w:footnote w:id="42">
    <w:p w:rsidR="000A1CD3" w:rsidRDefault="000A1CD3" w:rsidP="00E045F2">
      <w:pPr>
        <w:pStyle w:val="a9"/>
        <w:spacing w:after="0" w:line="240" w:lineRule="exact"/>
      </w:pPr>
      <w:r>
        <w:rPr>
          <w:rStyle w:val="aa"/>
        </w:rPr>
        <w:footnoteRef/>
      </w:r>
      <w:r>
        <w:t xml:space="preserve"> </w:t>
      </w:r>
      <w:r w:rsidRPr="00BD1469">
        <w:rPr>
          <w:u w:val="single"/>
        </w:rPr>
        <w:t>rip apart</w:t>
      </w:r>
      <w:r w:rsidRPr="00BD1469">
        <w:t xml:space="preserve"> expressions, analyze the parts, and reassemble them</w:t>
      </w:r>
      <w:r>
        <w:rPr>
          <w:rFonts w:hint="eastAsia"/>
        </w:rPr>
        <w:t xml:space="preserve"> : </w:t>
      </w:r>
      <w:proofErr w:type="spellStart"/>
      <w:r>
        <w:rPr>
          <w:rFonts w:hint="eastAsia"/>
        </w:rPr>
        <w:t>표현식을</w:t>
      </w:r>
      <w:proofErr w:type="spellEnd"/>
      <w:r>
        <w:rPr>
          <w:rFonts w:hint="eastAsia"/>
        </w:rPr>
        <w:t xml:space="preserve"> </w:t>
      </w:r>
      <w:r w:rsidRPr="00BD1469">
        <w:rPr>
          <w:rFonts w:hint="eastAsia"/>
          <w:u w:val="single"/>
        </w:rPr>
        <w:t>분해</w:t>
      </w:r>
      <w:r>
        <w:rPr>
          <w:rFonts w:hint="eastAsia"/>
        </w:rPr>
        <w:t xml:space="preserve">하고, 분해된 조각들을 분석하고, 분석된 조각들을 재조립한다. </w:t>
      </w:r>
    </w:p>
  </w:footnote>
  <w:footnote w:id="43">
    <w:p w:rsidR="000A1CD3" w:rsidRDefault="000A1CD3" w:rsidP="00E045F2">
      <w:pPr>
        <w:pStyle w:val="a9"/>
        <w:spacing w:after="0" w:line="240" w:lineRule="exact"/>
      </w:pPr>
      <w:r>
        <w:rPr>
          <w:rStyle w:val="aa"/>
        </w:rPr>
        <w:footnoteRef/>
      </w:r>
      <w:r>
        <w:t xml:space="preserve"> </w:t>
      </w:r>
      <w:r w:rsidRPr="0033468E">
        <w:t xml:space="preserve">we </w:t>
      </w:r>
      <w:r w:rsidRPr="0033468E">
        <w:rPr>
          <w:u w:val="single"/>
        </w:rPr>
        <w:t>cheekily</w:t>
      </w:r>
      <w:r w:rsidRPr="0033468E">
        <w:t xml:space="preserve"> made it look like one</w:t>
      </w:r>
      <w:r>
        <w:rPr>
          <w:rFonts w:hint="eastAsia"/>
        </w:rPr>
        <w:t>[</w:t>
      </w:r>
      <w:r w:rsidRPr="0033468E">
        <w:t>an output expression</w:t>
      </w:r>
      <w:r>
        <w:rPr>
          <w:rFonts w:hint="eastAsia"/>
        </w:rPr>
        <w:t xml:space="preserve">] : </w:t>
      </w:r>
      <w:r w:rsidRPr="0033468E">
        <w:rPr>
          <w:rFonts w:hint="eastAsia"/>
          <w:u w:val="single"/>
        </w:rPr>
        <w:t>건방지게</w:t>
      </w:r>
      <w:r>
        <w:rPr>
          <w:rFonts w:hint="eastAsia"/>
        </w:rPr>
        <w:t xml:space="preserve"> 출력 </w:t>
      </w:r>
      <w:proofErr w:type="spellStart"/>
      <w:r>
        <w:rPr>
          <w:rFonts w:hint="eastAsia"/>
        </w:rPr>
        <w:t>표현식처럼</w:t>
      </w:r>
      <w:proofErr w:type="spellEnd"/>
      <w:r>
        <w:rPr>
          <w:rFonts w:hint="eastAsia"/>
        </w:rPr>
        <w:t xml:space="preserve"> 보이도록 했다.</w:t>
      </w:r>
    </w:p>
  </w:footnote>
  <w:footnote w:id="44">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What’s To Come</w:t>
      </w:r>
      <w:r w:rsidRPr="00E045F2">
        <w:rPr>
          <w:rFonts w:hint="eastAsia"/>
          <w:sz w:val="18"/>
          <w:szCs w:val="18"/>
        </w:rPr>
        <w:t xml:space="preserve"> : 이후에 다룰 내용들</w:t>
      </w:r>
    </w:p>
  </w:footnote>
  <w:footnote w:id="45">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As you might suspect</w:t>
      </w:r>
      <w:r w:rsidRPr="00E045F2">
        <w:rPr>
          <w:rFonts w:hint="eastAsia"/>
          <w:sz w:val="18"/>
          <w:szCs w:val="18"/>
        </w:rPr>
        <w:t xml:space="preserve"> : 믿음이 가지 않겠지만</w:t>
      </w:r>
    </w:p>
  </w:footnote>
  <w:footnote w:id="46">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Proto </w:t>
      </w:r>
      <w:r w:rsidRPr="00E045F2">
        <w:rPr>
          <w:sz w:val="18"/>
          <w:szCs w:val="18"/>
          <w:u w:val="single"/>
        </w:rPr>
        <w:t>comes with</w:t>
      </w:r>
      <w:r w:rsidRPr="00E045F2">
        <w:rPr>
          <w:sz w:val="18"/>
          <w:szCs w:val="18"/>
        </w:rPr>
        <w:t xml:space="preserve"> tools for~</w:t>
      </w:r>
      <w:r w:rsidRPr="00E045F2">
        <w:rPr>
          <w:rFonts w:hint="eastAsia"/>
          <w:sz w:val="18"/>
          <w:szCs w:val="18"/>
        </w:rPr>
        <w:t xml:space="preserve"> : Proto 에는 ~ 를 위한 도구들이 </w:t>
      </w:r>
      <w:r w:rsidRPr="00E045F2">
        <w:rPr>
          <w:rFonts w:hint="eastAsia"/>
          <w:sz w:val="18"/>
          <w:szCs w:val="18"/>
          <w:u w:val="single"/>
        </w:rPr>
        <w:t>들어 있다</w:t>
      </w:r>
      <w:r w:rsidRPr="00E045F2">
        <w:rPr>
          <w:rFonts w:hint="eastAsia"/>
          <w:sz w:val="18"/>
          <w:szCs w:val="18"/>
        </w:rPr>
        <w:t>.</w:t>
      </w:r>
    </w:p>
  </w:footnote>
  <w:footnote w:id="47">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t>
      </w:r>
      <w:r w:rsidRPr="00E045F2">
        <w:rPr>
          <w:sz w:val="18"/>
          <w:szCs w:val="18"/>
          <w:u w:val="single"/>
        </w:rPr>
        <w:t>work</w:t>
      </w:r>
      <w:r w:rsidRPr="00E045F2">
        <w:rPr>
          <w:sz w:val="18"/>
          <w:szCs w:val="18"/>
        </w:rPr>
        <w:t xml:space="preserve"> slowly </w:t>
      </w:r>
      <w:r w:rsidRPr="00E045F2">
        <w:rPr>
          <w:sz w:val="18"/>
          <w:szCs w:val="18"/>
          <w:u w:val="single"/>
        </w:rPr>
        <w:t>toward a</w:t>
      </w:r>
      <w:r w:rsidRPr="00E045F2">
        <w:rPr>
          <w:sz w:val="18"/>
          <w:szCs w:val="18"/>
        </w:rPr>
        <w:t xml:space="preserve"> radical </w:t>
      </w:r>
      <w:r w:rsidRPr="00E045F2">
        <w:rPr>
          <w:sz w:val="18"/>
          <w:szCs w:val="18"/>
          <w:u w:val="single"/>
        </w:rPr>
        <w:t>goal</w:t>
      </w:r>
      <w:r w:rsidRPr="00E045F2">
        <w:rPr>
          <w:rFonts w:hint="eastAsia"/>
          <w:sz w:val="18"/>
          <w:szCs w:val="18"/>
        </w:rPr>
        <w:t xml:space="preserve"> : 기가 막힌 </w:t>
      </w:r>
      <w:r w:rsidRPr="00E045F2">
        <w:rPr>
          <w:rFonts w:hint="eastAsia"/>
          <w:sz w:val="18"/>
          <w:szCs w:val="18"/>
          <w:u w:val="single"/>
        </w:rPr>
        <w:t>목표 달성을 위해</w:t>
      </w:r>
      <w:r w:rsidRPr="00E045F2">
        <w:rPr>
          <w:rFonts w:hint="eastAsia"/>
          <w:sz w:val="18"/>
          <w:szCs w:val="18"/>
        </w:rPr>
        <w:t xml:space="preserve"> 서서히 </w:t>
      </w:r>
      <w:r w:rsidRPr="00E045F2">
        <w:rPr>
          <w:rFonts w:hint="eastAsia"/>
          <w:sz w:val="18"/>
          <w:szCs w:val="18"/>
          <w:u w:val="single"/>
        </w:rPr>
        <w:t>노력하다</w:t>
      </w:r>
    </w:p>
  </w:footnote>
  <w:footnote w:id="48">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t>
      </w:r>
      <w:r w:rsidRPr="00E045F2">
        <w:rPr>
          <w:sz w:val="18"/>
          <w:szCs w:val="18"/>
          <w:u w:val="single"/>
        </w:rPr>
        <w:t>blurs the line between</w:t>
      </w:r>
      <w:r w:rsidRPr="00E045F2">
        <w:rPr>
          <w:sz w:val="18"/>
          <w:szCs w:val="18"/>
        </w:rPr>
        <w:t xml:space="preserve"> C++ code and data</w:t>
      </w:r>
      <w:r w:rsidRPr="00E045F2">
        <w:rPr>
          <w:rFonts w:hint="eastAsia"/>
          <w:sz w:val="18"/>
          <w:szCs w:val="18"/>
        </w:rPr>
        <w:t xml:space="preserve"> : C++ 코드와 데이터의 </w:t>
      </w:r>
      <w:r w:rsidRPr="00E045F2">
        <w:rPr>
          <w:rFonts w:hint="eastAsia"/>
          <w:sz w:val="18"/>
          <w:szCs w:val="18"/>
          <w:u w:val="single"/>
        </w:rPr>
        <w:t>경계를 모호하게 하다</w:t>
      </w:r>
    </w:p>
  </w:footnote>
  <w:footnote w:id="49">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promising to bring the power of Lisp macros to C++ programmers</w:t>
      </w:r>
      <w:r w:rsidRPr="00E045F2">
        <w:rPr>
          <w:rFonts w:hint="eastAsia"/>
          <w:sz w:val="18"/>
          <w:szCs w:val="18"/>
        </w:rPr>
        <w:t xml:space="preserve"> : List </w:t>
      </w:r>
      <w:proofErr w:type="spellStart"/>
      <w:r w:rsidRPr="00E045F2">
        <w:rPr>
          <w:rFonts w:hint="eastAsia"/>
          <w:sz w:val="18"/>
          <w:szCs w:val="18"/>
        </w:rPr>
        <w:t>메크로의</w:t>
      </w:r>
      <w:proofErr w:type="spellEnd"/>
      <w:r w:rsidRPr="00E045F2">
        <w:rPr>
          <w:rFonts w:hint="eastAsia"/>
          <w:sz w:val="18"/>
          <w:szCs w:val="18"/>
        </w:rPr>
        <w:t xml:space="preserve"> 강력함을 C++ 프로그래머에게 가져다 주겠다는 약속을 하면서</w:t>
      </w:r>
    </w:p>
  </w:footnote>
  <w:footnote w:id="50">
    <w:p w:rsidR="000A1CD3" w:rsidRDefault="000A1CD3" w:rsidP="008557BA">
      <w:pPr>
        <w:pStyle w:val="a9"/>
        <w:spacing w:after="0" w:line="240" w:lineRule="exact"/>
      </w:pPr>
      <w:r w:rsidRPr="00E045F2">
        <w:rPr>
          <w:rStyle w:val="aa"/>
          <w:sz w:val="18"/>
          <w:szCs w:val="18"/>
        </w:rPr>
        <w:footnoteRef/>
      </w:r>
      <w:r w:rsidRPr="00E045F2">
        <w:rPr>
          <w:sz w:val="18"/>
          <w:szCs w:val="18"/>
        </w:rPr>
        <w:t xml:space="preserve"> seeing your own code as data that you can </w:t>
      </w:r>
      <w:r w:rsidRPr="00E045F2">
        <w:rPr>
          <w:sz w:val="18"/>
          <w:szCs w:val="18"/>
          <w:u w:val="single"/>
        </w:rPr>
        <w:t>bend</w:t>
      </w:r>
      <w:r w:rsidRPr="00E045F2">
        <w:rPr>
          <w:sz w:val="18"/>
          <w:szCs w:val="18"/>
        </w:rPr>
        <w:t xml:space="preserve"> to your will</w:t>
      </w:r>
      <w:r w:rsidRPr="00E045F2">
        <w:rPr>
          <w:rFonts w:hint="eastAsia"/>
          <w:sz w:val="18"/>
          <w:szCs w:val="18"/>
        </w:rPr>
        <w:t xml:space="preserve"> : 마음대로 </w:t>
      </w:r>
      <w:r w:rsidRPr="00E045F2">
        <w:rPr>
          <w:rFonts w:hint="eastAsia"/>
          <w:sz w:val="18"/>
          <w:szCs w:val="18"/>
          <w:u w:val="single"/>
        </w:rPr>
        <w:t>조작</w:t>
      </w:r>
      <w:r w:rsidRPr="00E045F2">
        <w:rPr>
          <w:rFonts w:hint="eastAsia"/>
          <w:sz w:val="18"/>
          <w:szCs w:val="18"/>
        </w:rPr>
        <w:t>할 수 있는 '데이터' 처럼 '코드'를 바라보면서.</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8194"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92664"/>
    <w:rsid w:val="0009700D"/>
    <w:rsid w:val="000A1CD3"/>
    <w:rsid w:val="000D5B44"/>
    <w:rsid w:val="00113EDC"/>
    <w:rsid w:val="00122A45"/>
    <w:rsid w:val="00187980"/>
    <w:rsid w:val="00247B16"/>
    <w:rsid w:val="002666E3"/>
    <w:rsid w:val="00267C35"/>
    <w:rsid w:val="00274A15"/>
    <w:rsid w:val="0030797A"/>
    <w:rsid w:val="00322F81"/>
    <w:rsid w:val="0033468E"/>
    <w:rsid w:val="00374548"/>
    <w:rsid w:val="003D1F95"/>
    <w:rsid w:val="003D5957"/>
    <w:rsid w:val="00401815"/>
    <w:rsid w:val="004267D0"/>
    <w:rsid w:val="0043375D"/>
    <w:rsid w:val="00480EAB"/>
    <w:rsid w:val="00481A7C"/>
    <w:rsid w:val="00492798"/>
    <w:rsid w:val="004E0DF5"/>
    <w:rsid w:val="00523AFD"/>
    <w:rsid w:val="0055161A"/>
    <w:rsid w:val="00576762"/>
    <w:rsid w:val="005A6717"/>
    <w:rsid w:val="005A706B"/>
    <w:rsid w:val="006C6DB1"/>
    <w:rsid w:val="00747B49"/>
    <w:rsid w:val="0077503C"/>
    <w:rsid w:val="00794BEF"/>
    <w:rsid w:val="0080330E"/>
    <w:rsid w:val="00817AC5"/>
    <w:rsid w:val="00833C27"/>
    <w:rsid w:val="008532E3"/>
    <w:rsid w:val="008557BA"/>
    <w:rsid w:val="008639B2"/>
    <w:rsid w:val="00957AEF"/>
    <w:rsid w:val="009B433E"/>
    <w:rsid w:val="00A52934"/>
    <w:rsid w:val="00A6654E"/>
    <w:rsid w:val="00A77147"/>
    <w:rsid w:val="00A934B1"/>
    <w:rsid w:val="00A93606"/>
    <w:rsid w:val="00A9560D"/>
    <w:rsid w:val="00AD7CBE"/>
    <w:rsid w:val="00B5130F"/>
    <w:rsid w:val="00BD1469"/>
    <w:rsid w:val="00C27C74"/>
    <w:rsid w:val="00C82A2E"/>
    <w:rsid w:val="00C870B9"/>
    <w:rsid w:val="00CC2958"/>
    <w:rsid w:val="00D050C9"/>
    <w:rsid w:val="00DE394C"/>
    <w:rsid w:val="00E045F2"/>
    <w:rsid w:val="00E36066"/>
    <w:rsid w:val="00E614B0"/>
    <w:rsid w:val="00E76471"/>
    <w:rsid w:val="00E820E4"/>
    <w:rsid w:val="00E9377F"/>
    <w:rsid w:val="00E965DC"/>
    <w:rsid w:val="00F6577C"/>
    <w:rsid w:val="00FA14A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o:shapelayout v:ext="edit">
      <o:idmap v:ext="edit" data="1"/>
      <o:rules v:ext="edit">
        <o:r id="V:Rule1" type="callout" idref="#_x0000_s1030"/>
        <o:r id="V:Rule2" type="callout"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30F"/>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 w:type="paragraph" w:styleId="a9">
    <w:name w:val="footnote text"/>
    <w:basedOn w:val="a"/>
    <w:link w:val="Char1"/>
    <w:uiPriority w:val="99"/>
    <w:semiHidden/>
    <w:unhideWhenUsed/>
    <w:rsid w:val="00576762"/>
    <w:pPr>
      <w:snapToGrid w:val="0"/>
      <w:jc w:val="left"/>
    </w:pPr>
  </w:style>
  <w:style w:type="character" w:customStyle="1" w:styleId="Char1">
    <w:name w:val="각주 텍스트 Char"/>
    <w:basedOn w:val="a0"/>
    <w:link w:val="a9"/>
    <w:uiPriority w:val="99"/>
    <w:semiHidden/>
    <w:rsid w:val="00576762"/>
  </w:style>
  <w:style w:type="character" w:styleId="aa">
    <w:name w:val="footnote reference"/>
    <w:basedOn w:val="a0"/>
    <w:uiPriority w:val="99"/>
    <w:semiHidden/>
    <w:unhideWhenUsed/>
    <w:rsid w:val="00576762"/>
    <w:rPr>
      <w:vertAlign w:val="superscript"/>
    </w:rPr>
  </w:style>
  <w:style w:type="paragraph" w:styleId="ab">
    <w:name w:val="Balloon Text"/>
    <w:basedOn w:val="a"/>
    <w:link w:val="Char2"/>
    <w:uiPriority w:val="99"/>
    <w:semiHidden/>
    <w:unhideWhenUsed/>
    <w:rsid w:val="004267D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4267D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1096">
      <w:bodyDiv w:val="1"/>
      <w:marLeft w:val="0"/>
      <w:marRight w:val="0"/>
      <w:marTop w:val="0"/>
      <w:marBottom w:val="0"/>
      <w:divBdr>
        <w:top w:val="none" w:sz="0" w:space="0" w:color="auto"/>
        <w:left w:val="none" w:sz="0" w:space="0" w:color="auto"/>
        <w:bottom w:val="none" w:sz="0" w:space="0" w:color="auto"/>
        <w:right w:val="none" w:sz="0" w:space="0" w:color="auto"/>
      </w:divBdr>
      <w:divsChild>
        <w:div w:id="1635941853">
          <w:marLeft w:val="0"/>
          <w:marRight w:val="0"/>
          <w:marTop w:val="0"/>
          <w:marBottom w:val="0"/>
          <w:divBdr>
            <w:top w:val="none" w:sz="0" w:space="0" w:color="auto"/>
            <w:left w:val="none" w:sz="0" w:space="0" w:color="auto"/>
            <w:bottom w:val="none" w:sz="0" w:space="0" w:color="auto"/>
            <w:right w:val="none" w:sz="0" w:space="0" w:color="auto"/>
          </w:divBdr>
          <w:divsChild>
            <w:div w:id="2143186354">
              <w:marLeft w:val="0"/>
              <w:marRight w:val="0"/>
              <w:marTop w:val="0"/>
              <w:marBottom w:val="0"/>
              <w:divBdr>
                <w:top w:val="none" w:sz="0" w:space="0" w:color="auto"/>
                <w:left w:val="none" w:sz="0" w:space="0" w:color="auto"/>
                <w:bottom w:val="none" w:sz="0" w:space="0" w:color="auto"/>
                <w:right w:val="none" w:sz="0" w:space="0" w:color="auto"/>
              </w:divBdr>
              <w:divsChild>
                <w:div w:id="296037662">
                  <w:marLeft w:val="0"/>
                  <w:marRight w:val="0"/>
                  <w:marTop w:val="0"/>
                  <w:marBottom w:val="0"/>
                  <w:divBdr>
                    <w:top w:val="none" w:sz="0" w:space="0" w:color="auto"/>
                    <w:left w:val="none" w:sz="0" w:space="0" w:color="auto"/>
                    <w:bottom w:val="none" w:sz="0" w:space="0" w:color="auto"/>
                    <w:right w:val="none" w:sz="0" w:space="0" w:color="auto"/>
                  </w:divBdr>
                  <w:divsChild>
                    <w:div w:id="1158156670">
                      <w:marLeft w:val="0"/>
                      <w:marRight w:val="0"/>
                      <w:marTop w:val="0"/>
                      <w:marBottom w:val="0"/>
                      <w:divBdr>
                        <w:top w:val="none" w:sz="0" w:space="0" w:color="auto"/>
                        <w:left w:val="none" w:sz="0" w:space="0" w:color="auto"/>
                        <w:bottom w:val="none" w:sz="0" w:space="0" w:color="auto"/>
                        <w:right w:val="none" w:sz="0" w:space="0" w:color="auto"/>
                      </w:divBdr>
                      <w:divsChild>
                        <w:div w:id="22001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21239366">
      <w:bodyDiv w:val="1"/>
      <w:marLeft w:val="0"/>
      <w:marRight w:val="0"/>
      <w:marTop w:val="0"/>
      <w:marBottom w:val="0"/>
      <w:divBdr>
        <w:top w:val="none" w:sz="0" w:space="0" w:color="auto"/>
        <w:left w:val="none" w:sz="0" w:space="0" w:color="auto"/>
        <w:bottom w:val="none" w:sz="0" w:space="0" w:color="auto"/>
        <w:right w:val="none" w:sz="0" w:space="0" w:color="auto"/>
      </w:divBdr>
      <w:divsChild>
        <w:div w:id="125129679">
          <w:marLeft w:val="0"/>
          <w:marRight w:val="0"/>
          <w:marTop w:val="0"/>
          <w:marBottom w:val="0"/>
          <w:divBdr>
            <w:top w:val="none" w:sz="0" w:space="0" w:color="auto"/>
            <w:left w:val="none" w:sz="0" w:space="0" w:color="auto"/>
            <w:bottom w:val="none" w:sz="0" w:space="0" w:color="auto"/>
            <w:right w:val="none" w:sz="0" w:space="0" w:color="auto"/>
          </w:divBdr>
          <w:divsChild>
            <w:div w:id="1598638392">
              <w:marLeft w:val="0"/>
              <w:marRight w:val="0"/>
              <w:marTop w:val="0"/>
              <w:marBottom w:val="0"/>
              <w:divBdr>
                <w:top w:val="none" w:sz="0" w:space="0" w:color="auto"/>
                <w:left w:val="none" w:sz="0" w:space="0" w:color="auto"/>
                <w:bottom w:val="none" w:sz="0" w:space="0" w:color="auto"/>
                <w:right w:val="none" w:sz="0" w:space="0" w:color="auto"/>
              </w:divBdr>
              <w:divsChild>
                <w:div w:id="1190724364">
                  <w:marLeft w:val="0"/>
                  <w:marRight w:val="0"/>
                  <w:marTop w:val="0"/>
                  <w:marBottom w:val="0"/>
                  <w:divBdr>
                    <w:top w:val="none" w:sz="0" w:space="0" w:color="auto"/>
                    <w:left w:val="none" w:sz="0" w:space="0" w:color="auto"/>
                    <w:bottom w:val="none" w:sz="0" w:space="0" w:color="auto"/>
                    <w:right w:val="none" w:sz="0" w:space="0" w:color="auto"/>
                  </w:divBdr>
                  <w:divsChild>
                    <w:div w:id="892698421">
                      <w:marLeft w:val="0"/>
                      <w:marRight w:val="0"/>
                      <w:marTop w:val="0"/>
                      <w:marBottom w:val="0"/>
                      <w:divBdr>
                        <w:top w:val="none" w:sz="0" w:space="0" w:color="auto"/>
                        <w:left w:val="none" w:sz="0" w:space="0" w:color="auto"/>
                        <w:bottom w:val="none" w:sz="0" w:space="0" w:color="auto"/>
                        <w:right w:val="none" w:sz="0" w:space="0" w:color="auto"/>
                      </w:divBdr>
                      <w:divsChild>
                        <w:div w:id="2095853089">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cpp-next.com/archive/2010/08/expressive-c-introduction/1" TargetMode="External"/><Relationship Id="rId39" Type="http://schemas.openxmlformats.org/officeDocument/2006/relationships/hyperlink" Target="http://cpp-next.com/archive/2010/08/expressive-c-introduction/3" TargetMode="External"/><Relationship Id="rId3" Type="http://schemas.openxmlformats.org/officeDocument/2006/relationships/styles" Target="styles.xml"/><Relationship Id="rId21" Type="http://schemas.openxmlformats.org/officeDocument/2006/relationships/hyperlink" Target="http://boost-spirit.com" TargetMode="External"/><Relationship Id="rId34" Type="http://schemas.openxmlformats.org/officeDocument/2006/relationships/hyperlink" Target="http://en.wikipedia.org/wiki/Macro_%28computer_science%2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pp-next.com/archive/2010/09/expressive-c-playing-with-syntax/"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en.wikipedia.org/wiki/Abstract_syntax_tree" TargetMode="External"/><Relationship Id="rId33" Type="http://schemas.openxmlformats.org/officeDocument/2006/relationships/hyperlink" Target="http://www.boost.org" TargetMode="External"/><Relationship Id="rId38" Type="http://schemas.openxmlformats.org/officeDocument/2006/relationships/hyperlink" Target="http://cpp-next.com/archive/2010/08/expressive-c-introduction/2"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en.wikipedia.org/wiki/Extended_Backus%E2%80%93Naur_Form" TargetMode="External"/><Relationship Id="rId29" Type="http://schemas.openxmlformats.org/officeDocument/2006/relationships/hyperlink" Target="http://en.wikipedia.org/wiki/Loop_fu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p-next.com/archive/2010/08/expressive-c-introduction/" TargetMode="External"/><Relationship Id="rId24" Type="http://schemas.openxmlformats.org/officeDocument/2006/relationships/hyperlink" Target="http://dinosaur.compilertools.net" TargetMode="External"/><Relationship Id="rId32" Type="http://schemas.openxmlformats.org/officeDocument/2006/relationships/hyperlink" Target="http://en.wikipedia.org/wiki/Template_metaprogramming" TargetMode="External"/><Relationship Id="rId37" Type="http://schemas.openxmlformats.org/officeDocument/2006/relationships/hyperlink" Target="http://cpp-next.com/archive/2010/08/expressive-c-introduction/1" TargetMode="External"/><Relationship Id="rId40" Type="http://schemas.openxmlformats.org/officeDocument/2006/relationships/hyperlink" Target="http://cpp-next.com/archive/category/boost/" TargetMode="Externa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en.wikipedia.org/wiki/Dennis_Ritchie" TargetMode="External"/><Relationship Id="rId28" Type="http://schemas.openxmlformats.org/officeDocument/2006/relationships/hyperlink" Target="http://cpp-next.com/archive/2010/08/expressive-c-introduction/2" TargetMode="External"/><Relationship Id="rId36" Type="http://schemas.openxmlformats.org/officeDocument/2006/relationships/hyperlink" Target="http://en.wikipedia.org/wiki/Compiler-compiler"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en.wikipedia.org/wiki/John_W._Backus" TargetMode="External"/><Relationship Id="rId31" Type="http://schemas.openxmlformats.org/officeDocument/2006/relationships/hyperlink" Target="http://cpp-next.com/archive/2010/08/expressive-c-introduction/3" TargetMode="Externa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en.wikipedia.org/wiki/Brian_Kernighan" TargetMode="External"/><Relationship Id="rId27" Type="http://schemas.openxmlformats.org/officeDocument/2006/relationships/hyperlink" Target="http://oonumerics.org/blitz/" TargetMode="External"/><Relationship Id="rId30" Type="http://schemas.openxmlformats.org/officeDocument/2006/relationships/hyperlink" Target="http://www.boost.org/libs/proto" TargetMode="External"/><Relationship Id="rId35" Type="http://schemas.openxmlformats.org/officeDocument/2006/relationships/hyperlink" Target="http://www.imdb.com/video/screenplay/vi1032782617/" TargetMode="External"/><Relationship Id="rId43"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EEE00-64B6-4691-8105-7974CEB8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2253</Words>
  <Characters>12844</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22</cp:revision>
  <dcterms:created xsi:type="dcterms:W3CDTF">2014-02-21T00:47:00Z</dcterms:created>
  <dcterms:modified xsi:type="dcterms:W3CDTF">2014-02-26T14:13:00Z</dcterms:modified>
</cp:coreProperties>
</file>