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6112" w14:textId="77777777" w:rsidR="007F1F2B" w:rsidRPr="00666FE1" w:rsidRDefault="007F1F2B" w:rsidP="007F1F2B">
      <w:pPr>
        <w:jc w:val="center"/>
        <w:rPr>
          <w:sz w:val="28"/>
          <w:szCs w:val="28"/>
        </w:rPr>
      </w:pPr>
      <w:r w:rsidRPr="00904E91">
        <w:rPr>
          <w:sz w:val="28"/>
          <w:szCs w:val="28"/>
        </w:rPr>
        <w:t>Ф</w:t>
      </w:r>
      <w:r w:rsidRPr="00666FE1">
        <w:rPr>
          <w:sz w:val="28"/>
          <w:szCs w:val="28"/>
        </w:rPr>
        <w:t>Г</w:t>
      </w:r>
      <w:r>
        <w:rPr>
          <w:sz w:val="28"/>
          <w:szCs w:val="28"/>
        </w:rPr>
        <w:t>Б</w:t>
      </w:r>
      <w:r w:rsidRPr="00666FE1">
        <w:rPr>
          <w:sz w:val="28"/>
          <w:szCs w:val="28"/>
        </w:rPr>
        <w:t>ОУ ВО</w:t>
      </w:r>
    </w:p>
    <w:p w14:paraId="7A2FE34D" w14:textId="77777777" w:rsidR="007F1F2B" w:rsidRPr="00666FE1" w:rsidRDefault="007F1F2B" w:rsidP="007F1F2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66FE1">
        <w:rPr>
          <w:sz w:val="28"/>
          <w:szCs w:val="28"/>
        </w:rPr>
        <w:t>Уфимский государственный авиационный технический университет</w:t>
      </w:r>
      <w:r>
        <w:rPr>
          <w:sz w:val="28"/>
          <w:szCs w:val="28"/>
        </w:rPr>
        <w:t>»</w:t>
      </w:r>
    </w:p>
    <w:p w14:paraId="1A2FF33E" w14:textId="77777777" w:rsidR="007F1F2B" w:rsidRDefault="007F1F2B" w:rsidP="007F1F2B">
      <w:pPr>
        <w:jc w:val="center"/>
        <w:rPr>
          <w:sz w:val="28"/>
          <w:szCs w:val="28"/>
        </w:rPr>
      </w:pPr>
    </w:p>
    <w:p w14:paraId="3C934526" w14:textId="77777777" w:rsidR="007F1F2B" w:rsidRPr="00904E91" w:rsidRDefault="007F1F2B" w:rsidP="007F1F2B">
      <w:pPr>
        <w:jc w:val="center"/>
        <w:rPr>
          <w:sz w:val="28"/>
          <w:szCs w:val="28"/>
        </w:rPr>
      </w:pPr>
    </w:p>
    <w:p w14:paraId="78D0A269" w14:textId="77777777" w:rsidR="007F1F2B" w:rsidRPr="00904E91" w:rsidRDefault="007F1F2B" w:rsidP="007F1F2B">
      <w:pPr>
        <w:jc w:val="center"/>
        <w:rPr>
          <w:sz w:val="28"/>
          <w:szCs w:val="28"/>
        </w:rPr>
      </w:pPr>
    </w:p>
    <w:p w14:paraId="76F38DA7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788E3514" w14:textId="77777777" w:rsidR="007F1F2B" w:rsidRPr="00666FE1" w:rsidRDefault="007F1F2B" w:rsidP="007F1F2B">
      <w:pPr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ТК</w:t>
      </w:r>
    </w:p>
    <w:p w14:paraId="02973263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7D74A5A6" w14:textId="77777777" w:rsidR="007F1F2B" w:rsidRDefault="007F1F2B" w:rsidP="007F1F2B">
      <w:pPr>
        <w:jc w:val="center"/>
        <w:rPr>
          <w:sz w:val="28"/>
          <w:szCs w:val="28"/>
        </w:rPr>
      </w:pPr>
    </w:p>
    <w:p w14:paraId="7F03DF84" w14:textId="77777777" w:rsidR="007F1F2B" w:rsidRDefault="007F1F2B" w:rsidP="007F1F2B">
      <w:pPr>
        <w:jc w:val="center"/>
        <w:rPr>
          <w:sz w:val="28"/>
          <w:szCs w:val="28"/>
        </w:rPr>
      </w:pPr>
    </w:p>
    <w:p w14:paraId="52A2D8CB" w14:textId="77777777" w:rsidR="007F1F2B" w:rsidRDefault="007F1F2B" w:rsidP="007F1F2B">
      <w:pPr>
        <w:jc w:val="center"/>
        <w:rPr>
          <w:sz w:val="28"/>
          <w:szCs w:val="28"/>
        </w:rPr>
      </w:pPr>
    </w:p>
    <w:p w14:paraId="4C63B7BE" w14:textId="77777777" w:rsidR="007F1F2B" w:rsidRDefault="007F1F2B" w:rsidP="007F1F2B">
      <w:pPr>
        <w:jc w:val="center"/>
        <w:rPr>
          <w:sz w:val="28"/>
          <w:szCs w:val="28"/>
        </w:rPr>
      </w:pPr>
    </w:p>
    <w:p w14:paraId="288CBF41" w14:textId="77777777" w:rsidR="007F1F2B" w:rsidRDefault="007F1F2B" w:rsidP="007F1F2B">
      <w:pPr>
        <w:jc w:val="center"/>
        <w:rPr>
          <w:sz w:val="28"/>
          <w:szCs w:val="28"/>
        </w:rPr>
      </w:pPr>
    </w:p>
    <w:p w14:paraId="3A91E22D" w14:textId="77777777" w:rsidR="007F1F2B" w:rsidRDefault="007F1F2B" w:rsidP="007F1F2B">
      <w:pPr>
        <w:jc w:val="center"/>
        <w:rPr>
          <w:sz w:val="28"/>
          <w:szCs w:val="28"/>
        </w:rPr>
      </w:pPr>
    </w:p>
    <w:p w14:paraId="099EAFB8" w14:textId="77777777" w:rsidR="007F1F2B" w:rsidRDefault="007F1F2B" w:rsidP="007F1F2B">
      <w:pPr>
        <w:jc w:val="center"/>
        <w:rPr>
          <w:sz w:val="28"/>
          <w:szCs w:val="28"/>
        </w:rPr>
      </w:pPr>
    </w:p>
    <w:p w14:paraId="27C7D161" w14:textId="77777777" w:rsidR="007F1F2B" w:rsidRPr="00666FE1" w:rsidRDefault="007F1F2B" w:rsidP="007F1F2B">
      <w:pPr>
        <w:jc w:val="center"/>
        <w:rPr>
          <w:sz w:val="28"/>
          <w:szCs w:val="28"/>
        </w:rPr>
      </w:pPr>
    </w:p>
    <w:p w14:paraId="37B83E2C" w14:textId="77777777" w:rsidR="007F1F2B" w:rsidRPr="006E205B" w:rsidRDefault="007F1F2B" w:rsidP="007F1F2B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>ОТЧЕТ</w:t>
      </w:r>
    </w:p>
    <w:p w14:paraId="36ED783A" w14:textId="78F7659F" w:rsidR="00FF1CF0" w:rsidRDefault="007F1F2B" w:rsidP="002D15E0">
      <w:pPr>
        <w:jc w:val="center"/>
        <w:rPr>
          <w:b/>
          <w:sz w:val="32"/>
          <w:szCs w:val="32"/>
        </w:rPr>
      </w:pPr>
      <w:r w:rsidRPr="006E205B">
        <w:rPr>
          <w:b/>
          <w:sz w:val="32"/>
          <w:szCs w:val="32"/>
        </w:rPr>
        <w:t xml:space="preserve">по </w:t>
      </w:r>
      <w:r w:rsidR="002D15E0">
        <w:rPr>
          <w:b/>
          <w:sz w:val="32"/>
          <w:szCs w:val="32"/>
        </w:rPr>
        <w:t>лабораторной</w:t>
      </w:r>
      <w:r w:rsidRPr="006E205B">
        <w:rPr>
          <w:b/>
          <w:sz w:val="32"/>
          <w:szCs w:val="32"/>
        </w:rPr>
        <w:t xml:space="preserve"> </w:t>
      </w:r>
      <w:r w:rsidRPr="009E40FD">
        <w:rPr>
          <w:b/>
          <w:sz w:val="32"/>
          <w:szCs w:val="32"/>
        </w:rPr>
        <w:t xml:space="preserve">работе № </w:t>
      </w:r>
      <w:r w:rsidR="00634F06">
        <w:rPr>
          <w:b/>
          <w:sz w:val="32"/>
          <w:szCs w:val="32"/>
        </w:rPr>
        <w:t>3</w:t>
      </w:r>
    </w:p>
    <w:p w14:paraId="47938B88" w14:textId="653FBB05" w:rsidR="007F1F2B" w:rsidRDefault="007F1F2B" w:rsidP="007F1F2B">
      <w:pPr>
        <w:jc w:val="center"/>
        <w:rPr>
          <w:sz w:val="28"/>
          <w:szCs w:val="28"/>
        </w:rPr>
      </w:pPr>
      <w:r w:rsidRPr="007B1CDF">
        <w:rPr>
          <w:sz w:val="28"/>
          <w:szCs w:val="28"/>
        </w:rPr>
        <w:t>по дисциплине «</w:t>
      </w:r>
      <w:r w:rsidR="008D2E71">
        <w:rPr>
          <w:sz w:val="28"/>
          <w:szCs w:val="28"/>
        </w:rPr>
        <w:t>М</w:t>
      </w:r>
      <w:r w:rsidR="002D15E0">
        <w:rPr>
          <w:sz w:val="28"/>
          <w:szCs w:val="28"/>
        </w:rPr>
        <w:t>етоды оптимизации</w:t>
      </w:r>
      <w:r w:rsidRPr="00666FE1">
        <w:rPr>
          <w:sz w:val="28"/>
          <w:szCs w:val="28"/>
        </w:rPr>
        <w:t>»</w:t>
      </w:r>
    </w:p>
    <w:p w14:paraId="58F6AB7F" w14:textId="77777777" w:rsidR="00523B64" w:rsidRDefault="00523B64" w:rsidP="008D7887">
      <w:pPr>
        <w:jc w:val="center"/>
        <w:rPr>
          <w:sz w:val="28"/>
          <w:szCs w:val="28"/>
        </w:rPr>
      </w:pPr>
    </w:p>
    <w:p w14:paraId="37EC50E2" w14:textId="665513F4" w:rsidR="007F1F2B" w:rsidRDefault="002D15E0" w:rsidP="008D7887">
      <w:pPr>
        <w:jc w:val="center"/>
        <w:rPr>
          <w:b/>
          <w:bCs/>
          <w:sz w:val="28"/>
          <w:szCs w:val="28"/>
        </w:rPr>
      </w:pPr>
      <w:r w:rsidRPr="00523B64">
        <w:rPr>
          <w:b/>
          <w:bCs/>
          <w:sz w:val="28"/>
          <w:szCs w:val="28"/>
        </w:rPr>
        <w:t>Тема: «</w:t>
      </w:r>
      <w:r w:rsidR="008D7887">
        <w:rPr>
          <w:b/>
          <w:bCs/>
          <w:sz w:val="28"/>
          <w:szCs w:val="28"/>
        </w:rPr>
        <w:t>М</w:t>
      </w:r>
      <w:r w:rsidR="008D7887" w:rsidRPr="008D7887">
        <w:rPr>
          <w:b/>
          <w:bCs/>
          <w:sz w:val="28"/>
          <w:szCs w:val="28"/>
        </w:rPr>
        <w:t>етоды</w:t>
      </w:r>
      <w:r w:rsidR="008D7887">
        <w:rPr>
          <w:b/>
          <w:bCs/>
          <w:sz w:val="28"/>
          <w:szCs w:val="28"/>
        </w:rPr>
        <w:t xml:space="preserve"> </w:t>
      </w:r>
      <w:r w:rsidR="008D7887" w:rsidRPr="008D7887">
        <w:rPr>
          <w:b/>
          <w:bCs/>
          <w:sz w:val="28"/>
          <w:szCs w:val="28"/>
        </w:rPr>
        <w:t>безусловной многомерной</w:t>
      </w:r>
      <w:r w:rsidR="008D7887">
        <w:rPr>
          <w:b/>
          <w:bCs/>
          <w:sz w:val="28"/>
          <w:szCs w:val="28"/>
        </w:rPr>
        <w:t xml:space="preserve"> </w:t>
      </w:r>
      <w:r w:rsidR="008D7887" w:rsidRPr="008D7887">
        <w:rPr>
          <w:b/>
          <w:bCs/>
          <w:sz w:val="28"/>
          <w:szCs w:val="28"/>
        </w:rPr>
        <w:t>оптимизаци</w:t>
      </w:r>
      <w:r w:rsidR="008D7887">
        <w:rPr>
          <w:b/>
          <w:bCs/>
          <w:sz w:val="28"/>
          <w:szCs w:val="28"/>
        </w:rPr>
        <w:t>и</w:t>
      </w:r>
      <w:r w:rsidR="00801091">
        <w:rPr>
          <w:b/>
          <w:bCs/>
          <w:sz w:val="28"/>
          <w:szCs w:val="28"/>
        </w:rPr>
        <w:t xml:space="preserve"> (градиентные методы)</w:t>
      </w:r>
      <w:r w:rsidRPr="00523B64">
        <w:rPr>
          <w:b/>
          <w:bCs/>
          <w:sz w:val="28"/>
          <w:szCs w:val="28"/>
        </w:rPr>
        <w:t>»</w:t>
      </w:r>
    </w:p>
    <w:p w14:paraId="1A8E6EDC" w14:textId="77777777" w:rsidR="00523B64" w:rsidRPr="00523B64" w:rsidRDefault="00523B64" w:rsidP="002D15E0">
      <w:pPr>
        <w:jc w:val="center"/>
        <w:rPr>
          <w:b/>
          <w:bCs/>
          <w:sz w:val="28"/>
          <w:szCs w:val="28"/>
        </w:rPr>
      </w:pPr>
    </w:p>
    <w:p w14:paraId="453D91B3" w14:textId="61E72548" w:rsidR="002D15E0" w:rsidRPr="00634F06" w:rsidRDefault="002D15E0" w:rsidP="002D15E0">
      <w:pPr>
        <w:jc w:val="center"/>
        <w:rPr>
          <w:b/>
          <w:bCs/>
          <w:sz w:val="32"/>
          <w:szCs w:val="32"/>
        </w:rPr>
      </w:pPr>
      <w:r w:rsidRPr="00634F06">
        <w:rPr>
          <w:b/>
          <w:bCs/>
          <w:sz w:val="32"/>
          <w:szCs w:val="32"/>
        </w:rPr>
        <w:t>Вариант №</w:t>
      </w:r>
      <w:r w:rsidR="00120082" w:rsidRPr="00634F06">
        <w:rPr>
          <w:b/>
          <w:bCs/>
          <w:sz w:val="32"/>
          <w:szCs w:val="32"/>
        </w:rPr>
        <w:t xml:space="preserve"> </w:t>
      </w:r>
      <w:r w:rsidR="00426960">
        <w:rPr>
          <w:b/>
          <w:bCs/>
          <w:sz w:val="32"/>
          <w:szCs w:val="32"/>
        </w:rPr>
        <w:t>17</w:t>
      </w:r>
      <w:r w:rsidR="006B077D" w:rsidRPr="00634F06">
        <w:rPr>
          <w:b/>
          <w:bCs/>
          <w:sz w:val="32"/>
          <w:szCs w:val="32"/>
        </w:rPr>
        <w:t xml:space="preserve"> </w:t>
      </w:r>
    </w:p>
    <w:p w14:paraId="0431EF9F" w14:textId="77777777" w:rsidR="007F1F2B" w:rsidRDefault="007F1F2B" w:rsidP="007F1F2B">
      <w:pPr>
        <w:rPr>
          <w:sz w:val="28"/>
          <w:szCs w:val="28"/>
        </w:rPr>
      </w:pPr>
    </w:p>
    <w:p w14:paraId="0AC26555" w14:textId="77777777" w:rsidR="007F1F2B" w:rsidRDefault="007F1F2B" w:rsidP="007F1F2B">
      <w:pPr>
        <w:rPr>
          <w:sz w:val="28"/>
          <w:szCs w:val="28"/>
        </w:rPr>
      </w:pPr>
    </w:p>
    <w:p w14:paraId="5EB614B1" w14:textId="77777777" w:rsidR="007F1F2B" w:rsidRDefault="007F1F2B" w:rsidP="007F1F2B">
      <w:pPr>
        <w:rPr>
          <w:sz w:val="28"/>
          <w:szCs w:val="28"/>
        </w:rPr>
      </w:pPr>
    </w:p>
    <w:p w14:paraId="0A44A797" w14:textId="77777777" w:rsidR="007F1F2B" w:rsidRDefault="007F1F2B" w:rsidP="007F1F2B">
      <w:pPr>
        <w:rPr>
          <w:sz w:val="28"/>
          <w:szCs w:val="28"/>
        </w:rPr>
      </w:pPr>
    </w:p>
    <w:p w14:paraId="06DE04CE" w14:textId="77777777" w:rsidR="007F1F2B" w:rsidRPr="001249A4" w:rsidRDefault="007F1F2B" w:rsidP="007F1F2B">
      <w:pPr>
        <w:rPr>
          <w:sz w:val="28"/>
          <w:szCs w:val="28"/>
        </w:rPr>
      </w:pPr>
    </w:p>
    <w:p w14:paraId="0E6B081D" w14:textId="77777777" w:rsidR="007F1F2B" w:rsidRPr="00666FE1" w:rsidRDefault="007F1F2B" w:rsidP="007F1F2B">
      <w:pPr>
        <w:rPr>
          <w:sz w:val="28"/>
          <w:szCs w:val="28"/>
        </w:rPr>
      </w:pPr>
    </w:p>
    <w:p w14:paraId="3B22F9A2" w14:textId="1C032189" w:rsidR="007F1F2B" w:rsidRPr="00A433E6" w:rsidRDefault="007F1F2B" w:rsidP="007F1F2B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>Выполнил</w:t>
      </w:r>
      <w:r w:rsidR="008D2E71">
        <w:rPr>
          <w:sz w:val="28"/>
          <w:szCs w:val="28"/>
        </w:rPr>
        <w:t>а</w:t>
      </w:r>
      <w:r>
        <w:rPr>
          <w:sz w:val="28"/>
          <w:szCs w:val="28"/>
        </w:rPr>
        <w:t>: студент</w:t>
      </w:r>
      <w:r w:rsidR="008D2E71">
        <w:rPr>
          <w:sz w:val="28"/>
          <w:szCs w:val="28"/>
        </w:rPr>
        <w:t>ка</w:t>
      </w:r>
      <w:r w:rsidRPr="00666FE1">
        <w:rPr>
          <w:sz w:val="28"/>
          <w:szCs w:val="28"/>
        </w:rPr>
        <w:t xml:space="preserve"> гр. И</w:t>
      </w:r>
      <w:r>
        <w:rPr>
          <w:sz w:val="28"/>
          <w:szCs w:val="28"/>
        </w:rPr>
        <w:t>ВТ-</w:t>
      </w:r>
      <w:r w:rsidRPr="00A433E6">
        <w:rPr>
          <w:sz w:val="28"/>
          <w:szCs w:val="28"/>
        </w:rPr>
        <w:t>2</w:t>
      </w:r>
      <w:r>
        <w:rPr>
          <w:sz w:val="28"/>
          <w:szCs w:val="28"/>
        </w:rPr>
        <w:t>21</w:t>
      </w:r>
    </w:p>
    <w:p w14:paraId="7E4A6007" w14:textId="53E6CFD7" w:rsidR="007F1F2B" w:rsidRPr="00666FE1" w:rsidRDefault="007F1F2B" w:rsidP="007F1F2B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Самсонова Е.О.</w:t>
      </w:r>
    </w:p>
    <w:p w14:paraId="0652D6DF" w14:textId="77777777" w:rsidR="007F1F2B" w:rsidRDefault="007F1F2B" w:rsidP="007F1F2B">
      <w:pPr>
        <w:ind w:firstLine="4320"/>
        <w:jc w:val="right"/>
        <w:rPr>
          <w:sz w:val="28"/>
          <w:szCs w:val="28"/>
        </w:rPr>
      </w:pPr>
    </w:p>
    <w:p w14:paraId="7F690203" w14:textId="0B184609" w:rsidR="007F1F2B" w:rsidRDefault="007F1F2B" w:rsidP="002D15E0">
      <w:pPr>
        <w:ind w:firstLine="4320"/>
        <w:jc w:val="right"/>
        <w:rPr>
          <w:sz w:val="28"/>
          <w:szCs w:val="28"/>
        </w:rPr>
      </w:pPr>
      <w:r w:rsidRPr="00666FE1">
        <w:rPr>
          <w:sz w:val="28"/>
          <w:szCs w:val="28"/>
        </w:rPr>
        <w:t xml:space="preserve">Проверил: </w:t>
      </w:r>
      <w:r w:rsidR="002D15E0">
        <w:rPr>
          <w:sz w:val="28"/>
          <w:szCs w:val="28"/>
        </w:rPr>
        <w:t>доцент каф. ТК</w:t>
      </w:r>
    </w:p>
    <w:p w14:paraId="3D43908D" w14:textId="6B926C97" w:rsidR="002D15E0" w:rsidRDefault="002D15E0" w:rsidP="002D15E0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Хасанов А.Ю.</w:t>
      </w:r>
    </w:p>
    <w:p w14:paraId="7A7F1816" w14:textId="77777777" w:rsidR="007F1F2B" w:rsidRPr="00666FE1" w:rsidRDefault="007F1F2B" w:rsidP="007F1F2B">
      <w:pPr>
        <w:rPr>
          <w:sz w:val="28"/>
          <w:szCs w:val="28"/>
        </w:rPr>
      </w:pPr>
    </w:p>
    <w:p w14:paraId="78CBEC84" w14:textId="77777777" w:rsidR="007F1F2B" w:rsidRDefault="007F1F2B" w:rsidP="007F1F2B">
      <w:pPr>
        <w:rPr>
          <w:sz w:val="28"/>
          <w:szCs w:val="28"/>
        </w:rPr>
      </w:pPr>
    </w:p>
    <w:p w14:paraId="423D6CC7" w14:textId="77777777" w:rsidR="007F1F2B" w:rsidRDefault="007F1F2B" w:rsidP="007F1F2B">
      <w:pPr>
        <w:rPr>
          <w:sz w:val="28"/>
          <w:szCs w:val="28"/>
        </w:rPr>
      </w:pPr>
    </w:p>
    <w:p w14:paraId="4982ECA1" w14:textId="77777777" w:rsidR="007F1F2B" w:rsidRDefault="007F1F2B" w:rsidP="007F1F2B">
      <w:pPr>
        <w:rPr>
          <w:sz w:val="28"/>
          <w:szCs w:val="28"/>
        </w:rPr>
      </w:pPr>
    </w:p>
    <w:p w14:paraId="3EBCAA44" w14:textId="6B5CBFD5" w:rsidR="007F1F2B" w:rsidRDefault="007F1F2B" w:rsidP="007F1F2B">
      <w:pPr>
        <w:rPr>
          <w:sz w:val="28"/>
          <w:szCs w:val="28"/>
        </w:rPr>
      </w:pPr>
    </w:p>
    <w:p w14:paraId="4B155F93" w14:textId="0E007122" w:rsidR="002D15E0" w:rsidRDefault="002D15E0" w:rsidP="007F1F2B">
      <w:pPr>
        <w:rPr>
          <w:sz w:val="28"/>
          <w:szCs w:val="28"/>
        </w:rPr>
      </w:pPr>
    </w:p>
    <w:p w14:paraId="28DF83B0" w14:textId="77777777" w:rsidR="002D15E0" w:rsidRDefault="002D15E0" w:rsidP="007F1F2B">
      <w:pPr>
        <w:rPr>
          <w:sz w:val="28"/>
          <w:szCs w:val="28"/>
        </w:rPr>
      </w:pPr>
    </w:p>
    <w:p w14:paraId="66DCBB02" w14:textId="77777777" w:rsidR="007F1F2B" w:rsidRDefault="007F1F2B" w:rsidP="007F1F2B">
      <w:pPr>
        <w:rPr>
          <w:sz w:val="28"/>
          <w:szCs w:val="28"/>
        </w:rPr>
      </w:pPr>
    </w:p>
    <w:p w14:paraId="5135BBAB" w14:textId="23E6669C" w:rsidR="0012393B" w:rsidRDefault="007F1F2B" w:rsidP="003F4649">
      <w:pPr>
        <w:jc w:val="center"/>
        <w:rPr>
          <w:sz w:val="28"/>
          <w:szCs w:val="28"/>
        </w:rPr>
      </w:pPr>
      <w:r w:rsidRPr="00666FE1">
        <w:rPr>
          <w:sz w:val="28"/>
          <w:szCs w:val="28"/>
        </w:rPr>
        <w:t>Уфа 20</w:t>
      </w:r>
      <w:r>
        <w:rPr>
          <w:sz w:val="28"/>
          <w:szCs w:val="28"/>
        </w:rPr>
        <w:t>2</w:t>
      </w:r>
      <w:r w:rsidR="005B2FE2">
        <w:rPr>
          <w:sz w:val="28"/>
          <w:szCs w:val="28"/>
        </w:rPr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8784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8493A" w14:textId="269BB97B" w:rsidR="00324BE9" w:rsidRDefault="00324BE9" w:rsidP="00324BE9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0272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F275B81" w14:textId="77777777" w:rsidR="00402727" w:rsidRPr="00402727" w:rsidRDefault="00402727" w:rsidP="00402727"/>
        <w:p w14:paraId="04934CBB" w14:textId="5F9D797D" w:rsidR="00402727" w:rsidRPr="00402727" w:rsidRDefault="00324BE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402727">
            <w:rPr>
              <w:sz w:val="28"/>
              <w:szCs w:val="28"/>
            </w:rPr>
            <w:fldChar w:fldCharType="begin"/>
          </w:r>
          <w:r w:rsidRPr="00402727">
            <w:rPr>
              <w:sz w:val="28"/>
              <w:szCs w:val="28"/>
            </w:rPr>
            <w:instrText xml:space="preserve"> TOC \o "1-3" \h \z \u </w:instrText>
          </w:r>
          <w:r w:rsidRPr="00402727">
            <w:rPr>
              <w:sz w:val="28"/>
              <w:szCs w:val="28"/>
            </w:rPr>
            <w:fldChar w:fldCharType="separate"/>
          </w:r>
          <w:hyperlink w:anchor="_Toc70948146" w:history="1">
            <w:r w:rsidR="00402727" w:rsidRPr="00402727">
              <w:rPr>
                <w:rStyle w:val="af"/>
                <w:noProof/>
                <w:sz w:val="28"/>
                <w:szCs w:val="28"/>
              </w:rPr>
              <w:t>Функция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_Toc70948146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976">
              <w:rPr>
                <w:noProof/>
                <w:webHidden/>
                <w:sz w:val="28"/>
                <w:szCs w:val="28"/>
              </w:rPr>
              <w:t>3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36260" w14:textId="58794FD0" w:rsidR="00402727" w:rsidRPr="00402727" w:rsidRDefault="00FF36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47" w:history="1">
            <w:r w:rsidR="00402727" w:rsidRPr="00402727">
              <w:rPr>
                <w:rStyle w:val="af"/>
                <w:noProof/>
                <w:sz w:val="28"/>
                <w:szCs w:val="28"/>
              </w:rPr>
              <w:t>Задание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_Toc70948147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976">
              <w:rPr>
                <w:noProof/>
                <w:webHidden/>
                <w:sz w:val="28"/>
                <w:szCs w:val="28"/>
              </w:rPr>
              <w:t>3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1B872" w14:textId="67301521" w:rsidR="00402727" w:rsidRPr="00402727" w:rsidRDefault="00FF36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48" w:history="1">
            <w:r w:rsidR="00402727" w:rsidRPr="00402727">
              <w:rPr>
                <w:rStyle w:val="af"/>
                <w:noProof/>
                <w:sz w:val="28"/>
                <w:szCs w:val="28"/>
              </w:rPr>
              <w:t xml:space="preserve">Расчетные таблицы при  </w:t>
            </w:r>
            <m:oMath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</w:rPr>
                <m:t>(0)=x10;x20=(1;1)</m:t>
              </m:r>
            </m:oMath>
            <w:r w:rsidR="00402727" w:rsidRPr="00402727">
              <w:rPr>
                <w:rStyle w:val="af"/>
                <w:noProof/>
                <w:sz w:val="28"/>
                <w:szCs w:val="28"/>
              </w:rPr>
              <w:t>: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_Toc70948148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976">
              <w:rPr>
                <w:noProof/>
                <w:webHidden/>
                <w:sz w:val="28"/>
                <w:szCs w:val="28"/>
              </w:rPr>
              <w:t>5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DB066" w14:textId="69B95007" w:rsidR="00402727" w:rsidRPr="00402727" w:rsidRDefault="00FF36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49" w:history="1">
            <w:r w:rsidR="00402727" w:rsidRPr="00402727">
              <w:rPr>
                <w:rStyle w:val="af"/>
                <w:noProof/>
                <w:sz w:val="28"/>
                <w:szCs w:val="28"/>
              </w:rPr>
              <w:t xml:space="preserve">Расчетные таблицы при  </w:t>
            </w:r>
            <m:oMath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</w:rPr>
                <m:t>(0)=x10;x20=(-1;-1)</m:t>
              </m:r>
            </m:oMath>
            <w:r w:rsidR="00402727" w:rsidRPr="00402727">
              <w:rPr>
                <w:rStyle w:val="af"/>
                <w:noProof/>
                <w:sz w:val="28"/>
                <w:szCs w:val="28"/>
              </w:rPr>
              <w:t>: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_Toc70948149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976">
              <w:rPr>
                <w:noProof/>
                <w:webHidden/>
                <w:sz w:val="28"/>
                <w:szCs w:val="28"/>
              </w:rPr>
              <w:t>6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521BB" w14:textId="688EE438" w:rsidR="00402727" w:rsidRPr="00402727" w:rsidRDefault="00FF36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50" w:history="1">
            <w:r w:rsidR="00402727" w:rsidRPr="00402727">
              <w:rPr>
                <w:rStyle w:val="af"/>
                <w:noProof/>
                <w:sz w:val="28"/>
                <w:szCs w:val="28"/>
              </w:rPr>
              <w:t xml:space="preserve">Траектория движения точек при </w:t>
            </w:r>
            <m:oMath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</w:rPr>
                <m:t>(0)=x10;x20=(1;1)</m:t>
              </m:r>
            </m:oMath>
            <w:r w:rsidR="00402727" w:rsidRPr="00402727">
              <w:rPr>
                <w:rStyle w:val="af"/>
                <w:noProof/>
                <w:sz w:val="28"/>
                <w:szCs w:val="28"/>
              </w:rPr>
              <w:t>: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_Toc70948150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976">
              <w:rPr>
                <w:noProof/>
                <w:webHidden/>
                <w:sz w:val="28"/>
                <w:szCs w:val="28"/>
              </w:rPr>
              <w:t>8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BD354" w14:textId="46908DB1" w:rsidR="00402727" w:rsidRPr="00402727" w:rsidRDefault="00FF36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51" w:history="1">
            <w:r w:rsidR="00402727" w:rsidRPr="00402727">
              <w:rPr>
                <w:rStyle w:val="af"/>
                <w:noProof/>
                <w:sz w:val="28"/>
                <w:szCs w:val="28"/>
              </w:rPr>
              <w:t xml:space="preserve">Траектория движения точек при </w:t>
            </w:r>
            <m:oMath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Style w:val="af"/>
                  <w:rFonts w:ascii="Cambria Math" w:hAnsi="Cambria Math"/>
                  <w:noProof/>
                  <w:sz w:val="28"/>
                  <w:szCs w:val="28"/>
                </w:rPr>
                <m:t>(0)=x10;x20=(-1;-1)</m:t>
              </m:r>
            </m:oMath>
            <w:r w:rsidR="00402727" w:rsidRPr="00402727">
              <w:rPr>
                <w:rStyle w:val="af"/>
                <w:noProof/>
                <w:sz w:val="28"/>
                <w:szCs w:val="28"/>
              </w:rPr>
              <w:t>: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_Toc70948151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976">
              <w:rPr>
                <w:noProof/>
                <w:webHidden/>
                <w:sz w:val="28"/>
                <w:szCs w:val="28"/>
              </w:rPr>
              <w:t>10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739E6" w14:textId="3A18D3A1" w:rsidR="00402727" w:rsidRPr="00402727" w:rsidRDefault="00FF36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52" w:history="1">
            <w:r w:rsidR="00402727" w:rsidRPr="00402727">
              <w:rPr>
                <w:rStyle w:val="af"/>
                <w:noProof/>
                <w:sz w:val="28"/>
                <w:szCs w:val="28"/>
              </w:rPr>
              <w:t>Код программы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_Toc70948152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976">
              <w:rPr>
                <w:noProof/>
                <w:webHidden/>
                <w:sz w:val="28"/>
                <w:szCs w:val="28"/>
              </w:rPr>
              <w:t>11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4F41C" w14:textId="33E1A235" w:rsidR="00402727" w:rsidRPr="00402727" w:rsidRDefault="00FF36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53" w:history="1">
            <w:r w:rsidR="00402727" w:rsidRPr="00402727">
              <w:rPr>
                <w:rStyle w:val="af"/>
                <w:noProof/>
                <w:sz w:val="28"/>
                <w:szCs w:val="28"/>
              </w:rPr>
              <w:t>Блок-схемы функций методов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_Toc70948153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976">
              <w:rPr>
                <w:noProof/>
                <w:webHidden/>
                <w:sz w:val="28"/>
                <w:szCs w:val="28"/>
              </w:rPr>
              <w:t>16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5C1EA" w14:textId="7988FF9C" w:rsidR="00402727" w:rsidRPr="00402727" w:rsidRDefault="00FF362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70948154" w:history="1">
            <w:r w:rsidR="00402727" w:rsidRPr="00402727">
              <w:rPr>
                <w:rStyle w:val="af"/>
                <w:noProof/>
                <w:sz w:val="28"/>
                <w:szCs w:val="28"/>
              </w:rPr>
              <w:t>Вывод</w:t>
            </w:r>
            <w:r w:rsidR="00402727" w:rsidRPr="00402727">
              <w:rPr>
                <w:noProof/>
                <w:webHidden/>
                <w:sz w:val="28"/>
                <w:szCs w:val="28"/>
              </w:rPr>
              <w:tab/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begin"/>
            </w:r>
            <w:r w:rsidR="00402727" w:rsidRPr="00402727">
              <w:rPr>
                <w:noProof/>
                <w:webHidden/>
                <w:sz w:val="28"/>
                <w:szCs w:val="28"/>
              </w:rPr>
              <w:instrText xml:space="preserve"> PAGEREF _Toc70948154 \h </w:instrText>
            </w:r>
            <w:r w:rsidR="00402727" w:rsidRPr="00402727">
              <w:rPr>
                <w:noProof/>
                <w:webHidden/>
                <w:sz w:val="28"/>
                <w:szCs w:val="28"/>
              </w:rPr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976">
              <w:rPr>
                <w:noProof/>
                <w:webHidden/>
                <w:sz w:val="28"/>
                <w:szCs w:val="28"/>
              </w:rPr>
              <w:t>19</w:t>
            </w:r>
            <w:r w:rsidR="00402727" w:rsidRPr="004027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DFDA0" w14:textId="0F4E9088" w:rsidR="00324BE9" w:rsidRDefault="00324BE9">
          <w:r w:rsidRPr="00402727">
            <w:rPr>
              <w:sz w:val="28"/>
              <w:szCs w:val="28"/>
            </w:rPr>
            <w:fldChar w:fldCharType="end"/>
          </w:r>
        </w:p>
      </w:sdtContent>
    </w:sdt>
    <w:p w14:paraId="58FB3AB9" w14:textId="11B103C7" w:rsidR="00324BE9" w:rsidRDefault="00324BE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7A8313" w14:textId="34809255" w:rsidR="00C0475A" w:rsidRDefault="00C0475A" w:rsidP="00402727">
      <w:pPr>
        <w:pStyle w:val="af0"/>
      </w:pPr>
      <w:bookmarkStart w:id="0" w:name="_Toc70948146"/>
      <w:r>
        <w:lastRenderedPageBreak/>
        <w:t>Функция</w:t>
      </w:r>
      <w:bookmarkEnd w:id="0"/>
    </w:p>
    <w:p w14:paraId="437A90FC" w14:textId="195541BA" w:rsidR="00C0475A" w:rsidRPr="00402727" w:rsidRDefault="00C0475A" w:rsidP="00E03725">
      <w:pPr>
        <w:pStyle w:val="ab"/>
        <w:rPr>
          <w:b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104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 xml:space="preserve">06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-10</m:t>
        </m:r>
        <m:r>
          <w:rPr>
            <w:rFonts w:ascii="Cambria Math" w:hAnsi="Cambria Math"/>
          </w:rPr>
          <m:t>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</m:t>
        </m:r>
      </m:oMath>
      <w:r w:rsidR="00402727">
        <w:t xml:space="preserve"> </w:t>
      </w:r>
    </w:p>
    <w:p w14:paraId="7035E4AF" w14:textId="6608F099" w:rsidR="0074493A" w:rsidRDefault="0074493A" w:rsidP="00402727">
      <w:pPr>
        <w:pStyle w:val="af0"/>
      </w:pPr>
      <w:bookmarkStart w:id="1" w:name="_Toc70948147"/>
      <w:r>
        <w:t>Задание</w:t>
      </w:r>
      <w:bookmarkEnd w:id="1"/>
    </w:p>
    <w:p w14:paraId="625F26E5" w14:textId="6E0E059B" w:rsidR="00C0475A" w:rsidRPr="00C0475A" w:rsidRDefault="00C0475A" w:rsidP="00C0475A">
      <w:pPr>
        <w:spacing w:line="360" w:lineRule="auto"/>
        <w:ind w:left="360" w:firstLine="348"/>
        <w:rPr>
          <w:sz w:val="28"/>
          <w:szCs w:val="28"/>
        </w:rPr>
      </w:pPr>
      <w:r w:rsidRPr="00C0475A">
        <w:rPr>
          <w:sz w:val="28"/>
          <w:szCs w:val="28"/>
        </w:rPr>
        <w:t xml:space="preserve">Построить таблицу для 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;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=(1;1)</m:t>
        </m:r>
      </m:oMath>
      <w:r w:rsidRPr="00C0475A"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(0)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;</m:t>
            </m:r>
            <m:sSup>
              <m:sSup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=(-1;-1)</m:t>
        </m:r>
      </m:oMath>
      <w:r w:rsidRPr="00C0475A">
        <w:rPr>
          <w:iCs/>
          <w:sz w:val="28"/>
          <w:szCs w:val="28"/>
        </w:rPr>
        <w:t xml:space="preserve"> методами</w:t>
      </w:r>
      <w:r>
        <w:rPr>
          <w:iCs/>
          <w:sz w:val="28"/>
          <w:szCs w:val="28"/>
        </w:rPr>
        <w:t>:</w:t>
      </w:r>
      <w:r w:rsidRPr="00C0475A">
        <w:rPr>
          <w:iCs/>
          <w:sz w:val="28"/>
          <w:szCs w:val="28"/>
        </w:rPr>
        <w:t xml:space="preserve"> </w:t>
      </w:r>
    </w:p>
    <w:p w14:paraId="23566D48" w14:textId="22383BE9" w:rsidR="00C0475A" w:rsidRPr="00C0475A" w:rsidRDefault="00C0475A" w:rsidP="00C0475A">
      <w:pPr>
        <w:pStyle w:val="a4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Градиентный с постоянным шагом</w:t>
      </w:r>
      <w:r w:rsidRPr="00C0475A">
        <w:rPr>
          <w:sz w:val="28"/>
          <w:szCs w:val="28"/>
        </w:rPr>
        <w:t>;</w:t>
      </w:r>
    </w:p>
    <w:p w14:paraId="45AB2C49" w14:textId="77777777" w:rsidR="00C0475A" w:rsidRPr="00C0475A" w:rsidRDefault="00C0475A" w:rsidP="00C0475A">
      <w:pPr>
        <w:pStyle w:val="a4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Градиентный с дроблением шага</w:t>
      </w:r>
      <w:r>
        <w:rPr>
          <w:sz w:val="28"/>
          <w:szCs w:val="28"/>
          <w:lang w:val="en-US"/>
        </w:rPr>
        <w:t>;</w:t>
      </w:r>
    </w:p>
    <w:p w14:paraId="52CED126" w14:textId="7E20BD2C" w:rsidR="00C0475A" w:rsidRDefault="00C0475A" w:rsidP="00C0475A">
      <w:pPr>
        <w:pStyle w:val="a4"/>
        <w:numPr>
          <w:ilvl w:val="0"/>
          <w:numId w:val="4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Метод наискорейшего спуска (градиентный с оптимальным шагом).</w:t>
      </w:r>
    </w:p>
    <w:p w14:paraId="49063DAA" w14:textId="77777777" w:rsidR="00C0475A" w:rsidRDefault="00C0475A" w:rsidP="00C0475A">
      <w:pPr>
        <w:pStyle w:val="a4"/>
        <w:rPr>
          <w:sz w:val="28"/>
          <w:szCs w:val="28"/>
        </w:rPr>
      </w:pPr>
    </w:p>
    <w:p w14:paraId="641C35DD" w14:textId="0F788631" w:rsidR="00C0475A" w:rsidRDefault="00C0475A" w:rsidP="00C0475A">
      <w:pPr>
        <w:spacing w:line="360" w:lineRule="auto"/>
        <w:ind w:left="708"/>
        <w:rPr>
          <w:sz w:val="28"/>
          <w:szCs w:val="28"/>
        </w:rPr>
      </w:pPr>
      <w:r w:rsidRPr="00C0475A">
        <w:rPr>
          <w:b/>
          <w:bCs/>
          <w:sz w:val="28"/>
          <w:szCs w:val="28"/>
        </w:rPr>
        <w:t>Найти точное решение</w:t>
      </w:r>
      <w:r>
        <w:rPr>
          <w:sz w:val="28"/>
          <w:szCs w:val="28"/>
        </w:rPr>
        <w:t xml:space="preserve"> (на основе необходимых условий минимума).</w:t>
      </w:r>
    </w:p>
    <w:p w14:paraId="1DC0BAB4" w14:textId="77777777" w:rsidR="00C0475A" w:rsidRDefault="00C0475A" w:rsidP="00C0475A">
      <w:pPr>
        <w:ind w:left="708"/>
        <w:rPr>
          <w:sz w:val="28"/>
          <w:szCs w:val="28"/>
        </w:rPr>
      </w:pPr>
    </w:p>
    <w:p w14:paraId="40F0EAF6" w14:textId="7280CAFB" w:rsidR="00C0475A" w:rsidRDefault="00C0475A" w:rsidP="00C047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точке минимума функции должны выполняться необходимые условия первого порядка: в точке минимума частные производные первого порядка должны быть равны нулю.</w:t>
      </w:r>
    </w:p>
    <w:p w14:paraId="51F7EB9B" w14:textId="77777777" w:rsidR="00C0475A" w:rsidRDefault="00C0475A" w:rsidP="00C0475A">
      <w:pPr>
        <w:rPr>
          <w:sz w:val="28"/>
          <w:szCs w:val="28"/>
        </w:rPr>
      </w:pPr>
    </w:p>
    <w:p w14:paraId="39FE6923" w14:textId="2927C561" w:rsidR="00C0475A" w:rsidRDefault="00C0475A" w:rsidP="00C047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Вычислим частные производные первого порядка целевой функции по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:</w:t>
      </w:r>
    </w:p>
    <w:p w14:paraId="75CBDE58" w14:textId="200D45CF" w:rsidR="00C0475A" w:rsidRPr="00C0475A" w:rsidRDefault="00FF3625" w:rsidP="00C0475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08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  <m:r>
            <w:rPr>
              <w:rFonts w:ascii="Cambria Math" w:hAnsi="Cambria Math"/>
              <w:sz w:val="28"/>
              <w:szCs w:val="28"/>
            </w:rPr>
            <m:t>06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-100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66F78AF" w14:textId="09C8A5F4" w:rsidR="00C0475A" w:rsidRDefault="00FF3625" w:rsidP="00C0475A">
      <w:pPr>
        <w:spacing w:line="360" w:lineRule="auto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-2</m:t>
          </m:r>
          <m:r>
            <w:rPr>
              <w:rFonts w:ascii="Cambria Math" w:hAnsi="Cambria Math"/>
              <w:sz w:val="28"/>
              <w:szCs w:val="28"/>
            </w:rPr>
            <m:t>06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08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67AF756" w14:textId="3FF97C87" w:rsidR="00C0475A" w:rsidRDefault="00C0475A" w:rsidP="00C047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Из первого уравнения выражаем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14:paraId="612B2693" w14:textId="77C37AE9" w:rsidR="00C0475A" w:rsidRPr="00C0475A" w:rsidRDefault="00FF3625" w:rsidP="00C0475A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06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08</m:t>
              </m:r>
            </m:den>
          </m:f>
        </m:oMath>
      </m:oMathPara>
    </w:p>
    <w:p w14:paraId="7362CBB5" w14:textId="6B147286" w:rsidR="00C0475A" w:rsidRDefault="00C0475A" w:rsidP="00C047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И подставим во второе уравнение:</w:t>
      </w:r>
    </w:p>
    <w:p w14:paraId="0A7A7FDC" w14:textId="4F6A44FD" w:rsidR="009F31F7" w:rsidRDefault="006977FD" w:rsidP="00C0475A">
      <w:pPr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-206</m:t>
          </m:r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06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+10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08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08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6D64F8A4" w14:textId="77777777" w:rsidR="00903E89" w:rsidRDefault="00903E89" w:rsidP="00C0475A">
      <w:pPr>
        <w:spacing w:line="360" w:lineRule="auto"/>
        <w:rPr>
          <w:sz w:val="28"/>
          <w:szCs w:val="28"/>
        </w:rPr>
      </w:pPr>
    </w:p>
    <w:p w14:paraId="50BABA0A" w14:textId="2312325A" w:rsidR="00C0475A" w:rsidRPr="00903E89" w:rsidRDefault="00FF3625" w:rsidP="00C0475A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</m:oMath>
      </m:oMathPara>
    </w:p>
    <w:p w14:paraId="00026BDD" w14:textId="3B917396" w:rsidR="00903E89" w:rsidRDefault="00903E89" w:rsidP="00C0475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Отсюда:</w:t>
      </w:r>
    </w:p>
    <w:p w14:paraId="560C06BA" w14:textId="40443C23" w:rsidR="00903E89" w:rsidRPr="00903E89" w:rsidRDefault="00FF3625" w:rsidP="00C0475A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206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526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+10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08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</m:oMath>
      </m:oMathPara>
    </w:p>
    <w:p w14:paraId="0F8803D3" w14:textId="642D06F0" w:rsidR="00903E89" w:rsidRPr="00C0475A" w:rsidRDefault="00903E89" w:rsidP="00903E8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Ответ: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526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23,13043</m:t>
          </m:r>
        </m:oMath>
      </m:oMathPara>
    </w:p>
    <w:p w14:paraId="3D38A378" w14:textId="1C01CD97" w:rsidR="00903E89" w:rsidRPr="00C0475A" w:rsidRDefault="00FF3625" w:rsidP="00903E89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22,86957</m:t>
          </m:r>
        </m:oMath>
      </m:oMathPara>
    </w:p>
    <w:p w14:paraId="5AAD404D" w14:textId="3E356926" w:rsidR="00B149C4" w:rsidRPr="00B149C4" w:rsidRDefault="00C96A95" w:rsidP="00B149C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9029F0F" wp14:editId="6C79632D">
            <wp:extent cx="6120130" cy="4371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0F3D" w14:textId="525669DB" w:rsidR="00903E89" w:rsidRPr="00B149C4" w:rsidRDefault="00B149C4" w:rsidP="00B149C4">
      <w:pPr>
        <w:pStyle w:val="a5"/>
        <w:jc w:val="center"/>
        <w:rPr>
          <w:color w:val="auto"/>
          <w:sz w:val="28"/>
          <w:szCs w:val="28"/>
        </w:rPr>
      </w:pPr>
      <w:r w:rsidRPr="00B149C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149C4">
        <w:rPr>
          <w:i w:val="0"/>
          <w:iCs w:val="0"/>
          <w:color w:val="auto"/>
          <w:sz w:val="28"/>
          <w:szCs w:val="28"/>
        </w:rPr>
        <w:fldChar w:fldCharType="begin"/>
      </w:r>
      <w:r w:rsidRPr="00B149C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149C4">
        <w:rPr>
          <w:i w:val="0"/>
          <w:iCs w:val="0"/>
          <w:color w:val="auto"/>
          <w:sz w:val="28"/>
          <w:szCs w:val="28"/>
        </w:rPr>
        <w:fldChar w:fldCharType="separate"/>
      </w:r>
      <w:r w:rsidR="00853272">
        <w:rPr>
          <w:i w:val="0"/>
          <w:iCs w:val="0"/>
          <w:noProof/>
          <w:color w:val="auto"/>
          <w:sz w:val="28"/>
          <w:szCs w:val="28"/>
        </w:rPr>
        <w:t>1</w:t>
      </w:r>
      <w:r w:rsidRPr="00B149C4">
        <w:rPr>
          <w:i w:val="0"/>
          <w:iCs w:val="0"/>
          <w:color w:val="auto"/>
          <w:sz w:val="28"/>
          <w:szCs w:val="28"/>
        </w:rPr>
        <w:fldChar w:fldCharType="end"/>
      </w:r>
      <w:r w:rsidRPr="00B149C4">
        <w:rPr>
          <w:i w:val="0"/>
          <w:iCs w:val="0"/>
          <w:color w:val="auto"/>
          <w:sz w:val="28"/>
          <w:szCs w:val="28"/>
        </w:rPr>
        <w:t xml:space="preserve">− График функции </w:t>
      </w:r>
      <m:oMath>
        <m:r>
          <w:rPr>
            <w:rFonts w:ascii="Cambria Math" w:hAnsi="Cambria Math"/>
            <w:color w:val="auto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 w:val="0"/>
                    <w:iCs w:val="0"/>
                    <w:color w:val="auto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auto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104 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-2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06 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10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4 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-10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0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8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00</m:t>
        </m:r>
      </m:oMath>
      <w:r w:rsidR="00E22719" w:rsidRPr="00E22719">
        <w:rPr>
          <w:color w:val="000000" w:themeColor="text1"/>
          <w:sz w:val="28"/>
          <w:szCs w:val="28"/>
        </w:rPr>
        <w:t xml:space="preserve"> </w:t>
      </w:r>
    </w:p>
    <w:p w14:paraId="0827B7D1" w14:textId="35030A44" w:rsidR="00903E89" w:rsidRDefault="00903E89" w:rsidP="00402727">
      <w:pPr>
        <w:pStyle w:val="af0"/>
      </w:pPr>
      <w:bookmarkStart w:id="2" w:name="_Toc70948148"/>
      <w:r>
        <w:lastRenderedPageBreak/>
        <w:t>Расчетные таблицы при</w:t>
      </w:r>
      <w:r w:rsidRPr="00C0475A">
        <w:t xml:space="preserve">  </w:t>
      </w:r>
      <m:oMath>
        <m:sSup>
          <m:sSupPr>
            <m:ctrlPr>
              <w:rPr>
                <w:rFonts w:ascii="Cambria Math" w:eastAsia="Times New Roman" w:hAnsi="Cambria Math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eastAsia="Times New Roman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=(1;1)</m:t>
        </m:r>
      </m:oMath>
      <w:r w:rsidR="00AE72F6">
        <w:t>:</w:t>
      </w:r>
      <w:bookmarkEnd w:id="2"/>
    </w:p>
    <w:tbl>
      <w:tblPr>
        <w:tblStyle w:val="a6"/>
        <w:tblW w:w="10768" w:type="dxa"/>
        <w:jc w:val="center"/>
        <w:tblLook w:val="04A0" w:firstRow="1" w:lastRow="0" w:firstColumn="1" w:lastColumn="0" w:noHBand="0" w:noVBand="1"/>
      </w:tblPr>
      <w:tblGrid>
        <w:gridCol w:w="839"/>
        <w:gridCol w:w="1257"/>
        <w:gridCol w:w="1256"/>
        <w:gridCol w:w="1257"/>
        <w:gridCol w:w="1686"/>
        <w:gridCol w:w="1151"/>
        <w:gridCol w:w="1119"/>
        <w:gridCol w:w="1151"/>
        <w:gridCol w:w="1052"/>
      </w:tblGrid>
      <w:tr w:rsidR="00903E89" w14:paraId="305EB8D4" w14:textId="77777777" w:rsidTr="00E56762">
        <w:trPr>
          <w:trHeight w:val="47"/>
          <w:jc w:val="center"/>
        </w:trPr>
        <w:tc>
          <w:tcPr>
            <w:tcW w:w="10768" w:type="dxa"/>
            <w:gridSpan w:val="9"/>
            <w:vAlign w:val="center"/>
          </w:tcPr>
          <w:p w14:paraId="060CB3EA" w14:textId="7B417153" w:rsidR="00903E89" w:rsidRPr="00E03725" w:rsidRDefault="00903E89" w:rsidP="00AE72F6">
            <w:pPr>
              <w:pStyle w:val="ab"/>
              <w:jc w:val="center"/>
            </w:pPr>
            <w:r w:rsidRPr="009565C9">
              <w:t>Градиентный с постоянным шагом</w:t>
            </w:r>
            <w:r w:rsidR="009565C9">
              <w:t xml:space="preserve"> </w:t>
            </w:r>
          </w:p>
        </w:tc>
      </w:tr>
      <w:tr w:rsidR="00C3482D" w:rsidRPr="00E03725" w14:paraId="0359E22C" w14:textId="77777777" w:rsidTr="00C3482D">
        <w:trPr>
          <w:trHeight w:val="460"/>
          <w:jc w:val="center"/>
        </w:trPr>
        <w:tc>
          <w:tcPr>
            <w:tcW w:w="839" w:type="dxa"/>
            <w:vAlign w:val="center"/>
          </w:tcPr>
          <w:p w14:paraId="3CE565EC" w14:textId="18E411F1" w:rsidR="00903E89" w:rsidRPr="00E03725" w:rsidRDefault="00E03725" w:rsidP="00237214">
            <w:pPr>
              <w:pStyle w:val="ab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257" w:type="dxa"/>
            <w:vAlign w:val="center"/>
          </w:tcPr>
          <w:p w14:paraId="4783DE75" w14:textId="70AA6D60" w:rsidR="00903E89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6" w:type="dxa"/>
            <w:vAlign w:val="center"/>
          </w:tcPr>
          <w:p w14:paraId="28FA1289" w14:textId="13AC87AC" w:rsidR="00903E89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7" w:type="dxa"/>
            <w:vAlign w:val="center"/>
          </w:tcPr>
          <w:p w14:paraId="1CA5D80E" w14:textId="490A5243" w:rsidR="00903E89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686" w:type="dxa"/>
            <w:vAlign w:val="center"/>
          </w:tcPr>
          <w:p w14:paraId="215E531A" w14:textId="30EED5B4" w:rsidR="00903E89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1151" w:type="dxa"/>
            <w:vAlign w:val="center"/>
          </w:tcPr>
          <w:p w14:paraId="3AA6C0E5" w14:textId="0958479F" w:rsidR="00903E89" w:rsidRPr="00E03725" w:rsidRDefault="00E037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119" w:type="dxa"/>
            <w:vAlign w:val="center"/>
          </w:tcPr>
          <w:p w14:paraId="2A42F0BA" w14:textId="50F30FCE" w:rsidR="00903E89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1" w:type="dxa"/>
            <w:vAlign w:val="center"/>
          </w:tcPr>
          <w:p w14:paraId="6519D9BF" w14:textId="3FE62007" w:rsidR="00903E89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2" w:type="dxa"/>
            <w:vAlign w:val="center"/>
          </w:tcPr>
          <w:p w14:paraId="2BC36DD9" w14:textId="785D075E" w:rsidR="00903E89" w:rsidRPr="00237214" w:rsidRDefault="00237214" w:rsidP="00237214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C3482D" w:rsidRPr="00E03725" w14:paraId="32315B9F" w14:textId="77777777" w:rsidTr="00C3482D">
        <w:trPr>
          <w:trHeight w:val="448"/>
          <w:jc w:val="center"/>
        </w:trPr>
        <w:tc>
          <w:tcPr>
            <w:tcW w:w="839" w:type="dxa"/>
            <w:vAlign w:val="center"/>
          </w:tcPr>
          <w:p w14:paraId="2A465846" w14:textId="6F080E4B" w:rsidR="00540AF8" w:rsidRPr="00E03725" w:rsidRDefault="00FF3625" w:rsidP="00540AF8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57" w:type="dxa"/>
            <w:vAlign w:val="center"/>
          </w:tcPr>
          <w:p w14:paraId="67B5484C" w14:textId="4F9ABB40" w:rsidR="00540AF8" w:rsidRPr="00A3020E" w:rsidRDefault="00C3482D" w:rsidP="00540AF8">
            <w:pPr>
              <w:pStyle w:val="ab"/>
            </w:pPr>
            <w:r>
              <w:t>23</w:t>
            </w:r>
            <w:r>
              <w:rPr>
                <w:lang w:val="en-US"/>
              </w:rPr>
              <w:t>,1043</w:t>
            </w:r>
          </w:p>
        </w:tc>
        <w:tc>
          <w:tcPr>
            <w:tcW w:w="1256" w:type="dxa"/>
            <w:vAlign w:val="center"/>
          </w:tcPr>
          <w:p w14:paraId="30A387C4" w14:textId="01FA50DD" w:rsidR="00540AF8" w:rsidRPr="00FF54A3" w:rsidRDefault="00C3482D" w:rsidP="00540AF8">
            <w:pPr>
              <w:pStyle w:val="ab"/>
            </w:pPr>
            <w:r>
              <w:rPr>
                <w:lang w:val="en-US"/>
              </w:rPr>
              <w:t>22,8432</w:t>
            </w:r>
          </w:p>
        </w:tc>
        <w:tc>
          <w:tcPr>
            <w:tcW w:w="1257" w:type="dxa"/>
            <w:vAlign w:val="center"/>
          </w:tcPr>
          <w:p w14:paraId="0C9C4339" w14:textId="5DCABAF0" w:rsidR="00540AF8" w:rsidRPr="00C3482D" w:rsidRDefault="00C3482D" w:rsidP="00540AF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-965,042</w:t>
            </w:r>
          </w:p>
        </w:tc>
        <w:tc>
          <w:tcPr>
            <w:tcW w:w="1686" w:type="dxa"/>
            <w:vAlign w:val="center"/>
          </w:tcPr>
          <w:p w14:paraId="61CB8D17" w14:textId="0F21162B" w:rsidR="00540AF8" w:rsidRPr="00C3482D" w:rsidRDefault="00C3482D" w:rsidP="00540AF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0,0371529</w:t>
            </w:r>
          </w:p>
        </w:tc>
        <w:tc>
          <w:tcPr>
            <w:tcW w:w="1151" w:type="dxa"/>
            <w:vAlign w:val="center"/>
          </w:tcPr>
          <w:p w14:paraId="58F08BB6" w14:textId="75DCD1ED" w:rsidR="00540AF8" w:rsidRPr="00C3482D" w:rsidRDefault="00C3482D" w:rsidP="00540AF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1352</w:t>
            </w:r>
          </w:p>
        </w:tc>
        <w:tc>
          <w:tcPr>
            <w:tcW w:w="1119" w:type="dxa"/>
            <w:vAlign w:val="center"/>
          </w:tcPr>
          <w:p w14:paraId="1F2CB596" w14:textId="336E725A" w:rsidR="00540AF8" w:rsidRPr="00C3482D" w:rsidRDefault="00C3482D" w:rsidP="00540AF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  <w:vAlign w:val="center"/>
          </w:tcPr>
          <w:p w14:paraId="113F079F" w14:textId="754CE0ED" w:rsidR="00540AF8" w:rsidRPr="00C3482D" w:rsidRDefault="00C3482D" w:rsidP="00540AF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1352</w:t>
            </w:r>
          </w:p>
        </w:tc>
        <w:tc>
          <w:tcPr>
            <w:tcW w:w="1052" w:type="dxa"/>
            <w:vAlign w:val="center"/>
          </w:tcPr>
          <w:p w14:paraId="3A142738" w14:textId="386950AC" w:rsidR="00540AF8" w:rsidRPr="00C3482D" w:rsidRDefault="00C3482D" w:rsidP="00540AF8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675</w:t>
            </w:r>
          </w:p>
        </w:tc>
      </w:tr>
      <w:tr w:rsidR="00C3482D" w:rsidRPr="00E03725" w14:paraId="46C67B2F" w14:textId="77777777" w:rsidTr="00C3482D">
        <w:trPr>
          <w:trHeight w:val="448"/>
          <w:jc w:val="center"/>
        </w:trPr>
        <w:tc>
          <w:tcPr>
            <w:tcW w:w="839" w:type="dxa"/>
            <w:vAlign w:val="center"/>
          </w:tcPr>
          <w:p w14:paraId="2A94B928" w14:textId="4EFB0515" w:rsidR="00C3482D" w:rsidRPr="00E03725" w:rsidRDefault="00C3482D" w:rsidP="00C3482D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57" w:type="dxa"/>
            <w:vAlign w:val="center"/>
          </w:tcPr>
          <w:p w14:paraId="268FF791" w14:textId="3F312636" w:rsidR="00C3482D" w:rsidRPr="00E03725" w:rsidRDefault="00C3482D" w:rsidP="00C3482D">
            <w:pPr>
              <w:pStyle w:val="ab"/>
            </w:pPr>
            <w:r>
              <w:t>23</w:t>
            </w:r>
            <w:r>
              <w:t>,1276</w:t>
            </w:r>
          </w:p>
        </w:tc>
        <w:tc>
          <w:tcPr>
            <w:tcW w:w="1256" w:type="dxa"/>
            <w:vAlign w:val="center"/>
          </w:tcPr>
          <w:p w14:paraId="7C194CD0" w14:textId="552F26B7" w:rsidR="00C3482D" w:rsidRPr="00E03725" w:rsidRDefault="00C3482D" w:rsidP="00C3482D">
            <w:pPr>
              <w:pStyle w:val="ab"/>
            </w:pPr>
            <w:r>
              <w:rPr>
                <w:lang w:val="en-US"/>
              </w:rPr>
              <w:t>22,8</w:t>
            </w:r>
            <w:r>
              <w:rPr>
                <w:lang w:val="en-US"/>
              </w:rPr>
              <w:t>667</w:t>
            </w:r>
          </w:p>
        </w:tc>
        <w:tc>
          <w:tcPr>
            <w:tcW w:w="1257" w:type="dxa"/>
            <w:vAlign w:val="center"/>
          </w:tcPr>
          <w:p w14:paraId="71A4D147" w14:textId="014ABBC5" w:rsidR="00C3482D" w:rsidRPr="00E03725" w:rsidRDefault="00C3482D" w:rsidP="00C3482D">
            <w:pPr>
              <w:pStyle w:val="ab"/>
            </w:pPr>
            <w:r>
              <w:rPr>
                <w:lang w:val="en-US"/>
              </w:rPr>
              <w:t>-965,04</w:t>
            </w:r>
            <w:r>
              <w:rPr>
                <w:lang w:val="en-US"/>
              </w:rPr>
              <w:t>3</w:t>
            </w:r>
          </w:p>
        </w:tc>
        <w:tc>
          <w:tcPr>
            <w:tcW w:w="1686" w:type="dxa"/>
            <w:vAlign w:val="center"/>
          </w:tcPr>
          <w:p w14:paraId="5AFD8B99" w14:textId="3D32C51F" w:rsidR="00C3482D" w:rsidRPr="00E03725" w:rsidRDefault="00C3482D" w:rsidP="00C3482D">
            <w:pPr>
              <w:pStyle w:val="ab"/>
            </w:pPr>
            <w:r>
              <w:rPr>
                <w:lang w:val="en-US"/>
              </w:rPr>
              <w:t>0,0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97956</w:t>
            </w:r>
          </w:p>
        </w:tc>
        <w:tc>
          <w:tcPr>
            <w:tcW w:w="1151" w:type="dxa"/>
            <w:vAlign w:val="center"/>
          </w:tcPr>
          <w:p w14:paraId="4BE161B2" w14:textId="2CA7F6D2" w:rsidR="00C3482D" w:rsidRPr="00E03725" w:rsidRDefault="00C3482D" w:rsidP="00C3482D">
            <w:pPr>
              <w:pStyle w:val="ab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800</w:t>
            </w:r>
          </w:p>
        </w:tc>
        <w:tc>
          <w:tcPr>
            <w:tcW w:w="1119" w:type="dxa"/>
            <w:vAlign w:val="center"/>
          </w:tcPr>
          <w:p w14:paraId="206DBFD5" w14:textId="0F886883" w:rsidR="00C3482D" w:rsidRPr="00E03725" w:rsidRDefault="00C3482D" w:rsidP="00C3482D">
            <w:pPr>
              <w:pStyle w:val="ab"/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  <w:vAlign w:val="center"/>
          </w:tcPr>
          <w:p w14:paraId="2D6523E0" w14:textId="4CFB9414" w:rsidR="00C3482D" w:rsidRPr="00E03725" w:rsidRDefault="00C3482D" w:rsidP="00C3482D">
            <w:pPr>
              <w:pStyle w:val="ab"/>
            </w:pPr>
            <w:r>
              <w:rPr>
                <w:lang w:val="en-US"/>
              </w:rPr>
              <w:t>1800</w:t>
            </w:r>
          </w:p>
        </w:tc>
        <w:tc>
          <w:tcPr>
            <w:tcW w:w="1052" w:type="dxa"/>
            <w:vAlign w:val="center"/>
          </w:tcPr>
          <w:p w14:paraId="1C1E0585" w14:textId="180865F6" w:rsidR="00C3482D" w:rsidRPr="00C3482D" w:rsidRDefault="00C3482D" w:rsidP="00C3482D">
            <w:pPr>
              <w:pStyle w:val="ab"/>
            </w:pPr>
            <w:r>
              <w:rPr>
                <w:lang w:val="en-US"/>
              </w:rPr>
              <w:t>899</w:t>
            </w:r>
          </w:p>
        </w:tc>
      </w:tr>
      <w:tr w:rsidR="00C3482D" w:rsidRPr="00E03725" w14:paraId="3C3FB086" w14:textId="77777777" w:rsidTr="00C3482D">
        <w:trPr>
          <w:trHeight w:val="460"/>
          <w:jc w:val="center"/>
        </w:trPr>
        <w:tc>
          <w:tcPr>
            <w:tcW w:w="839" w:type="dxa"/>
            <w:vAlign w:val="center"/>
          </w:tcPr>
          <w:p w14:paraId="477098EF" w14:textId="5FD2A5CD" w:rsidR="00C3482D" w:rsidRPr="00E03725" w:rsidRDefault="00C3482D" w:rsidP="00C3482D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57" w:type="dxa"/>
            <w:vAlign w:val="center"/>
          </w:tcPr>
          <w:p w14:paraId="45A7E104" w14:textId="42983C0E" w:rsidR="00C3482D" w:rsidRPr="00E03725" w:rsidRDefault="00C3482D" w:rsidP="00C3482D">
            <w:pPr>
              <w:pStyle w:val="ab"/>
            </w:pPr>
            <w:r>
              <w:t>23,</w:t>
            </w:r>
            <w:r>
              <w:t>1302</w:t>
            </w:r>
          </w:p>
        </w:tc>
        <w:tc>
          <w:tcPr>
            <w:tcW w:w="1256" w:type="dxa"/>
            <w:vAlign w:val="center"/>
          </w:tcPr>
          <w:p w14:paraId="54702846" w14:textId="68C3C283" w:rsidR="00C3482D" w:rsidRPr="00C3482D" w:rsidRDefault="00C3482D" w:rsidP="00C3482D">
            <w:pPr>
              <w:pStyle w:val="ab"/>
            </w:pPr>
            <w:r>
              <w:rPr>
                <w:lang w:val="en-US"/>
              </w:rPr>
              <w:t>22,</w:t>
            </w:r>
            <w:r>
              <w:t>8693</w:t>
            </w:r>
          </w:p>
        </w:tc>
        <w:tc>
          <w:tcPr>
            <w:tcW w:w="1257" w:type="dxa"/>
            <w:vAlign w:val="center"/>
          </w:tcPr>
          <w:p w14:paraId="6DC5ECC1" w14:textId="13ADD462" w:rsidR="00C3482D" w:rsidRPr="00E03725" w:rsidRDefault="00C3482D" w:rsidP="00C3482D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686" w:type="dxa"/>
            <w:vAlign w:val="center"/>
          </w:tcPr>
          <w:p w14:paraId="5D189475" w14:textId="26ADC65C" w:rsidR="00C3482D" w:rsidRPr="00C3482D" w:rsidRDefault="00C3482D" w:rsidP="00C3482D">
            <w:pPr>
              <w:pStyle w:val="ab"/>
            </w:pPr>
            <w:r>
              <w:rPr>
                <w:lang w:val="en-US"/>
              </w:rPr>
              <w:t>0,00</w:t>
            </w:r>
            <w:r>
              <w:t>0376984</w:t>
            </w:r>
          </w:p>
        </w:tc>
        <w:tc>
          <w:tcPr>
            <w:tcW w:w="1151" w:type="dxa"/>
            <w:vAlign w:val="center"/>
          </w:tcPr>
          <w:p w14:paraId="13043F86" w14:textId="42548A6D" w:rsidR="00C3482D" w:rsidRPr="00E03725" w:rsidRDefault="00C3482D" w:rsidP="00C3482D">
            <w:pPr>
              <w:pStyle w:val="ab"/>
            </w:pPr>
            <w:r>
              <w:t>2272</w:t>
            </w:r>
          </w:p>
        </w:tc>
        <w:tc>
          <w:tcPr>
            <w:tcW w:w="1119" w:type="dxa"/>
            <w:vAlign w:val="center"/>
          </w:tcPr>
          <w:p w14:paraId="2505A430" w14:textId="6313468C" w:rsidR="00C3482D" w:rsidRPr="00E03725" w:rsidRDefault="00C3482D" w:rsidP="00C3482D">
            <w:pPr>
              <w:pStyle w:val="ab"/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  <w:vAlign w:val="center"/>
          </w:tcPr>
          <w:p w14:paraId="64789B3A" w14:textId="48A40385" w:rsidR="00C3482D" w:rsidRPr="00C3482D" w:rsidRDefault="00C3482D" w:rsidP="00C3482D">
            <w:pPr>
              <w:pStyle w:val="ab"/>
            </w:pPr>
            <w:r>
              <w:t>2272</w:t>
            </w:r>
          </w:p>
        </w:tc>
        <w:tc>
          <w:tcPr>
            <w:tcW w:w="1052" w:type="dxa"/>
            <w:vAlign w:val="center"/>
          </w:tcPr>
          <w:p w14:paraId="01E7FF74" w14:textId="3A107A03" w:rsidR="00C3482D" w:rsidRPr="00C3482D" w:rsidRDefault="00C3482D" w:rsidP="00C3482D">
            <w:pPr>
              <w:pStyle w:val="ab"/>
            </w:pPr>
            <w:r>
              <w:t>1135</w:t>
            </w:r>
          </w:p>
        </w:tc>
      </w:tr>
      <w:tr w:rsidR="00FF54A3" w:rsidRPr="00E03725" w14:paraId="16A5A861" w14:textId="77777777" w:rsidTr="00C3482D">
        <w:trPr>
          <w:trHeight w:val="448"/>
          <w:jc w:val="center"/>
        </w:trPr>
        <w:tc>
          <w:tcPr>
            <w:tcW w:w="839" w:type="dxa"/>
            <w:vAlign w:val="center"/>
          </w:tcPr>
          <w:p w14:paraId="7263E509" w14:textId="4D406090" w:rsidR="00FF54A3" w:rsidRPr="00E03725" w:rsidRDefault="00FF54A3" w:rsidP="00FF54A3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57" w:type="dxa"/>
          </w:tcPr>
          <w:p w14:paraId="7D5691BD" w14:textId="03CBD85B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256" w:type="dxa"/>
          </w:tcPr>
          <w:p w14:paraId="7D21E915" w14:textId="3E37BDAD" w:rsidR="00FF54A3" w:rsidRPr="00E03725" w:rsidRDefault="00FF54A3" w:rsidP="00FF54A3">
            <w:pPr>
              <w:pStyle w:val="ab"/>
            </w:pPr>
            <w:r>
              <w:t>22,86</w:t>
            </w:r>
            <w:r>
              <w:rPr>
                <w:lang w:val="en-US"/>
              </w:rPr>
              <w:t>95</w:t>
            </w:r>
          </w:p>
        </w:tc>
        <w:tc>
          <w:tcPr>
            <w:tcW w:w="1257" w:type="dxa"/>
          </w:tcPr>
          <w:p w14:paraId="18F7BA5A" w14:textId="03795F67" w:rsidR="00FF54A3" w:rsidRPr="00E03725" w:rsidRDefault="00FF54A3" w:rsidP="00FF54A3">
            <w:pPr>
              <w:pStyle w:val="ab"/>
            </w:pPr>
            <w:r w:rsidRPr="00BA61B0">
              <w:rPr>
                <w:lang w:val="en-US"/>
              </w:rPr>
              <w:t>-965,043</w:t>
            </w:r>
          </w:p>
        </w:tc>
        <w:tc>
          <w:tcPr>
            <w:tcW w:w="1686" w:type="dxa"/>
          </w:tcPr>
          <w:p w14:paraId="72B4BB93" w14:textId="3C74CA0B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4,88069e-05</w:t>
            </w:r>
          </w:p>
        </w:tc>
        <w:tc>
          <w:tcPr>
            <w:tcW w:w="1151" w:type="dxa"/>
          </w:tcPr>
          <w:p w14:paraId="1A8CEF0A" w14:textId="371EDC0E" w:rsidR="00FF54A3" w:rsidRPr="00C3482D" w:rsidRDefault="00FF54A3" w:rsidP="00FF54A3">
            <w:pPr>
              <w:pStyle w:val="ab"/>
            </w:pPr>
            <w:r>
              <w:rPr>
                <w:lang w:val="en-US"/>
              </w:rPr>
              <w:t>25</w:t>
            </w:r>
            <w:r>
              <w:t>72</w:t>
            </w:r>
          </w:p>
        </w:tc>
        <w:tc>
          <w:tcPr>
            <w:tcW w:w="1119" w:type="dxa"/>
          </w:tcPr>
          <w:p w14:paraId="2BBB1732" w14:textId="0EAB91D6" w:rsidR="00FF54A3" w:rsidRPr="00E03725" w:rsidRDefault="00FF54A3" w:rsidP="00FF54A3">
            <w:pPr>
              <w:pStyle w:val="ab"/>
            </w:pPr>
            <w:r>
              <w:t>0</w:t>
            </w:r>
          </w:p>
        </w:tc>
        <w:tc>
          <w:tcPr>
            <w:tcW w:w="1151" w:type="dxa"/>
          </w:tcPr>
          <w:p w14:paraId="4375945C" w14:textId="7AEFF7E2" w:rsidR="00FF54A3" w:rsidRPr="00C3482D" w:rsidRDefault="00FF54A3" w:rsidP="00FF54A3">
            <w:pPr>
              <w:pStyle w:val="ab"/>
            </w:pPr>
            <w:r>
              <w:rPr>
                <w:lang w:val="en-US"/>
              </w:rPr>
              <w:t>2572</w:t>
            </w:r>
          </w:p>
        </w:tc>
        <w:tc>
          <w:tcPr>
            <w:tcW w:w="1052" w:type="dxa"/>
          </w:tcPr>
          <w:p w14:paraId="10C953EF" w14:textId="6305A0F2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1285</w:t>
            </w:r>
          </w:p>
        </w:tc>
      </w:tr>
      <w:tr w:rsidR="00FF54A3" w:rsidRPr="00E03725" w14:paraId="7C645A4A" w14:textId="77777777" w:rsidTr="00E51A7D">
        <w:trPr>
          <w:trHeight w:val="181"/>
          <w:jc w:val="center"/>
        </w:trPr>
        <w:tc>
          <w:tcPr>
            <w:tcW w:w="839" w:type="dxa"/>
            <w:vAlign w:val="center"/>
          </w:tcPr>
          <w:p w14:paraId="6C395FB0" w14:textId="5F8DD446" w:rsidR="00FF54A3" w:rsidRPr="00E03725" w:rsidRDefault="00FF54A3" w:rsidP="00FF54A3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57" w:type="dxa"/>
          </w:tcPr>
          <w:p w14:paraId="7018C398" w14:textId="56541A7C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256" w:type="dxa"/>
          </w:tcPr>
          <w:p w14:paraId="0114845A" w14:textId="7388E6A7" w:rsidR="00FF54A3" w:rsidRPr="00E03725" w:rsidRDefault="00FF54A3" w:rsidP="00FF54A3">
            <w:pPr>
              <w:pStyle w:val="ab"/>
            </w:pPr>
            <w:r>
              <w:t>22,86</w:t>
            </w:r>
            <w:r>
              <w:rPr>
                <w:lang w:val="en-US"/>
              </w:rPr>
              <w:t>96</w:t>
            </w:r>
          </w:p>
        </w:tc>
        <w:tc>
          <w:tcPr>
            <w:tcW w:w="1257" w:type="dxa"/>
          </w:tcPr>
          <w:p w14:paraId="0B2613FD" w14:textId="5794775B" w:rsidR="00FF54A3" w:rsidRPr="00E03725" w:rsidRDefault="00FF54A3" w:rsidP="00FF54A3">
            <w:pPr>
              <w:pStyle w:val="ab"/>
            </w:pPr>
            <w:r w:rsidRPr="00BA61B0">
              <w:rPr>
                <w:lang w:val="en-US"/>
              </w:rPr>
              <w:t>-965,043</w:t>
            </w:r>
          </w:p>
        </w:tc>
        <w:tc>
          <w:tcPr>
            <w:tcW w:w="1686" w:type="dxa"/>
          </w:tcPr>
          <w:p w14:paraId="4ED99997" w14:textId="7DDF8FC2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8,24227e-06</w:t>
            </w:r>
          </w:p>
        </w:tc>
        <w:tc>
          <w:tcPr>
            <w:tcW w:w="1151" w:type="dxa"/>
          </w:tcPr>
          <w:p w14:paraId="0CE6228B" w14:textId="51FF2C85" w:rsidR="00FF54A3" w:rsidRPr="00C3482D" w:rsidRDefault="00FF54A3" w:rsidP="00FF54A3">
            <w:pPr>
              <w:pStyle w:val="ab"/>
            </w:pPr>
            <w:r>
              <w:rPr>
                <w:lang w:val="en-US"/>
              </w:rPr>
              <w:t>27</w:t>
            </w:r>
            <w:r>
              <w:t>58</w:t>
            </w:r>
          </w:p>
        </w:tc>
        <w:tc>
          <w:tcPr>
            <w:tcW w:w="1119" w:type="dxa"/>
          </w:tcPr>
          <w:p w14:paraId="73C7E0D8" w14:textId="7EBBABFE" w:rsidR="00FF54A3" w:rsidRPr="00E03725" w:rsidRDefault="00FF54A3" w:rsidP="00FF54A3">
            <w:pPr>
              <w:pStyle w:val="ab"/>
            </w:pPr>
            <w:r>
              <w:t>0</w:t>
            </w:r>
          </w:p>
        </w:tc>
        <w:tc>
          <w:tcPr>
            <w:tcW w:w="1151" w:type="dxa"/>
          </w:tcPr>
          <w:p w14:paraId="5609C111" w14:textId="1F990AE6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2758</w:t>
            </w:r>
          </w:p>
        </w:tc>
        <w:tc>
          <w:tcPr>
            <w:tcW w:w="1052" w:type="dxa"/>
          </w:tcPr>
          <w:p w14:paraId="4F409A18" w14:textId="4D43E575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1</w:t>
            </w:r>
            <w:r>
              <w:t>378</w:t>
            </w:r>
          </w:p>
        </w:tc>
      </w:tr>
    </w:tbl>
    <w:p w14:paraId="3CA36149" w14:textId="0771477E" w:rsidR="00903E89" w:rsidRDefault="00903E89" w:rsidP="00E03725">
      <w:pPr>
        <w:pStyle w:val="ab"/>
      </w:pPr>
    </w:p>
    <w:tbl>
      <w:tblPr>
        <w:tblStyle w:val="a6"/>
        <w:tblW w:w="10768" w:type="dxa"/>
        <w:jc w:val="center"/>
        <w:tblLook w:val="04A0" w:firstRow="1" w:lastRow="0" w:firstColumn="1" w:lastColumn="0" w:noHBand="0" w:noVBand="1"/>
      </w:tblPr>
      <w:tblGrid>
        <w:gridCol w:w="839"/>
        <w:gridCol w:w="1253"/>
        <w:gridCol w:w="1252"/>
        <w:gridCol w:w="1253"/>
        <w:gridCol w:w="1686"/>
        <w:gridCol w:w="1163"/>
        <w:gridCol w:w="1142"/>
        <w:gridCol w:w="1142"/>
        <w:gridCol w:w="1038"/>
      </w:tblGrid>
      <w:tr w:rsidR="00AE72F6" w14:paraId="682757BD" w14:textId="77777777" w:rsidTr="00E56762">
        <w:trPr>
          <w:trHeight w:val="47"/>
          <w:jc w:val="center"/>
        </w:trPr>
        <w:tc>
          <w:tcPr>
            <w:tcW w:w="10768" w:type="dxa"/>
            <w:gridSpan w:val="9"/>
            <w:vAlign w:val="center"/>
          </w:tcPr>
          <w:p w14:paraId="241581F5" w14:textId="1E72FA9B" w:rsidR="00AE72F6" w:rsidRPr="00E03725" w:rsidRDefault="00AE72F6" w:rsidP="00AE72F6">
            <w:pPr>
              <w:pStyle w:val="ab"/>
              <w:jc w:val="center"/>
            </w:pPr>
            <w:r w:rsidRPr="00E03725">
              <w:t xml:space="preserve">Градиентный с </w:t>
            </w:r>
            <w:r>
              <w:t>дробленным</w:t>
            </w:r>
            <w:r w:rsidRPr="00E03725">
              <w:t xml:space="preserve"> шагом</w:t>
            </w:r>
          </w:p>
        </w:tc>
      </w:tr>
      <w:tr w:rsidR="000A1E33" w:rsidRPr="00E03725" w14:paraId="7627CFB1" w14:textId="77777777" w:rsidTr="00E56762">
        <w:trPr>
          <w:trHeight w:val="460"/>
          <w:jc w:val="center"/>
        </w:trPr>
        <w:tc>
          <w:tcPr>
            <w:tcW w:w="839" w:type="dxa"/>
            <w:vAlign w:val="center"/>
          </w:tcPr>
          <w:p w14:paraId="485DCF4B" w14:textId="234348DA" w:rsidR="00237214" w:rsidRPr="00E03725" w:rsidRDefault="00237214" w:rsidP="00237214">
            <w:pPr>
              <w:pStyle w:val="ab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253" w:type="dxa"/>
            <w:vAlign w:val="center"/>
          </w:tcPr>
          <w:p w14:paraId="51E63DB9" w14:textId="4FD289A2" w:rsidR="00237214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14:paraId="08DAB502" w14:textId="4B32DBDB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3" w:type="dxa"/>
            <w:vAlign w:val="center"/>
          </w:tcPr>
          <w:p w14:paraId="495EB630" w14:textId="3BCF4274" w:rsidR="00237214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686" w:type="dxa"/>
            <w:vAlign w:val="center"/>
          </w:tcPr>
          <w:p w14:paraId="51802C93" w14:textId="299E2D45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1163" w:type="dxa"/>
            <w:vAlign w:val="center"/>
          </w:tcPr>
          <w:p w14:paraId="3D3AD4C6" w14:textId="6A3AA58E" w:rsidR="00237214" w:rsidRPr="00E03725" w:rsidRDefault="00237214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142" w:type="dxa"/>
            <w:vAlign w:val="center"/>
          </w:tcPr>
          <w:p w14:paraId="150193D0" w14:textId="5ADA7C81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2" w:type="dxa"/>
            <w:vAlign w:val="center"/>
          </w:tcPr>
          <w:p w14:paraId="78904AE8" w14:textId="64AF9275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529696E6" w14:textId="135BB1BF" w:rsidR="00237214" w:rsidRPr="00E03725" w:rsidRDefault="00237214" w:rsidP="00237214">
            <w:pPr>
              <w:pStyle w:val="ab"/>
              <w:jc w:val="center"/>
            </w:pPr>
            <w:r>
              <w:rPr>
                <w:lang w:val="en-US"/>
              </w:rPr>
              <w:t>l</w:t>
            </w:r>
          </w:p>
        </w:tc>
      </w:tr>
      <w:tr w:rsidR="000A1E33" w:rsidRPr="00E03725" w14:paraId="4FDE19DE" w14:textId="77777777" w:rsidTr="00E56762">
        <w:trPr>
          <w:trHeight w:val="448"/>
          <w:jc w:val="center"/>
        </w:trPr>
        <w:tc>
          <w:tcPr>
            <w:tcW w:w="839" w:type="dxa"/>
            <w:vAlign w:val="center"/>
          </w:tcPr>
          <w:p w14:paraId="7057A6D8" w14:textId="77777777" w:rsidR="00AE72F6" w:rsidRPr="00E03725" w:rsidRDefault="00FF3625" w:rsidP="00AE72F6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53" w:type="dxa"/>
            <w:vAlign w:val="center"/>
          </w:tcPr>
          <w:p w14:paraId="6DA89BE2" w14:textId="78251F94" w:rsidR="00AE72F6" w:rsidRPr="000D4070" w:rsidRDefault="000D4070" w:rsidP="000A1E33">
            <w:pPr>
              <w:pStyle w:val="ab"/>
              <w:jc w:val="center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,0953</w:t>
            </w:r>
          </w:p>
        </w:tc>
        <w:tc>
          <w:tcPr>
            <w:tcW w:w="1252" w:type="dxa"/>
            <w:vAlign w:val="center"/>
          </w:tcPr>
          <w:p w14:paraId="78713132" w14:textId="1EDECE6E" w:rsidR="00AE72F6" w:rsidRPr="000D4070" w:rsidRDefault="000D4070" w:rsidP="000A1E33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22,8344</w:t>
            </w:r>
          </w:p>
        </w:tc>
        <w:tc>
          <w:tcPr>
            <w:tcW w:w="1253" w:type="dxa"/>
            <w:vAlign w:val="center"/>
          </w:tcPr>
          <w:p w14:paraId="2979545C" w14:textId="1587517C" w:rsidR="00AE72F6" w:rsidRPr="000D4070" w:rsidRDefault="000D4070" w:rsidP="000A1E33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-965,041</w:t>
            </w:r>
          </w:p>
        </w:tc>
        <w:tc>
          <w:tcPr>
            <w:tcW w:w="1686" w:type="dxa"/>
            <w:vAlign w:val="center"/>
          </w:tcPr>
          <w:p w14:paraId="2EA61761" w14:textId="39657ABF" w:rsidR="00AE72F6" w:rsidRPr="000D4070" w:rsidRDefault="000D4070" w:rsidP="000A1E33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0,0497028</w:t>
            </w:r>
          </w:p>
        </w:tc>
        <w:tc>
          <w:tcPr>
            <w:tcW w:w="1163" w:type="dxa"/>
            <w:vAlign w:val="center"/>
          </w:tcPr>
          <w:p w14:paraId="34DBA26E" w14:textId="6D190CAC" w:rsidR="00AE72F6" w:rsidRPr="000D4070" w:rsidRDefault="000D4070" w:rsidP="000A1E33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3290</w:t>
            </w:r>
          </w:p>
        </w:tc>
        <w:tc>
          <w:tcPr>
            <w:tcW w:w="1142" w:type="dxa"/>
            <w:vAlign w:val="center"/>
          </w:tcPr>
          <w:p w14:paraId="68F326A8" w14:textId="5699885B" w:rsidR="00AE72F6" w:rsidRPr="000D4070" w:rsidRDefault="000D4070" w:rsidP="000A1E33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1648</w:t>
            </w:r>
          </w:p>
        </w:tc>
        <w:tc>
          <w:tcPr>
            <w:tcW w:w="1142" w:type="dxa"/>
            <w:vAlign w:val="center"/>
          </w:tcPr>
          <w:p w14:paraId="531EECEC" w14:textId="6D3C75F8" w:rsidR="00AE72F6" w:rsidRPr="000D4070" w:rsidRDefault="000D4070" w:rsidP="000A1E33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1642</w:t>
            </w:r>
          </w:p>
        </w:tc>
        <w:tc>
          <w:tcPr>
            <w:tcW w:w="1038" w:type="dxa"/>
            <w:vAlign w:val="center"/>
          </w:tcPr>
          <w:p w14:paraId="6473F72B" w14:textId="43E5C893" w:rsidR="00AE72F6" w:rsidRPr="000D4070" w:rsidRDefault="000D4070" w:rsidP="000A1E33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820</w:t>
            </w:r>
          </w:p>
        </w:tc>
      </w:tr>
      <w:tr w:rsidR="000D4070" w:rsidRPr="00E03725" w14:paraId="41C62766" w14:textId="77777777" w:rsidTr="00E56762">
        <w:trPr>
          <w:trHeight w:val="448"/>
          <w:jc w:val="center"/>
        </w:trPr>
        <w:tc>
          <w:tcPr>
            <w:tcW w:w="839" w:type="dxa"/>
            <w:vAlign w:val="center"/>
          </w:tcPr>
          <w:p w14:paraId="16932D0C" w14:textId="77777777" w:rsidR="000D4070" w:rsidRPr="00E03725" w:rsidRDefault="000D4070" w:rsidP="000D4070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53" w:type="dxa"/>
            <w:vAlign w:val="center"/>
          </w:tcPr>
          <w:p w14:paraId="2733DF35" w14:textId="4C694B1F" w:rsidR="000D4070" w:rsidRPr="00E03725" w:rsidRDefault="000D4070" w:rsidP="000D4070">
            <w:pPr>
              <w:pStyle w:val="ab"/>
              <w:jc w:val="center"/>
            </w:pPr>
            <w:r>
              <w:t>23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1269</w:t>
            </w:r>
          </w:p>
        </w:tc>
        <w:tc>
          <w:tcPr>
            <w:tcW w:w="1252" w:type="dxa"/>
            <w:vAlign w:val="center"/>
          </w:tcPr>
          <w:p w14:paraId="0C06B06D" w14:textId="3A59429F" w:rsidR="000D4070" w:rsidRPr="00E03725" w:rsidRDefault="000D4070" w:rsidP="000D4070">
            <w:pPr>
              <w:pStyle w:val="ab"/>
              <w:jc w:val="center"/>
            </w:pPr>
            <w:r>
              <w:rPr>
                <w:lang w:val="en-US"/>
              </w:rPr>
              <w:t>22,8</w:t>
            </w:r>
            <w:r>
              <w:rPr>
                <w:lang w:val="en-US"/>
              </w:rPr>
              <w:t>66</w:t>
            </w:r>
          </w:p>
        </w:tc>
        <w:tc>
          <w:tcPr>
            <w:tcW w:w="1253" w:type="dxa"/>
            <w:vAlign w:val="center"/>
          </w:tcPr>
          <w:p w14:paraId="77AAF39A" w14:textId="5E5520B5" w:rsidR="000D4070" w:rsidRPr="00E03725" w:rsidRDefault="000D4070" w:rsidP="000D4070">
            <w:pPr>
              <w:pStyle w:val="ab"/>
              <w:jc w:val="center"/>
            </w:pPr>
            <w:r>
              <w:rPr>
                <w:lang w:val="en-US"/>
              </w:rPr>
              <w:t>-965,04</w:t>
            </w:r>
            <w:r>
              <w:rPr>
                <w:lang w:val="en-US"/>
              </w:rPr>
              <w:t>3</w:t>
            </w:r>
          </w:p>
        </w:tc>
        <w:tc>
          <w:tcPr>
            <w:tcW w:w="1686" w:type="dxa"/>
            <w:vAlign w:val="center"/>
          </w:tcPr>
          <w:p w14:paraId="74504903" w14:textId="7FE23708" w:rsidR="000D4070" w:rsidRPr="00E03725" w:rsidRDefault="000D4070" w:rsidP="000D4070">
            <w:pPr>
              <w:pStyle w:val="ab"/>
              <w:jc w:val="center"/>
            </w:pPr>
            <w:r>
              <w:rPr>
                <w:lang w:val="en-US"/>
              </w:rPr>
              <w:t>0,0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49</w:t>
            </w:r>
            <w:r>
              <w:rPr>
                <w:lang w:val="en-US"/>
              </w:rPr>
              <w:t>9287</w:t>
            </w:r>
          </w:p>
        </w:tc>
        <w:tc>
          <w:tcPr>
            <w:tcW w:w="1163" w:type="dxa"/>
            <w:vAlign w:val="center"/>
          </w:tcPr>
          <w:p w14:paraId="470DF1D9" w14:textId="2F00D7DA" w:rsidR="000D4070" w:rsidRPr="00E03725" w:rsidRDefault="000D4070" w:rsidP="000D4070">
            <w:pPr>
              <w:pStyle w:val="ab"/>
              <w:jc w:val="center"/>
            </w:pPr>
            <w:r>
              <w:rPr>
                <w:lang w:val="en-US"/>
              </w:rPr>
              <w:t>4462</w:t>
            </w:r>
          </w:p>
        </w:tc>
        <w:tc>
          <w:tcPr>
            <w:tcW w:w="1142" w:type="dxa"/>
            <w:vAlign w:val="center"/>
          </w:tcPr>
          <w:p w14:paraId="7D03F21D" w14:textId="1F965FF5" w:rsidR="000D4070" w:rsidRPr="000D4070" w:rsidRDefault="000D4070" w:rsidP="000D4070">
            <w:pPr>
              <w:pStyle w:val="ab"/>
              <w:jc w:val="center"/>
            </w:pPr>
            <w:r>
              <w:rPr>
                <w:lang w:val="en-US"/>
              </w:rPr>
              <w:t>2234</w:t>
            </w:r>
          </w:p>
        </w:tc>
        <w:tc>
          <w:tcPr>
            <w:tcW w:w="1142" w:type="dxa"/>
            <w:vAlign w:val="center"/>
          </w:tcPr>
          <w:p w14:paraId="1B6C2C09" w14:textId="2E8380BE" w:rsidR="000D4070" w:rsidRPr="000D4070" w:rsidRDefault="000D4070" w:rsidP="000D4070">
            <w:pPr>
              <w:pStyle w:val="ab"/>
              <w:jc w:val="center"/>
            </w:pPr>
            <w:r>
              <w:t>2228</w:t>
            </w:r>
          </w:p>
        </w:tc>
        <w:tc>
          <w:tcPr>
            <w:tcW w:w="1038" w:type="dxa"/>
            <w:vAlign w:val="center"/>
          </w:tcPr>
          <w:p w14:paraId="1FE22585" w14:textId="29814ECC" w:rsidR="000D4070" w:rsidRPr="00E03725" w:rsidRDefault="000D4070" w:rsidP="000D4070">
            <w:pPr>
              <w:pStyle w:val="ab"/>
              <w:jc w:val="center"/>
            </w:pPr>
            <w:r>
              <w:t>1113</w:t>
            </w:r>
          </w:p>
        </w:tc>
      </w:tr>
      <w:tr w:rsidR="00DF7EEE" w:rsidRPr="00E03725" w14:paraId="3C684DCA" w14:textId="77777777" w:rsidTr="00E56762">
        <w:trPr>
          <w:trHeight w:val="460"/>
          <w:jc w:val="center"/>
        </w:trPr>
        <w:tc>
          <w:tcPr>
            <w:tcW w:w="839" w:type="dxa"/>
            <w:vAlign w:val="center"/>
          </w:tcPr>
          <w:p w14:paraId="69E243DA" w14:textId="77777777" w:rsidR="00DF7EEE" w:rsidRPr="00E03725" w:rsidRDefault="00DF7EEE" w:rsidP="00DF7EEE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53" w:type="dxa"/>
            <w:vAlign w:val="center"/>
          </w:tcPr>
          <w:p w14:paraId="2851ED32" w14:textId="3F9553EA" w:rsidR="00DF7EEE" w:rsidRPr="00DF7EEE" w:rsidRDefault="00DF7EEE" w:rsidP="00DF7EEE">
            <w:pPr>
              <w:pStyle w:val="ab"/>
              <w:jc w:val="center"/>
            </w:pPr>
            <w:r>
              <w:t>23</w:t>
            </w:r>
            <w:r>
              <w:rPr>
                <w:lang w:val="en-US"/>
              </w:rPr>
              <w:t>,1</w:t>
            </w:r>
            <w:r>
              <w:t>301</w:t>
            </w:r>
          </w:p>
        </w:tc>
        <w:tc>
          <w:tcPr>
            <w:tcW w:w="1252" w:type="dxa"/>
            <w:vAlign w:val="center"/>
          </w:tcPr>
          <w:p w14:paraId="6A055953" w14:textId="6F576137" w:rsidR="00DF7EEE" w:rsidRPr="00DF7EEE" w:rsidRDefault="00DF7EEE" w:rsidP="00DF7EEE">
            <w:pPr>
              <w:pStyle w:val="ab"/>
              <w:jc w:val="center"/>
            </w:pPr>
            <w:r>
              <w:rPr>
                <w:lang w:val="en-US"/>
              </w:rPr>
              <w:t>22,86</w:t>
            </w:r>
            <w:r>
              <w:t>92</w:t>
            </w:r>
          </w:p>
        </w:tc>
        <w:tc>
          <w:tcPr>
            <w:tcW w:w="1253" w:type="dxa"/>
            <w:vAlign w:val="center"/>
          </w:tcPr>
          <w:p w14:paraId="6A40ADE6" w14:textId="6F5066AA" w:rsidR="00DF7EEE" w:rsidRPr="00E03725" w:rsidRDefault="00DF7EEE" w:rsidP="00DF7EEE">
            <w:pPr>
              <w:pStyle w:val="ab"/>
              <w:jc w:val="center"/>
            </w:pPr>
            <w:r>
              <w:rPr>
                <w:lang w:val="en-US"/>
              </w:rPr>
              <w:t>-965,043</w:t>
            </w:r>
          </w:p>
        </w:tc>
        <w:tc>
          <w:tcPr>
            <w:tcW w:w="1686" w:type="dxa"/>
            <w:vAlign w:val="center"/>
          </w:tcPr>
          <w:p w14:paraId="4E5C4E35" w14:textId="103DB628" w:rsidR="00DF7EEE" w:rsidRPr="00DF7EEE" w:rsidRDefault="00DF7EEE" w:rsidP="00DF7EEE">
            <w:pPr>
              <w:pStyle w:val="ab"/>
              <w:jc w:val="center"/>
            </w:pPr>
            <w:r>
              <w:rPr>
                <w:lang w:val="en-US"/>
              </w:rPr>
              <w:t>0,0</w:t>
            </w:r>
            <w:r>
              <w:t>0</w:t>
            </w:r>
            <w:r>
              <w:rPr>
                <w:lang w:val="en-US"/>
              </w:rPr>
              <w:t>049</w:t>
            </w:r>
            <w:r>
              <w:t>7683</w:t>
            </w:r>
          </w:p>
        </w:tc>
        <w:tc>
          <w:tcPr>
            <w:tcW w:w="1163" w:type="dxa"/>
            <w:vAlign w:val="center"/>
          </w:tcPr>
          <w:p w14:paraId="4631388C" w14:textId="60F357D9" w:rsidR="00DF7EEE" w:rsidRPr="00DF7EEE" w:rsidRDefault="00DF7EEE" w:rsidP="00DF7EEE">
            <w:pPr>
              <w:pStyle w:val="ab"/>
              <w:jc w:val="center"/>
            </w:pPr>
            <w:r>
              <w:t>5638</w:t>
            </w:r>
          </w:p>
        </w:tc>
        <w:tc>
          <w:tcPr>
            <w:tcW w:w="1142" w:type="dxa"/>
            <w:vAlign w:val="center"/>
          </w:tcPr>
          <w:p w14:paraId="69531EE9" w14:textId="3E9999B6" w:rsidR="00DF7EEE" w:rsidRPr="00DF7EEE" w:rsidRDefault="00DF7EEE" w:rsidP="00DF7EEE">
            <w:pPr>
              <w:pStyle w:val="ab"/>
              <w:jc w:val="center"/>
            </w:pPr>
            <w:r>
              <w:rPr>
                <w:lang w:val="en-US"/>
              </w:rPr>
              <w:t>2</w:t>
            </w:r>
            <w:r>
              <w:t>822</w:t>
            </w:r>
          </w:p>
        </w:tc>
        <w:tc>
          <w:tcPr>
            <w:tcW w:w="1142" w:type="dxa"/>
            <w:vAlign w:val="center"/>
          </w:tcPr>
          <w:p w14:paraId="34D5B87F" w14:textId="762E3AF2" w:rsidR="00DF7EEE" w:rsidRPr="00E03725" w:rsidRDefault="00DF7EEE" w:rsidP="00DF7EEE">
            <w:pPr>
              <w:pStyle w:val="ab"/>
              <w:jc w:val="center"/>
            </w:pPr>
            <w:r>
              <w:t>2</w:t>
            </w:r>
            <w:r>
              <w:t>816</w:t>
            </w:r>
          </w:p>
        </w:tc>
        <w:tc>
          <w:tcPr>
            <w:tcW w:w="1038" w:type="dxa"/>
            <w:vAlign w:val="center"/>
          </w:tcPr>
          <w:p w14:paraId="0613B08A" w14:textId="0F59682D" w:rsidR="00DF7EEE" w:rsidRPr="00E03725" w:rsidRDefault="00DF7EEE" w:rsidP="00DF7EEE">
            <w:pPr>
              <w:pStyle w:val="ab"/>
              <w:jc w:val="center"/>
            </w:pPr>
            <w:r>
              <w:t>1</w:t>
            </w:r>
            <w:r>
              <w:t>407</w:t>
            </w:r>
          </w:p>
        </w:tc>
      </w:tr>
      <w:tr w:rsidR="00DF7EEE" w:rsidRPr="00E03725" w14:paraId="52491C82" w14:textId="77777777" w:rsidTr="00B521F4">
        <w:trPr>
          <w:trHeight w:val="448"/>
          <w:jc w:val="center"/>
        </w:trPr>
        <w:tc>
          <w:tcPr>
            <w:tcW w:w="839" w:type="dxa"/>
            <w:vAlign w:val="center"/>
          </w:tcPr>
          <w:p w14:paraId="087D05F1" w14:textId="77777777" w:rsidR="00DF7EEE" w:rsidRPr="00E03725" w:rsidRDefault="00DF7EEE" w:rsidP="00DF7EEE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53" w:type="dxa"/>
            <w:vAlign w:val="center"/>
          </w:tcPr>
          <w:p w14:paraId="3F59B3EF" w14:textId="6261EC1C" w:rsidR="00DF7EEE" w:rsidRPr="000A1E33" w:rsidRDefault="00DF7EEE" w:rsidP="00DF7EEE">
            <w:pPr>
              <w:pStyle w:val="ab"/>
              <w:jc w:val="center"/>
              <w:rPr>
                <w:color w:val="AEAAAA" w:themeColor="background2" w:themeShade="BF"/>
              </w:rPr>
            </w:pPr>
            <w:r>
              <w:t>23</w:t>
            </w:r>
            <w:r>
              <w:rPr>
                <w:lang w:val="en-US"/>
              </w:rPr>
              <w:t>,1</w:t>
            </w:r>
            <w:r>
              <w:t>30</w:t>
            </w:r>
            <w:r>
              <w:t>4</w:t>
            </w:r>
          </w:p>
        </w:tc>
        <w:tc>
          <w:tcPr>
            <w:tcW w:w="1252" w:type="dxa"/>
            <w:vAlign w:val="center"/>
          </w:tcPr>
          <w:p w14:paraId="6F58B94E" w14:textId="166FA967" w:rsidR="00DF7EEE" w:rsidRPr="000A1E33" w:rsidRDefault="00DF7EEE" w:rsidP="00DF7EEE">
            <w:pPr>
              <w:pStyle w:val="ab"/>
              <w:jc w:val="center"/>
              <w:rPr>
                <w:color w:val="AEAAAA" w:themeColor="background2" w:themeShade="BF"/>
              </w:rPr>
            </w:pPr>
            <w:r>
              <w:rPr>
                <w:lang w:val="en-US"/>
              </w:rPr>
              <w:t>22,86</w:t>
            </w:r>
            <w:r>
              <w:t>9</w:t>
            </w:r>
            <w:r>
              <w:t>5</w:t>
            </w:r>
          </w:p>
        </w:tc>
        <w:tc>
          <w:tcPr>
            <w:tcW w:w="1253" w:type="dxa"/>
            <w:vAlign w:val="center"/>
          </w:tcPr>
          <w:p w14:paraId="39C9CB3D" w14:textId="76E7B8B5" w:rsidR="00DF7EEE" w:rsidRPr="000A1E33" w:rsidRDefault="00DF7EEE" w:rsidP="00DF7EE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-965,043</w:t>
            </w:r>
          </w:p>
        </w:tc>
        <w:tc>
          <w:tcPr>
            <w:tcW w:w="1686" w:type="dxa"/>
            <w:vAlign w:val="center"/>
          </w:tcPr>
          <w:p w14:paraId="0D86BE34" w14:textId="40FF1BA1" w:rsidR="00DF7EEE" w:rsidRPr="00DF7EEE" w:rsidRDefault="00DF7EEE" w:rsidP="00DF7EEE">
            <w:pPr>
              <w:pStyle w:val="ab"/>
              <w:jc w:val="center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,04453e-05</w:t>
            </w:r>
          </w:p>
        </w:tc>
        <w:tc>
          <w:tcPr>
            <w:tcW w:w="1163" w:type="dxa"/>
            <w:vAlign w:val="center"/>
          </w:tcPr>
          <w:p w14:paraId="053B789B" w14:textId="2D2B0761" w:rsidR="00DF7EEE" w:rsidRPr="00DF7EEE" w:rsidRDefault="00DF7EEE" w:rsidP="00DF7EE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6810</w:t>
            </w:r>
          </w:p>
        </w:tc>
        <w:tc>
          <w:tcPr>
            <w:tcW w:w="1142" w:type="dxa"/>
            <w:vAlign w:val="center"/>
          </w:tcPr>
          <w:p w14:paraId="558E9020" w14:textId="58AB5F91" w:rsidR="00DF7EEE" w:rsidRPr="00E03725" w:rsidRDefault="00DF7EEE" w:rsidP="00DF7EEE">
            <w:pPr>
              <w:pStyle w:val="ab"/>
              <w:jc w:val="center"/>
            </w:pPr>
            <w:r>
              <w:rPr>
                <w:lang w:val="en-US"/>
              </w:rPr>
              <w:t>3408</w:t>
            </w:r>
          </w:p>
        </w:tc>
        <w:tc>
          <w:tcPr>
            <w:tcW w:w="1142" w:type="dxa"/>
            <w:vAlign w:val="center"/>
          </w:tcPr>
          <w:p w14:paraId="593BEFD8" w14:textId="24B0A947" w:rsidR="00DF7EEE" w:rsidRPr="00DF7EEE" w:rsidRDefault="00DF7EEE" w:rsidP="00DF7EEE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3402</w:t>
            </w:r>
          </w:p>
        </w:tc>
        <w:tc>
          <w:tcPr>
            <w:tcW w:w="1038" w:type="dxa"/>
            <w:vAlign w:val="center"/>
          </w:tcPr>
          <w:p w14:paraId="6B6D1199" w14:textId="5E8B5779" w:rsidR="00DF7EEE" w:rsidRPr="00DF7EEE" w:rsidRDefault="00DF7EEE" w:rsidP="00DF7EEE">
            <w:pPr>
              <w:pStyle w:val="ab"/>
              <w:jc w:val="center"/>
            </w:pPr>
            <w:r>
              <w:t>1</w:t>
            </w:r>
            <w:r>
              <w:rPr>
                <w:lang w:val="en-US"/>
              </w:rPr>
              <w:t>700</w:t>
            </w:r>
          </w:p>
        </w:tc>
      </w:tr>
      <w:tr w:rsidR="00DF7EEE" w:rsidRPr="00E03725" w14:paraId="6B5C619B" w14:textId="77777777" w:rsidTr="00E56762">
        <w:trPr>
          <w:trHeight w:val="181"/>
          <w:jc w:val="center"/>
        </w:trPr>
        <w:tc>
          <w:tcPr>
            <w:tcW w:w="839" w:type="dxa"/>
            <w:vAlign w:val="center"/>
          </w:tcPr>
          <w:p w14:paraId="59D77FDE" w14:textId="77777777" w:rsidR="00DF7EEE" w:rsidRPr="00DF7EEE" w:rsidRDefault="00DF7EEE" w:rsidP="00DF7EEE">
            <w:pPr>
              <w:pStyle w:val="ab"/>
              <w:rPr>
                <w:color w:val="404040" w:themeColor="text1" w:themeTint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404040" w:themeColor="text1" w:themeTint="B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04040" w:themeColor="text1" w:themeTint="BF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53" w:type="dxa"/>
          </w:tcPr>
          <w:p w14:paraId="3B513CEB" w14:textId="5AF9030B" w:rsidR="00DF7EEE" w:rsidRPr="00DF7EEE" w:rsidRDefault="00DF7EEE" w:rsidP="00DF7EEE">
            <w:pPr>
              <w:pStyle w:val="ab"/>
              <w:jc w:val="center"/>
              <w:rPr>
                <w:color w:val="404040" w:themeColor="text1" w:themeTint="BF"/>
              </w:rPr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252" w:type="dxa"/>
          </w:tcPr>
          <w:p w14:paraId="369AD1F9" w14:textId="3DC424F2" w:rsidR="00DF7EEE" w:rsidRPr="00DF7EEE" w:rsidRDefault="00DF7EEE" w:rsidP="00DF7EEE">
            <w:pPr>
              <w:pStyle w:val="ab"/>
              <w:jc w:val="center"/>
              <w:rPr>
                <w:color w:val="404040" w:themeColor="text1" w:themeTint="BF"/>
              </w:rPr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253" w:type="dxa"/>
          </w:tcPr>
          <w:p w14:paraId="6C7605AF" w14:textId="28CA2252" w:rsidR="00DF7EEE" w:rsidRPr="00DF7EEE" w:rsidRDefault="00DF7EEE" w:rsidP="00DF7EEE">
            <w:pPr>
              <w:pStyle w:val="ab"/>
              <w:jc w:val="center"/>
              <w:rPr>
                <w:color w:val="404040" w:themeColor="text1" w:themeTint="BF"/>
              </w:rPr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686" w:type="dxa"/>
          </w:tcPr>
          <w:p w14:paraId="06C50EAD" w14:textId="6D93656C" w:rsidR="00DF7EEE" w:rsidRPr="00DF7EEE" w:rsidRDefault="00DF7EEE" w:rsidP="00DF7EEE">
            <w:pPr>
              <w:pStyle w:val="ab"/>
              <w:jc w:val="center"/>
              <w:rPr>
                <w:color w:val="404040" w:themeColor="text1" w:themeTint="BF"/>
              </w:rPr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163" w:type="dxa"/>
          </w:tcPr>
          <w:p w14:paraId="50D0BF50" w14:textId="4AA6E4EF" w:rsidR="00DF7EEE" w:rsidRPr="00DF7EEE" w:rsidRDefault="00DF7EEE" w:rsidP="00DF7EEE">
            <w:pPr>
              <w:pStyle w:val="ab"/>
              <w:jc w:val="center"/>
              <w:rPr>
                <w:color w:val="404040" w:themeColor="text1" w:themeTint="BF"/>
              </w:rPr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142" w:type="dxa"/>
          </w:tcPr>
          <w:p w14:paraId="7348504D" w14:textId="7FA972AC" w:rsidR="00DF7EEE" w:rsidRPr="00DF7EEE" w:rsidRDefault="00DF7EEE" w:rsidP="00DF7EEE">
            <w:pPr>
              <w:pStyle w:val="ab"/>
              <w:jc w:val="center"/>
              <w:rPr>
                <w:color w:val="404040" w:themeColor="text1" w:themeTint="BF"/>
              </w:rPr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142" w:type="dxa"/>
          </w:tcPr>
          <w:p w14:paraId="383D9DEC" w14:textId="22A12620" w:rsidR="00DF7EEE" w:rsidRPr="00DF7EEE" w:rsidRDefault="00DF7EEE" w:rsidP="00DF7EEE">
            <w:pPr>
              <w:pStyle w:val="ab"/>
              <w:jc w:val="center"/>
              <w:rPr>
                <w:color w:val="404040" w:themeColor="text1" w:themeTint="BF"/>
              </w:rPr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038" w:type="dxa"/>
          </w:tcPr>
          <w:p w14:paraId="2EE03BA1" w14:textId="1B4053FF" w:rsidR="00DF7EEE" w:rsidRPr="00DF7EEE" w:rsidRDefault="00DF7EEE" w:rsidP="00DF7EEE">
            <w:pPr>
              <w:pStyle w:val="ab"/>
              <w:jc w:val="center"/>
              <w:rPr>
                <w:color w:val="404040" w:themeColor="text1" w:themeTint="BF"/>
              </w:rPr>
            </w:pPr>
            <w:r w:rsidRPr="00DF7EEE">
              <w:rPr>
                <w:color w:val="404040" w:themeColor="text1" w:themeTint="BF"/>
              </w:rPr>
              <w:t>−</w:t>
            </w:r>
          </w:p>
        </w:tc>
      </w:tr>
    </w:tbl>
    <w:p w14:paraId="1FD06A24" w14:textId="21884D37" w:rsidR="00AE72F6" w:rsidRDefault="00AE72F6" w:rsidP="00E03725">
      <w:pPr>
        <w:pStyle w:val="ab"/>
      </w:pPr>
    </w:p>
    <w:tbl>
      <w:tblPr>
        <w:tblStyle w:val="a6"/>
        <w:tblW w:w="10768" w:type="dxa"/>
        <w:jc w:val="center"/>
        <w:tblLook w:val="04A0" w:firstRow="1" w:lastRow="0" w:firstColumn="1" w:lastColumn="0" w:noHBand="0" w:noVBand="1"/>
      </w:tblPr>
      <w:tblGrid>
        <w:gridCol w:w="840"/>
        <w:gridCol w:w="1258"/>
        <w:gridCol w:w="1256"/>
        <w:gridCol w:w="1257"/>
        <w:gridCol w:w="1686"/>
        <w:gridCol w:w="1150"/>
        <w:gridCol w:w="1121"/>
        <w:gridCol w:w="1150"/>
        <w:gridCol w:w="1050"/>
      </w:tblGrid>
      <w:tr w:rsidR="00AE72F6" w14:paraId="5874577D" w14:textId="77777777" w:rsidTr="00E56762">
        <w:trPr>
          <w:trHeight w:val="47"/>
          <w:jc w:val="center"/>
        </w:trPr>
        <w:tc>
          <w:tcPr>
            <w:tcW w:w="10768" w:type="dxa"/>
            <w:gridSpan w:val="9"/>
            <w:vAlign w:val="center"/>
          </w:tcPr>
          <w:p w14:paraId="769F4DB0" w14:textId="708BA817" w:rsidR="00AE72F6" w:rsidRPr="00E03725" w:rsidRDefault="00AE72F6" w:rsidP="00AE72F6">
            <w:pPr>
              <w:pStyle w:val="ab"/>
              <w:jc w:val="center"/>
            </w:pPr>
            <w:r>
              <w:lastRenderedPageBreak/>
              <w:t>Наискорейший спуск</w:t>
            </w:r>
          </w:p>
        </w:tc>
      </w:tr>
      <w:tr w:rsidR="00E56762" w:rsidRPr="00E03725" w14:paraId="1DAD9C5D" w14:textId="77777777" w:rsidTr="008E2BD1">
        <w:trPr>
          <w:trHeight w:val="460"/>
          <w:jc w:val="center"/>
        </w:trPr>
        <w:tc>
          <w:tcPr>
            <w:tcW w:w="840" w:type="dxa"/>
            <w:vAlign w:val="center"/>
          </w:tcPr>
          <w:p w14:paraId="024D4EAD" w14:textId="690A1D4A" w:rsidR="00237214" w:rsidRPr="00E03725" w:rsidRDefault="00237214" w:rsidP="00237214">
            <w:pPr>
              <w:pStyle w:val="ab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258" w:type="dxa"/>
            <w:vAlign w:val="center"/>
          </w:tcPr>
          <w:p w14:paraId="6ACFE46A" w14:textId="174F97CA" w:rsidR="00237214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6" w:type="dxa"/>
            <w:vAlign w:val="center"/>
          </w:tcPr>
          <w:p w14:paraId="447A9EBC" w14:textId="17864313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7" w:type="dxa"/>
            <w:vAlign w:val="center"/>
          </w:tcPr>
          <w:p w14:paraId="2F28762D" w14:textId="546D8645" w:rsidR="00237214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686" w:type="dxa"/>
            <w:vAlign w:val="center"/>
          </w:tcPr>
          <w:p w14:paraId="3E4A7B0F" w14:textId="057FA6BF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1150" w:type="dxa"/>
            <w:vAlign w:val="center"/>
          </w:tcPr>
          <w:p w14:paraId="4A5FB8B4" w14:textId="06463764" w:rsidR="00237214" w:rsidRPr="00E03725" w:rsidRDefault="00237214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121" w:type="dxa"/>
            <w:vAlign w:val="center"/>
          </w:tcPr>
          <w:p w14:paraId="553DAB74" w14:textId="5A838E71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0" w:type="dxa"/>
            <w:vAlign w:val="center"/>
          </w:tcPr>
          <w:p w14:paraId="39E767B8" w14:textId="04EAD5D4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14:paraId="7D82CADE" w14:textId="3D5FE9ED" w:rsidR="00237214" w:rsidRPr="00E03725" w:rsidRDefault="00237214" w:rsidP="00237214">
            <w:pPr>
              <w:pStyle w:val="ab"/>
              <w:jc w:val="center"/>
            </w:pPr>
            <w:r>
              <w:rPr>
                <w:lang w:val="en-US"/>
              </w:rPr>
              <w:t>l</w:t>
            </w:r>
          </w:p>
        </w:tc>
      </w:tr>
      <w:tr w:rsidR="00E56762" w:rsidRPr="00E03725" w14:paraId="7974C7F0" w14:textId="77777777" w:rsidTr="008E2BD1">
        <w:trPr>
          <w:trHeight w:val="448"/>
          <w:jc w:val="center"/>
        </w:trPr>
        <w:tc>
          <w:tcPr>
            <w:tcW w:w="840" w:type="dxa"/>
            <w:vAlign w:val="center"/>
          </w:tcPr>
          <w:p w14:paraId="28545D0D" w14:textId="77777777" w:rsidR="00BE7BC2" w:rsidRPr="00E03725" w:rsidRDefault="00FF3625" w:rsidP="00BE7BC2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58" w:type="dxa"/>
            <w:vAlign w:val="center"/>
          </w:tcPr>
          <w:p w14:paraId="47827737" w14:textId="5AAC2359" w:rsidR="00BE7BC2" w:rsidRPr="008E2BD1" w:rsidRDefault="008E2BD1" w:rsidP="00BE7BC2">
            <w:pPr>
              <w:pStyle w:val="ab"/>
              <w:jc w:val="center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,1043</w:t>
            </w:r>
          </w:p>
        </w:tc>
        <w:tc>
          <w:tcPr>
            <w:tcW w:w="1256" w:type="dxa"/>
            <w:vAlign w:val="center"/>
          </w:tcPr>
          <w:p w14:paraId="73245B5C" w14:textId="53B04D0B" w:rsidR="00BE7BC2" w:rsidRPr="008E2BD1" w:rsidRDefault="008E2BD1" w:rsidP="00BE7BC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22,8432</w:t>
            </w:r>
          </w:p>
        </w:tc>
        <w:tc>
          <w:tcPr>
            <w:tcW w:w="1257" w:type="dxa"/>
            <w:vAlign w:val="center"/>
          </w:tcPr>
          <w:p w14:paraId="54D1C538" w14:textId="42D69328" w:rsidR="00BE7BC2" w:rsidRPr="008E2BD1" w:rsidRDefault="008E2BD1" w:rsidP="00BE7BC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-1165,04</w:t>
            </w:r>
          </w:p>
        </w:tc>
        <w:tc>
          <w:tcPr>
            <w:tcW w:w="1686" w:type="dxa"/>
            <w:vAlign w:val="center"/>
          </w:tcPr>
          <w:p w14:paraId="0E87C54C" w14:textId="570BA7E2" w:rsidR="00BE7BC2" w:rsidRPr="00BE7BC2" w:rsidRDefault="00BE7BC2" w:rsidP="00BE7BC2">
            <w:pPr>
              <w:pStyle w:val="ab"/>
              <w:jc w:val="center"/>
              <w:rPr>
                <w:lang w:val="en-US"/>
              </w:rPr>
            </w:pPr>
            <w:r>
              <w:t>0</w:t>
            </w:r>
            <w:r w:rsidR="008E2BD1">
              <w:rPr>
                <w:lang w:val="en-US"/>
              </w:rPr>
              <w:t>,</w:t>
            </w:r>
            <w:r>
              <w:t>0</w:t>
            </w:r>
            <w:r w:rsidR="008E2BD1">
              <w:rPr>
                <w:lang w:val="en-US"/>
              </w:rPr>
              <w:t>371529</w:t>
            </w:r>
          </w:p>
        </w:tc>
        <w:tc>
          <w:tcPr>
            <w:tcW w:w="1150" w:type="dxa"/>
            <w:vAlign w:val="center"/>
          </w:tcPr>
          <w:p w14:paraId="09A8A0D2" w14:textId="26D27A13" w:rsidR="00BE7BC2" w:rsidRPr="00BE7BC2" w:rsidRDefault="008E2BD1" w:rsidP="00BE7BC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1366</w:t>
            </w:r>
          </w:p>
        </w:tc>
        <w:tc>
          <w:tcPr>
            <w:tcW w:w="1121" w:type="dxa"/>
            <w:vAlign w:val="center"/>
          </w:tcPr>
          <w:p w14:paraId="252E5236" w14:textId="0B06E47D" w:rsidR="00BE7BC2" w:rsidRPr="00BE7BC2" w:rsidRDefault="00BE7BC2" w:rsidP="00BE7BC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50" w:type="dxa"/>
            <w:vAlign w:val="center"/>
          </w:tcPr>
          <w:p w14:paraId="7D14A4C0" w14:textId="2BBA34B0" w:rsidR="00BE7BC2" w:rsidRPr="00BE7BC2" w:rsidRDefault="008E2BD1" w:rsidP="00BE7BC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1352</w:t>
            </w:r>
          </w:p>
        </w:tc>
        <w:tc>
          <w:tcPr>
            <w:tcW w:w="1050" w:type="dxa"/>
            <w:vAlign w:val="center"/>
          </w:tcPr>
          <w:p w14:paraId="1C01505D" w14:textId="23E96041" w:rsidR="00BE7BC2" w:rsidRPr="00BE7BC2" w:rsidRDefault="008E2BD1" w:rsidP="00BE7BC2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675</w:t>
            </w:r>
          </w:p>
        </w:tc>
      </w:tr>
      <w:tr w:rsidR="009265A2" w:rsidRPr="00E03725" w14:paraId="3FD37BE3" w14:textId="77777777" w:rsidTr="008E2BD1">
        <w:trPr>
          <w:trHeight w:val="448"/>
          <w:jc w:val="center"/>
        </w:trPr>
        <w:tc>
          <w:tcPr>
            <w:tcW w:w="840" w:type="dxa"/>
            <w:vAlign w:val="center"/>
          </w:tcPr>
          <w:p w14:paraId="10273F52" w14:textId="77777777" w:rsidR="009265A2" w:rsidRPr="00E03725" w:rsidRDefault="00FF3625" w:rsidP="009265A2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58" w:type="dxa"/>
          </w:tcPr>
          <w:p w14:paraId="4CB4ED74" w14:textId="1EEC44B9" w:rsidR="009265A2" w:rsidRPr="00E03725" w:rsidRDefault="008E2BD1" w:rsidP="009265A2">
            <w:pPr>
              <w:pStyle w:val="ab"/>
              <w:jc w:val="center"/>
            </w:pPr>
            <w:r>
              <w:rPr>
                <w:lang w:val="en-US"/>
              </w:rPr>
              <w:t>23,1276</w:t>
            </w:r>
          </w:p>
        </w:tc>
        <w:tc>
          <w:tcPr>
            <w:tcW w:w="1256" w:type="dxa"/>
          </w:tcPr>
          <w:p w14:paraId="54064B9D" w14:textId="7DA99698" w:rsidR="009265A2" w:rsidRPr="00E03725" w:rsidRDefault="008E2BD1" w:rsidP="009265A2">
            <w:pPr>
              <w:pStyle w:val="ab"/>
              <w:jc w:val="center"/>
            </w:pPr>
            <w:r>
              <w:t>22,8667</w:t>
            </w:r>
          </w:p>
        </w:tc>
        <w:tc>
          <w:tcPr>
            <w:tcW w:w="1257" w:type="dxa"/>
          </w:tcPr>
          <w:p w14:paraId="108FA306" w14:textId="520E2AD6" w:rsidR="009265A2" w:rsidRPr="00E03725" w:rsidRDefault="008E2BD1" w:rsidP="009265A2">
            <w:pPr>
              <w:pStyle w:val="ab"/>
              <w:jc w:val="center"/>
            </w:pPr>
            <w:r>
              <w:t>-1165,04</w:t>
            </w:r>
          </w:p>
        </w:tc>
        <w:tc>
          <w:tcPr>
            <w:tcW w:w="1686" w:type="dxa"/>
          </w:tcPr>
          <w:p w14:paraId="716DE09D" w14:textId="289A56CC" w:rsidR="009265A2" w:rsidRPr="008E2BD1" w:rsidRDefault="008E2BD1" w:rsidP="009265A2">
            <w:pPr>
              <w:pStyle w:val="ab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0397956</w:t>
            </w:r>
          </w:p>
        </w:tc>
        <w:tc>
          <w:tcPr>
            <w:tcW w:w="1150" w:type="dxa"/>
          </w:tcPr>
          <w:p w14:paraId="1F4ED329" w14:textId="3DF860AD" w:rsidR="009265A2" w:rsidRPr="00E03725" w:rsidRDefault="008E2BD1" w:rsidP="009265A2">
            <w:pPr>
              <w:pStyle w:val="ab"/>
              <w:jc w:val="center"/>
            </w:pPr>
            <w:r>
              <w:t>1814</w:t>
            </w:r>
          </w:p>
        </w:tc>
        <w:tc>
          <w:tcPr>
            <w:tcW w:w="1121" w:type="dxa"/>
          </w:tcPr>
          <w:p w14:paraId="2E078391" w14:textId="52145AB8" w:rsidR="009265A2" w:rsidRPr="00E03725" w:rsidRDefault="008E2BD1" w:rsidP="009265A2">
            <w:pPr>
              <w:pStyle w:val="ab"/>
              <w:jc w:val="center"/>
            </w:pPr>
            <w:r>
              <w:t>14</w:t>
            </w:r>
          </w:p>
        </w:tc>
        <w:tc>
          <w:tcPr>
            <w:tcW w:w="1150" w:type="dxa"/>
          </w:tcPr>
          <w:p w14:paraId="714F29F0" w14:textId="6D76C146" w:rsidR="009265A2" w:rsidRPr="00E03725" w:rsidRDefault="008E2BD1" w:rsidP="009265A2">
            <w:pPr>
              <w:pStyle w:val="ab"/>
              <w:jc w:val="center"/>
            </w:pPr>
            <w:r>
              <w:t>1800</w:t>
            </w:r>
          </w:p>
        </w:tc>
        <w:tc>
          <w:tcPr>
            <w:tcW w:w="1050" w:type="dxa"/>
          </w:tcPr>
          <w:p w14:paraId="0508DB58" w14:textId="6509414E" w:rsidR="009265A2" w:rsidRPr="00E03725" w:rsidRDefault="008E2BD1" w:rsidP="009265A2">
            <w:pPr>
              <w:pStyle w:val="ab"/>
              <w:jc w:val="center"/>
            </w:pPr>
            <w:r>
              <w:t>899</w:t>
            </w:r>
          </w:p>
        </w:tc>
      </w:tr>
      <w:tr w:rsidR="008E2BD1" w:rsidRPr="00E03725" w14:paraId="731EC0AD" w14:textId="77777777" w:rsidTr="008E2BD1">
        <w:trPr>
          <w:trHeight w:val="460"/>
          <w:jc w:val="center"/>
        </w:trPr>
        <w:tc>
          <w:tcPr>
            <w:tcW w:w="840" w:type="dxa"/>
            <w:vAlign w:val="center"/>
          </w:tcPr>
          <w:p w14:paraId="2F4480CB" w14:textId="77777777" w:rsidR="008E2BD1" w:rsidRPr="00E03725" w:rsidRDefault="008E2BD1" w:rsidP="008E2BD1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58" w:type="dxa"/>
          </w:tcPr>
          <w:p w14:paraId="720DB09A" w14:textId="599861BA" w:rsidR="008E2BD1" w:rsidRPr="00E03725" w:rsidRDefault="008E2BD1" w:rsidP="008E2BD1">
            <w:pPr>
              <w:pStyle w:val="ab"/>
              <w:jc w:val="center"/>
            </w:pPr>
            <w:r>
              <w:rPr>
                <w:lang w:val="en-US"/>
              </w:rPr>
              <w:t>23,1</w:t>
            </w:r>
            <w:r>
              <w:rPr>
                <w:lang w:val="en-US"/>
              </w:rPr>
              <w:t>302</w:t>
            </w:r>
          </w:p>
        </w:tc>
        <w:tc>
          <w:tcPr>
            <w:tcW w:w="1256" w:type="dxa"/>
          </w:tcPr>
          <w:p w14:paraId="123D0161" w14:textId="6C61FA86" w:rsidR="008E2BD1" w:rsidRPr="008E2BD1" w:rsidRDefault="008E2BD1" w:rsidP="008E2BD1">
            <w:pPr>
              <w:pStyle w:val="ab"/>
              <w:jc w:val="center"/>
              <w:rPr>
                <w:lang w:val="en-US"/>
              </w:rPr>
            </w:pPr>
            <w:r>
              <w:t>22,86</w:t>
            </w:r>
            <w:r>
              <w:rPr>
                <w:lang w:val="en-US"/>
              </w:rPr>
              <w:t>93</w:t>
            </w:r>
          </w:p>
        </w:tc>
        <w:tc>
          <w:tcPr>
            <w:tcW w:w="1257" w:type="dxa"/>
          </w:tcPr>
          <w:p w14:paraId="496A9C69" w14:textId="6066EC6C" w:rsidR="008E2BD1" w:rsidRPr="00E03725" w:rsidRDefault="008E2BD1" w:rsidP="008E2BD1">
            <w:pPr>
              <w:pStyle w:val="ab"/>
              <w:jc w:val="center"/>
            </w:pPr>
            <w:r>
              <w:t>-1165,04</w:t>
            </w:r>
          </w:p>
        </w:tc>
        <w:tc>
          <w:tcPr>
            <w:tcW w:w="1686" w:type="dxa"/>
          </w:tcPr>
          <w:p w14:paraId="19FF4E80" w14:textId="052A6B14" w:rsidR="008E2BD1" w:rsidRPr="00E03725" w:rsidRDefault="008E2BD1" w:rsidP="008E2BD1">
            <w:pPr>
              <w:pStyle w:val="ab"/>
              <w:jc w:val="center"/>
            </w:pPr>
            <w:r>
              <w:t>0,0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76984</w:t>
            </w:r>
          </w:p>
        </w:tc>
        <w:tc>
          <w:tcPr>
            <w:tcW w:w="1150" w:type="dxa"/>
          </w:tcPr>
          <w:p w14:paraId="72733C9E" w14:textId="1DD3C25D" w:rsidR="008E2BD1" w:rsidRPr="008E2BD1" w:rsidRDefault="008E2BD1" w:rsidP="008E2BD1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2286</w:t>
            </w:r>
          </w:p>
        </w:tc>
        <w:tc>
          <w:tcPr>
            <w:tcW w:w="1121" w:type="dxa"/>
          </w:tcPr>
          <w:p w14:paraId="49E97B79" w14:textId="1C47868D" w:rsidR="008E2BD1" w:rsidRPr="00E03725" w:rsidRDefault="008E2BD1" w:rsidP="008E2BD1">
            <w:pPr>
              <w:pStyle w:val="ab"/>
              <w:jc w:val="center"/>
            </w:pPr>
            <w:r>
              <w:t>14</w:t>
            </w:r>
          </w:p>
        </w:tc>
        <w:tc>
          <w:tcPr>
            <w:tcW w:w="1150" w:type="dxa"/>
          </w:tcPr>
          <w:p w14:paraId="1D32B763" w14:textId="74977D40" w:rsidR="008E2BD1" w:rsidRPr="008E2BD1" w:rsidRDefault="008E2BD1" w:rsidP="008E2BD1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2272</w:t>
            </w:r>
          </w:p>
        </w:tc>
        <w:tc>
          <w:tcPr>
            <w:tcW w:w="1050" w:type="dxa"/>
          </w:tcPr>
          <w:p w14:paraId="3DB2100E" w14:textId="090E2651" w:rsidR="008E2BD1" w:rsidRPr="008E2BD1" w:rsidRDefault="008E2BD1" w:rsidP="008E2BD1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1135</w:t>
            </w:r>
          </w:p>
        </w:tc>
      </w:tr>
      <w:tr w:rsidR="008E2BD1" w:rsidRPr="00E03725" w14:paraId="182F0B1D" w14:textId="77777777" w:rsidTr="008E2BD1">
        <w:trPr>
          <w:trHeight w:val="448"/>
          <w:jc w:val="center"/>
        </w:trPr>
        <w:tc>
          <w:tcPr>
            <w:tcW w:w="840" w:type="dxa"/>
            <w:vAlign w:val="center"/>
          </w:tcPr>
          <w:p w14:paraId="7DD293A5" w14:textId="77777777" w:rsidR="008E2BD1" w:rsidRPr="00E03725" w:rsidRDefault="008E2BD1" w:rsidP="008E2BD1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58" w:type="dxa"/>
          </w:tcPr>
          <w:p w14:paraId="1277293D" w14:textId="3AF98457" w:rsidR="008E2BD1" w:rsidRPr="00E03725" w:rsidRDefault="008E2BD1" w:rsidP="008E2BD1">
            <w:pPr>
              <w:pStyle w:val="ab"/>
              <w:jc w:val="center"/>
            </w:pPr>
            <w:r>
              <w:rPr>
                <w:lang w:val="en-US"/>
              </w:rPr>
              <w:t>23,130</w:t>
            </w:r>
            <w:r>
              <w:rPr>
                <w:lang w:val="en-US"/>
              </w:rPr>
              <w:t>4</w:t>
            </w:r>
          </w:p>
        </w:tc>
        <w:tc>
          <w:tcPr>
            <w:tcW w:w="1256" w:type="dxa"/>
          </w:tcPr>
          <w:p w14:paraId="0075CC3A" w14:textId="49E7B55B" w:rsidR="008E2BD1" w:rsidRPr="00E03725" w:rsidRDefault="008E2BD1" w:rsidP="008E2BD1">
            <w:pPr>
              <w:pStyle w:val="ab"/>
              <w:jc w:val="center"/>
            </w:pPr>
            <w:r>
              <w:t>22,86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5</w:t>
            </w:r>
          </w:p>
        </w:tc>
        <w:tc>
          <w:tcPr>
            <w:tcW w:w="1257" w:type="dxa"/>
          </w:tcPr>
          <w:p w14:paraId="42286FFD" w14:textId="307653BD" w:rsidR="008E2BD1" w:rsidRPr="00E03725" w:rsidRDefault="008E2BD1" w:rsidP="008E2BD1">
            <w:pPr>
              <w:pStyle w:val="ab"/>
              <w:jc w:val="center"/>
            </w:pPr>
            <w:r>
              <w:t>-1165,04</w:t>
            </w:r>
          </w:p>
        </w:tc>
        <w:tc>
          <w:tcPr>
            <w:tcW w:w="1686" w:type="dxa"/>
          </w:tcPr>
          <w:p w14:paraId="245D091E" w14:textId="68E9CF24" w:rsidR="008E2BD1" w:rsidRPr="008E2BD1" w:rsidRDefault="008E2BD1" w:rsidP="008E2BD1">
            <w:pPr>
              <w:pStyle w:val="ab"/>
              <w:jc w:val="center"/>
              <w:rPr>
                <w:lang w:val="en-US"/>
              </w:rPr>
            </w:pPr>
            <w:r>
              <w:rPr>
                <w:lang w:val="en-US"/>
              </w:rPr>
              <w:t>4,88069e-05</w:t>
            </w:r>
          </w:p>
        </w:tc>
        <w:tc>
          <w:tcPr>
            <w:tcW w:w="1150" w:type="dxa"/>
          </w:tcPr>
          <w:p w14:paraId="2033786D" w14:textId="17453532" w:rsidR="008E2BD1" w:rsidRPr="00E03725" w:rsidRDefault="008E2BD1" w:rsidP="008E2BD1">
            <w:pPr>
              <w:pStyle w:val="ab"/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86</w:t>
            </w:r>
          </w:p>
        </w:tc>
        <w:tc>
          <w:tcPr>
            <w:tcW w:w="1121" w:type="dxa"/>
          </w:tcPr>
          <w:p w14:paraId="719FADBC" w14:textId="002A6B51" w:rsidR="008E2BD1" w:rsidRPr="00E03725" w:rsidRDefault="008E2BD1" w:rsidP="008E2BD1">
            <w:pPr>
              <w:pStyle w:val="ab"/>
              <w:jc w:val="center"/>
            </w:pPr>
            <w:r>
              <w:t>14</w:t>
            </w:r>
          </w:p>
        </w:tc>
        <w:tc>
          <w:tcPr>
            <w:tcW w:w="1150" w:type="dxa"/>
          </w:tcPr>
          <w:p w14:paraId="15D8F1B9" w14:textId="5D43A0B1" w:rsidR="008E2BD1" w:rsidRPr="00E03725" w:rsidRDefault="008E2BD1" w:rsidP="008E2BD1">
            <w:pPr>
              <w:pStyle w:val="ab"/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72</w:t>
            </w:r>
          </w:p>
        </w:tc>
        <w:tc>
          <w:tcPr>
            <w:tcW w:w="1050" w:type="dxa"/>
          </w:tcPr>
          <w:p w14:paraId="3EBDF364" w14:textId="7E9A9D26" w:rsidR="008E2BD1" w:rsidRPr="00E03725" w:rsidRDefault="008E2BD1" w:rsidP="008E2BD1">
            <w:pPr>
              <w:pStyle w:val="ab"/>
              <w:jc w:val="center"/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285</w:t>
            </w:r>
          </w:p>
        </w:tc>
      </w:tr>
      <w:tr w:rsidR="008E2BD1" w:rsidRPr="00E03725" w14:paraId="27D747FF" w14:textId="77777777" w:rsidTr="008E2BD1">
        <w:trPr>
          <w:trHeight w:val="181"/>
          <w:jc w:val="center"/>
        </w:trPr>
        <w:tc>
          <w:tcPr>
            <w:tcW w:w="840" w:type="dxa"/>
            <w:vAlign w:val="center"/>
          </w:tcPr>
          <w:p w14:paraId="5FCA0B75" w14:textId="77777777" w:rsidR="008E2BD1" w:rsidRPr="00E03725" w:rsidRDefault="008E2BD1" w:rsidP="008E2BD1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58" w:type="dxa"/>
          </w:tcPr>
          <w:p w14:paraId="652682FC" w14:textId="2D9FDE6B" w:rsidR="008E2BD1" w:rsidRPr="00E03725" w:rsidRDefault="008E2BD1" w:rsidP="008E2BD1">
            <w:pPr>
              <w:pStyle w:val="ab"/>
              <w:jc w:val="center"/>
            </w:pPr>
            <w:r>
              <w:rPr>
                <w:lang w:val="en-US"/>
              </w:rPr>
              <w:t>23,1304</w:t>
            </w:r>
          </w:p>
        </w:tc>
        <w:tc>
          <w:tcPr>
            <w:tcW w:w="1256" w:type="dxa"/>
          </w:tcPr>
          <w:p w14:paraId="117BE494" w14:textId="7E62A91F" w:rsidR="008E2BD1" w:rsidRPr="00E03725" w:rsidRDefault="008E2BD1" w:rsidP="008E2BD1">
            <w:pPr>
              <w:pStyle w:val="ab"/>
              <w:jc w:val="center"/>
            </w:pPr>
            <w:r>
              <w:t>22,86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6</w:t>
            </w:r>
          </w:p>
        </w:tc>
        <w:tc>
          <w:tcPr>
            <w:tcW w:w="1257" w:type="dxa"/>
          </w:tcPr>
          <w:p w14:paraId="58FCABE0" w14:textId="0D541F28" w:rsidR="008E2BD1" w:rsidRPr="00E03725" w:rsidRDefault="008E2BD1" w:rsidP="008E2BD1">
            <w:pPr>
              <w:pStyle w:val="ab"/>
              <w:jc w:val="center"/>
            </w:pPr>
            <w:r>
              <w:t>-1165,04</w:t>
            </w:r>
          </w:p>
        </w:tc>
        <w:tc>
          <w:tcPr>
            <w:tcW w:w="1686" w:type="dxa"/>
          </w:tcPr>
          <w:p w14:paraId="705A8D5C" w14:textId="7163DE24" w:rsidR="008E2BD1" w:rsidRPr="00E03725" w:rsidRDefault="008E2BD1" w:rsidP="008E2BD1">
            <w:pPr>
              <w:pStyle w:val="ab"/>
              <w:jc w:val="center"/>
            </w:pPr>
            <w:r>
              <w:rPr>
                <w:lang w:val="en-US"/>
              </w:rPr>
              <w:t>8,24227e-06</w:t>
            </w:r>
          </w:p>
        </w:tc>
        <w:tc>
          <w:tcPr>
            <w:tcW w:w="1150" w:type="dxa"/>
          </w:tcPr>
          <w:p w14:paraId="5CEDEC38" w14:textId="1DE27094" w:rsidR="008E2BD1" w:rsidRPr="00E03725" w:rsidRDefault="008E2BD1" w:rsidP="008E2BD1">
            <w:pPr>
              <w:pStyle w:val="ab"/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772</w:t>
            </w:r>
          </w:p>
        </w:tc>
        <w:tc>
          <w:tcPr>
            <w:tcW w:w="1121" w:type="dxa"/>
          </w:tcPr>
          <w:p w14:paraId="2E8C0C77" w14:textId="5F7E0F53" w:rsidR="008E2BD1" w:rsidRPr="00E03725" w:rsidRDefault="008E2BD1" w:rsidP="008E2BD1">
            <w:pPr>
              <w:pStyle w:val="ab"/>
              <w:jc w:val="center"/>
            </w:pPr>
            <w:r>
              <w:t>14</w:t>
            </w:r>
          </w:p>
        </w:tc>
        <w:tc>
          <w:tcPr>
            <w:tcW w:w="1150" w:type="dxa"/>
          </w:tcPr>
          <w:p w14:paraId="4DC70F31" w14:textId="2AA468C3" w:rsidR="008E2BD1" w:rsidRPr="008E2BD1" w:rsidRDefault="008E2BD1" w:rsidP="008E2BD1">
            <w:pPr>
              <w:pStyle w:val="ab"/>
              <w:jc w:val="center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758</w:t>
            </w:r>
          </w:p>
        </w:tc>
        <w:tc>
          <w:tcPr>
            <w:tcW w:w="1050" w:type="dxa"/>
          </w:tcPr>
          <w:p w14:paraId="689E9C19" w14:textId="75F2B3E7" w:rsidR="008E2BD1" w:rsidRPr="00E03725" w:rsidRDefault="008E2BD1" w:rsidP="008E2BD1">
            <w:pPr>
              <w:pStyle w:val="ab"/>
              <w:jc w:val="center"/>
            </w:pPr>
            <w:r>
              <w:rPr>
                <w:lang w:val="en-US"/>
              </w:rPr>
              <w:t>1</w:t>
            </w:r>
            <w:r w:rsidR="001D1421">
              <w:t>378</w:t>
            </w:r>
          </w:p>
        </w:tc>
      </w:tr>
    </w:tbl>
    <w:p w14:paraId="65B50878" w14:textId="6AB9EFCA" w:rsidR="00AE72F6" w:rsidRDefault="008E2BD1" w:rsidP="00402727">
      <w:pPr>
        <w:pStyle w:val="af0"/>
        <w:rPr>
          <w:lang w:val="en-US"/>
        </w:rPr>
      </w:pPr>
      <w:r>
        <w:rPr>
          <w:lang w:val="en-US"/>
        </w:rPr>
        <w:t xml:space="preserve"> </w:t>
      </w:r>
    </w:p>
    <w:p w14:paraId="1D9EF79B" w14:textId="1A823255" w:rsidR="00AE72F6" w:rsidRDefault="00AE72F6" w:rsidP="00402727">
      <w:pPr>
        <w:pStyle w:val="af0"/>
      </w:pPr>
      <w:bookmarkStart w:id="3" w:name="_Toc70948149"/>
      <w:r>
        <w:t>Расчетные таблицы при</w:t>
      </w:r>
      <w:r w:rsidRPr="00C0475A">
        <w:t xml:space="preserve">  </w:t>
      </w:r>
      <w:bookmarkStart w:id="4" w:name="_Hlk70947980"/>
      <m:oMath>
        <m:sSup>
          <m:sSupPr>
            <m:ctrlPr>
              <w:rPr>
                <w:rFonts w:ascii="Cambria Math" w:eastAsia="Times New Roman" w:hAnsi="Cambria Math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eastAsia="Times New Roman" w:hAnsi="Cambria Math"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=(-1;-1)</m:t>
        </m:r>
      </m:oMath>
      <w:r>
        <w:t>:</w:t>
      </w:r>
      <w:bookmarkEnd w:id="3"/>
    </w:p>
    <w:tbl>
      <w:tblPr>
        <w:tblStyle w:val="a6"/>
        <w:tblW w:w="10768" w:type="dxa"/>
        <w:jc w:val="center"/>
        <w:tblLook w:val="04A0" w:firstRow="1" w:lastRow="0" w:firstColumn="1" w:lastColumn="0" w:noHBand="0" w:noVBand="1"/>
      </w:tblPr>
      <w:tblGrid>
        <w:gridCol w:w="839"/>
        <w:gridCol w:w="1256"/>
        <w:gridCol w:w="1255"/>
        <w:gridCol w:w="1256"/>
        <w:gridCol w:w="1686"/>
        <w:gridCol w:w="1150"/>
        <w:gridCol w:w="1116"/>
        <w:gridCol w:w="1150"/>
        <w:gridCol w:w="1060"/>
      </w:tblGrid>
      <w:tr w:rsidR="00AE72F6" w14:paraId="433C5419" w14:textId="77777777" w:rsidTr="00E56762">
        <w:trPr>
          <w:trHeight w:val="47"/>
          <w:jc w:val="center"/>
        </w:trPr>
        <w:tc>
          <w:tcPr>
            <w:tcW w:w="10768" w:type="dxa"/>
            <w:gridSpan w:val="9"/>
            <w:vAlign w:val="center"/>
          </w:tcPr>
          <w:bookmarkEnd w:id="4"/>
          <w:p w14:paraId="3534BCD0" w14:textId="77777777" w:rsidR="00AE72F6" w:rsidRPr="00E03725" w:rsidRDefault="00AE72F6" w:rsidP="00AE72F6">
            <w:pPr>
              <w:pStyle w:val="ab"/>
              <w:jc w:val="center"/>
            </w:pPr>
            <w:r w:rsidRPr="00A128F2">
              <w:t>Градиентный с постоянным шагом</w:t>
            </w:r>
          </w:p>
        </w:tc>
      </w:tr>
      <w:tr w:rsidR="00237214" w:rsidRPr="00E03725" w14:paraId="6AF4AE85" w14:textId="77777777" w:rsidTr="00FF54A3">
        <w:trPr>
          <w:trHeight w:val="460"/>
          <w:jc w:val="center"/>
        </w:trPr>
        <w:tc>
          <w:tcPr>
            <w:tcW w:w="839" w:type="dxa"/>
            <w:vAlign w:val="center"/>
          </w:tcPr>
          <w:p w14:paraId="7C73296E" w14:textId="23E6BA7D" w:rsidR="00237214" w:rsidRPr="00E03725" w:rsidRDefault="00237214" w:rsidP="00237214">
            <w:pPr>
              <w:pStyle w:val="ab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256" w:type="dxa"/>
            <w:vAlign w:val="center"/>
          </w:tcPr>
          <w:p w14:paraId="690965CE" w14:textId="6E0BAEC3" w:rsidR="00237214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5" w:type="dxa"/>
            <w:vAlign w:val="center"/>
          </w:tcPr>
          <w:p w14:paraId="289391FD" w14:textId="15B673BF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6" w:type="dxa"/>
            <w:vAlign w:val="center"/>
          </w:tcPr>
          <w:p w14:paraId="40545DF1" w14:textId="2628349B" w:rsidR="00237214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686" w:type="dxa"/>
            <w:vAlign w:val="center"/>
          </w:tcPr>
          <w:p w14:paraId="7FA4C7E1" w14:textId="42067C62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1150" w:type="dxa"/>
            <w:vAlign w:val="center"/>
          </w:tcPr>
          <w:p w14:paraId="6F950111" w14:textId="2D9C72CC" w:rsidR="00237214" w:rsidRPr="00E03725" w:rsidRDefault="00237214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116" w:type="dxa"/>
            <w:vAlign w:val="center"/>
          </w:tcPr>
          <w:p w14:paraId="4256CC9B" w14:textId="4510140B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50" w:type="dxa"/>
            <w:vAlign w:val="center"/>
          </w:tcPr>
          <w:p w14:paraId="16F431A6" w14:textId="193ECAF8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  <w:vAlign w:val="center"/>
          </w:tcPr>
          <w:p w14:paraId="312170E4" w14:textId="4ABB24D3" w:rsidR="00237214" w:rsidRPr="00E03725" w:rsidRDefault="00237214" w:rsidP="00237214">
            <w:pPr>
              <w:pStyle w:val="ab"/>
              <w:jc w:val="center"/>
            </w:pPr>
            <w:r>
              <w:rPr>
                <w:lang w:val="en-US"/>
              </w:rPr>
              <w:t>l</w:t>
            </w:r>
          </w:p>
        </w:tc>
      </w:tr>
      <w:tr w:rsidR="00FF54A3" w:rsidRPr="00E03725" w14:paraId="3EFB7660" w14:textId="77777777" w:rsidTr="00FF54A3">
        <w:trPr>
          <w:trHeight w:val="448"/>
          <w:jc w:val="center"/>
        </w:trPr>
        <w:tc>
          <w:tcPr>
            <w:tcW w:w="839" w:type="dxa"/>
            <w:vAlign w:val="center"/>
          </w:tcPr>
          <w:p w14:paraId="47D82066" w14:textId="77777777" w:rsidR="00FF54A3" w:rsidRPr="00E03725" w:rsidRDefault="00FF54A3" w:rsidP="00FF54A3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56" w:type="dxa"/>
            <w:vAlign w:val="center"/>
          </w:tcPr>
          <w:p w14:paraId="495FBB1A" w14:textId="58B2D7C8" w:rsidR="00FF54A3" w:rsidRPr="00E03725" w:rsidRDefault="00FF54A3" w:rsidP="00FF54A3">
            <w:pPr>
              <w:pStyle w:val="ab"/>
            </w:pPr>
            <w:r>
              <w:t>23</w:t>
            </w:r>
            <w:r>
              <w:rPr>
                <w:lang w:val="en-US"/>
              </w:rPr>
              <w:t>,1043</w:t>
            </w:r>
          </w:p>
        </w:tc>
        <w:tc>
          <w:tcPr>
            <w:tcW w:w="1255" w:type="dxa"/>
            <w:vAlign w:val="center"/>
          </w:tcPr>
          <w:p w14:paraId="7899AA4F" w14:textId="600D0595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22,8432</w:t>
            </w:r>
          </w:p>
        </w:tc>
        <w:tc>
          <w:tcPr>
            <w:tcW w:w="1256" w:type="dxa"/>
            <w:vAlign w:val="center"/>
          </w:tcPr>
          <w:p w14:paraId="3A279F0C" w14:textId="6E9C1944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-965,042</w:t>
            </w:r>
          </w:p>
        </w:tc>
        <w:tc>
          <w:tcPr>
            <w:tcW w:w="1686" w:type="dxa"/>
            <w:vAlign w:val="center"/>
          </w:tcPr>
          <w:p w14:paraId="1D0D5D10" w14:textId="535852AF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0,0371</w:t>
            </w:r>
            <w:r>
              <w:t>398</w:t>
            </w:r>
          </w:p>
        </w:tc>
        <w:tc>
          <w:tcPr>
            <w:tcW w:w="1150" w:type="dxa"/>
            <w:vAlign w:val="center"/>
          </w:tcPr>
          <w:p w14:paraId="24B7F027" w14:textId="4FE72825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13</w:t>
            </w:r>
            <w:r>
              <w:t>68</w:t>
            </w:r>
          </w:p>
        </w:tc>
        <w:tc>
          <w:tcPr>
            <w:tcW w:w="1116" w:type="dxa"/>
            <w:vAlign w:val="center"/>
          </w:tcPr>
          <w:p w14:paraId="3F84CAA1" w14:textId="2A77CD90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0</w:t>
            </w:r>
          </w:p>
        </w:tc>
        <w:tc>
          <w:tcPr>
            <w:tcW w:w="1150" w:type="dxa"/>
            <w:vAlign w:val="center"/>
          </w:tcPr>
          <w:p w14:paraId="645E60BF" w14:textId="6E395F5E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13</w:t>
            </w:r>
            <w:r>
              <w:t>68</w:t>
            </w:r>
          </w:p>
        </w:tc>
        <w:tc>
          <w:tcPr>
            <w:tcW w:w="1060" w:type="dxa"/>
            <w:vAlign w:val="center"/>
          </w:tcPr>
          <w:p w14:paraId="13B26C8F" w14:textId="75643366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6</w:t>
            </w:r>
            <w:r>
              <w:t>83</w:t>
            </w:r>
          </w:p>
        </w:tc>
      </w:tr>
      <w:tr w:rsidR="00FF54A3" w:rsidRPr="00E03725" w14:paraId="2CEDDAAA" w14:textId="77777777" w:rsidTr="00FF54A3">
        <w:trPr>
          <w:trHeight w:val="448"/>
          <w:jc w:val="center"/>
        </w:trPr>
        <w:tc>
          <w:tcPr>
            <w:tcW w:w="839" w:type="dxa"/>
            <w:vAlign w:val="center"/>
          </w:tcPr>
          <w:p w14:paraId="4FF92534" w14:textId="77777777" w:rsidR="00FF54A3" w:rsidRPr="00E03725" w:rsidRDefault="00FF54A3" w:rsidP="00FF54A3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56" w:type="dxa"/>
            <w:vAlign w:val="center"/>
          </w:tcPr>
          <w:p w14:paraId="24151E0C" w14:textId="56BA8600" w:rsidR="00FF54A3" w:rsidRPr="00E03725" w:rsidRDefault="00FF54A3" w:rsidP="00FF54A3">
            <w:pPr>
              <w:pStyle w:val="ab"/>
            </w:pPr>
            <w:r>
              <w:t>23,127</w:t>
            </w:r>
            <w:r>
              <w:t>8</w:t>
            </w:r>
          </w:p>
        </w:tc>
        <w:tc>
          <w:tcPr>
            <w:tcW w:w="1255" w:type="dxa"/>
            <w:vAlign w:val="center"/>
          </w:tcPr>
          <w:p w14:paraId="592E8A40" w14:textId="1F01AE2F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22,866</w:t>
            </w:r>
            <w:r>
              <w:t>9</w:t>
            </w:r>
          </w:p>
        </w:tc>
        <w:tc>
          <w:tcPr>
            <w:tcW w:w="1256" w:type="dxa"/>
            <w:vAlign w:val="center"/>
          </w:tcPr>
          <w:p w14:paraId="697A958F" w14:textId="7459747D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686" w:type="dxa"/>
            <w:vAlign w:val="center"/>
          </w:tcPr>
          <w:p w14:paraId="1EC886C3" w14:textId="5A351E1F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0,003</w:t>
            </w:r>
            <w:r>
              <w:t>77696</w:t>
            </w:r>
          </w:p>
        </w:tc>
        <w:tc>
          <w:tcPr>
            <w:tcW w:w="1150" w:type="dxa"/>
            <w:vAlign w:val="center"/>
          </w:tcPr>
          <w:p w14:paraId="0DE6AB54" w14:textId="50F33DE2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18</w:t>
            </w:r>
            <w:r>
              <w:t>26</w:t>
            </w:r>
          </w:p>
        </w:tc>
        <w:tc>
          <w:tcPr>
            <w:tcW w:w="1116" w:type="dxa"/>
            <w:vAlign w:val="center"/>
          </w:tcPr>
          <w:p w14:paraId="654769BD" w14:textId="787965B2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0</w:t>
            </w:r>
          </w:p>
        </w:tc>
        <w:tc>
          <w:tcPr>
            <w:tcW w:w="1150" w:type="dxa"/>
            <w:vAlign w:val="center"/>
          </w:tcPr>
          <w:p w14:paraId="7FB068A6" w14:textId="082E216A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18</w:t>
            </w:r>
            <w:r>
              <w:t>26</w:t>
            </w:r>
          </w:p>
        </w:tc>
        <w:tc>
          <w:tcPr>
            <w:tcW w:w="1060" w:type="dxa"/>
            <w:vAlign w:val="center"/>
          </w:tcPr>
          <w:p w14:paraId="2DABA536" w14:textId="4B0519BD" w:rsidR="00FF54A3" w:rsidRPr="00E03725" w:rsidRDefault="00FF54A3" w:rsidP="00FF54A3">
            <w:pPr>
              <w:pStyle w:val="ab"/>
            </w:pPr>
            <w:r>
              <w:t>912</w:t>
            </w:r>
          </w:p>
        </w:tc>
      </w:tr>
      <w:tr w:rsidR="00FF54A3" w:rsidRPr="00E03725" w14:paraId="43C8F30F" w14:textId="77777777" w:rsidTr="00FF54A3">
        <w:trPr>
          <w:trHeight w:val="460"/>
          <w:jc w:val="center"/>
        </w:trPr>
        <w:tc>
          <w:tcPr>
            <w:tcW w:w="839" w:type="dxa"/>
            <w:vAlign w:val="center"/>
          </w:tcPr>
          <w:p w14:paraId="3BEA81A0" w14:textId="77777777" w:rsidR="00FF54A3" w:rsidRPr="00E03725" w:rsidRDefault="00FF54A3" w:rsidP="00FF54A3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56" w:type="dxa"/>
            <w:vAlign w:val="center"/>
          </w:tcPr>
          <w:p w14:paraId="2E7BB71C" w14:textId="4A146575" w:rsidR="00FF54A3" w:rsidRPr="00E03725" w:rsidRDefault="00FF54A3" w:rsidP="00FF54A3">
            <w:pPr>
              <w:pStyle w:val="ab"/>
            </w:pPr>
            <w:r>
              <w:t>23,1302</w:t>
            </w:r>
          </w:p>
        </w:tc>
        <w:tc>
          <w:tcPr>
            <w:tcW w:w="1255" w:type="dxa"/>
            <w:vAlign w:val="center"/>
          </w:tcPr>
          <w:p w14:paraId="5B2C7ACC" w14:textId="0B851359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22,</w:t>
            </w:r>
            <w:r>
              <w:t>8693</w:t>
            </w:r>
          </w:p>
        </w:tc>
        <w:tc>
          <w:tcPr>
            <w:tcW w:w="1256" w:type="dxa"/>
            <w:vAlign w:val="center"/>
          </w:tcPr>
          <w:p w14:paraId="546FC4D7" w14:textId="0B43E8A5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686" w:type="dxa"/>
            <w:vAlign w:val="center"/>
          </w:tcPr>
          <w:p w14:paraId="5EDF590D" w14:textId="6086EF94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0,00</w:t>
            </w:r>
            <w:r>
              <w:t>037</w:t>
            </w:r>
            <w:r>
              <w:t>5174</w:t>
            </w:r>
          </w:p>
        </w:tc>
        <w:tc>
          <w:tcPr>
            <w:tcW w:w="1150" w:type="dxa"/>
            <w:vAlign w:val="center"/>
          </w:tcPr>
          <w:p w14:paraId="3968259C" w14:textId="7E806B5A" w:rsidR="00FF54A3" w:rsidRPr="00E03725" w:rsidRDefault="00FF54A3" w:rsidP="00FF54A3">
            <w:pPr>
              <w:pStyle w:val="ab"/>
            </w:pPr>
            <w:r>
              <w:t>22</w:t>
            </w:r>
            <w:r>
              <w:t>88</w:t>
            </w:r>
          </w:p>
        </w:tc>
        <w:tc>
          <w:tcPr>
            <w:tcW w:w="1116" w:type="dxa"/>
            <w:vAlign w:val="center"/>
          </w:tcPr>
          <w:p w14:paraId="6B779C00" w14:textId="69C1818A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0</w:t>
            </w:r>
          </w:p>
        </w:tc>
        <w:tc>
          <w:tcPr>
            <w:tcW w:w="1150" w:type="dxa"/>
            <w:vAlign w:val="center"/>
          </w:tcPr>
          <w:p w14:paraId="66A88D08" w14:textId="386EF3A3" w:rsidR="00FF54A3" w:rsidRPr="00E03725" w:rsidRDefault="00FF54A3" w:rsidP="00FF54A3">
            <w:pPr>
              <w:pStyle w:val="ab"/>
            </w:pPr>
            <w:r>
              <w:t>22</w:t>
            </w:r>
            <w:r>
              <w:t>88</w:t>
            </w:r>
          </w:p>
        </w:tc>
        <w:tc>
          <w:tcPr>
            <w:tcW w:w="1060" w:type="dxa"/>
            <w:vAlign w:val="center"/>
          </w:tcPr>
          <w:p w14:paraId="6B374E6F" w14:textId="1CB5E68F" w:rsidR="00FF54A3" w:rsidRPr="00E03725" w:rsidRDefault="00FF54A3" w:rsidP="00FF54A3">
            <w:pPr>
              <w:pStyle w:val="ab"/>
            </w:pPr>
            <w:r>
              <w:t>11</w:t>
            </w:r>
            <w:r>
              <w:t>43</w:t>
            </w:r>
          </w:p>
        </w:tc>
      </w:tr>
      <w:tr w:rsidR="00FF54A3" w:rsidRPr="00E03725" w14:paraId="1FD56E15" w14:textId="77777777" w:rsidTr="00FF54A3">
        <w:trPr>
          <w:trHeight w:val="448"/>
          <w:jc w:val="center"/>
        </w:trPr>
        <w:tc>
          <w:tcPr>
            <w:tcW w:w="839" w:type="dxa"/>
            <w:vAlign w:val="center"/>
          </w:tcPr>
          <w:p w14:paraId="0F214E4F" w14:textId="77777777" w:rsidR="00FF54A3" w:rsidRPr="00E03725" w:rsidRDefault="00FF54A3" w:rsidP="00FF54A3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56" w:type="dxa"/>
          </w:tcPr>
          <w:p w14:paraId="0BC5E799" w14:textId="20D2EBA0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255" w:type="dxa"/>
          </w:tcPr>
          <w:p w14:paraId="42528337" w14:textId="56A62EC4" w:rsidR="00FF54A3" w:rsidRPr="00E03725" w:rsidRDefault="00FF54A3" w:rsidP="00FF54A3">
            <w:pPr>
              <w:pStyle w:val="ab"/>
            </w:pPr>
            <w:r>
              <w:t>22,86</w:t>
            </w:r>
            <w:r>
              <w:rPr>
                <w:lang w:val="en-US"/>
              </w:rPr>
              <w:t>95</w:t>
            </w:r>
          </w:p>
        </w:tc>
        <w:tc>
          <w:tcPr>
            <w:tcW w:w="1256" w:type="dxa"/>
            <w:vAlign w:val="center"/>
          </w:tcPr>
          <w:p w14:paraId="7280BC61" w14:textId="3C2F1B68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686" w:type="dxa"/>
          </w:tcPr>
          <w:p w14:paraId="4FC7C88D" w14:textId="20385512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4,</w:t>
            </w:r>
            <w:r>
              <w:t>57748</w:t>
            </w:r>
            <w:r>
              <w:rPr>
                <w:lang w:val="en-US"/>
              </w:rPr>
              <w:t>e-05</w:t>
            </w:r>
          </w:p>
        </w:tc>
        <w:tc>
          <w:tcPr>
            <w:tcW w:w="1150" w:type="dxa"/>
          </w:tcPr>
          <w:p w14:paraId="3E65B80B" w14:textId="5A72AD34" w:rsidR="00FF54A3" w:rsidRPr="00FF54A3" w:rsidRDefault="00FF54A3" w:rsidP="00FF54A3">
            <w:pPr>
              <w:pStyle w:val="ab"/>
            </w:pPr>
            <w:r>
              <w:t>2584</w:t>
            </w:r>
          </w:p>
        </w:tc>
        <w:tc>
          <w:tcPr>
            <w:tcW w:w="1116" w:type="dxa"/>
          </w:tcPr>
          <w:p w14:paraId="5F524A46" w14:textId="4BB62EB0" w:rsidR="00FF54A3" w:rsidRPr="00E03725" w:rsidRDefault="00FF54A3" w:rsidP="00FF54A3">
            <w:pPr>
              <w:pStyle w:val="ab"/>
            </w:pPr>
            <w:r>
              <w:t>0</w:t>
            </w:r>
          </w:p>
        </w:tc>
        <w:tc>
          <w:tcPr>
            <w:tcW w:w="1150" w:type="dxa"/>
          </w:tcPr>
          <w:p w14:paraId="72F835D2" w14:textId="1B9D7F5F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25</w:t>
            </w:r>
            <w:r>
              <w:t>84</w:t>
            </w:r>
          </w:p>
        </w:tc>
        <w:tc>
          <w:tcPr>
            <w:tcW w:w="1060" w:type="dxa"/>
          </w:tcPr>
          <w:p w14:paraId="3735A3B0" w14:textId="25D0D5F3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12</w:t>
            </w:r>
            <w:r>
              <w:t>91</w:t>
            </w:r>
          </w:p>
        </w:tc>
      </w:tr>
      <w:tr w:rsidR="00FF54A3" w:rsidRPr="00E03725" w14:paraId="392AED63" w14:textId="77777777" w:rsidTr="00FF54A3">
        <w:trPr>
          <w:trHeight w:val="181"/>
          <w:jc w:val="center"/>
        </w:trPr>
        <w:tc>
          <w:tcPr>
            <w:tcW w:w="839" w:type="dxa"/>
            <w:vAlign w:val="center"/>
          </w:tcPr>
          <w:p w14:paraId="59ECD89F" w14:textId="77777777" w:rsidR="00FF54A3" w:rsidRPr="00E03725" w:rsidRDefault="00FF54A3" w:rsidP="00FF54A3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56" w:type="dxa"/>
          </w:tcPr>
          <w:p w14:paraId="6E3F200E" w14:textId="5E5EC0F9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255" w:type="dxa"/>
          </w:tcPr>
          <w:p w14:paraId="06BDA031" w14:textId="741DF515" w:rsidR="00FF54A3" w:rsidRPr="00E03725" w:rsidRDefault="00FF54A3" w:rsidP="00FF54A3">
            <w:pPr>
              <w:pStyle w:val="ab"/>
            </w:pPr>
            <w:r>
              <w:t>22,86</w:t>
            </w:r>
            <w:r>
              <w:rPr>
                <w:lang w:val="en-US"/>
              </w:rPr>
              <w:t>96</w:t>
            </w:r>
          </w:p>
        </w:tc>
        <w:tc>
          <w:tcPr>
            <w:tcW w:w="1256" w:type="dxa"/>
            <w:vAlign w:val="center"/>
          </w:tcPr>
          <w:p w14:paraId="33B728E1" w14:textId="564C148F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686" w:type="dxa"/>
          </w:tcPr>
          <w:p w14:paraId="14A8189B" w14:textId="3F3B27BB" w:rsidR="00FF54A3" w:rsidRPr="00E03725" w:rsidRDefault="00FF54A3" w:rsidP="00FF54A3">
            <w:pPr>
              <w:pStyle w:val="ab"/>
            </w:pPr>
            <w:r>
              <w:t>7,54619</w:t>
            </w:r>
            <w:r>
              <w:rPr>
                <w:lang w:val="en-US"/>
              </w:rPr>
              <w:t>e-06</w:t>
            </w:r>
          </w:p>
        </w:tc>
        <w:tc>
          <w:tcPr>
            <w:tcW w:w="1150" w:type="dxa"/>
          </w:tcPr>
          <w:p w14:paraId="0FC4B61F" w14:textId="4206C491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27</w:t>
            </w:r>
            <w:r>
              <w:t>90</w:t>
            </w:r>
          </w:p>
        </w:tc>
        <w:tc>
          <w:tcPr>
            <w:tcW w:w="1116" w:type="dxa"/>
          </w:tcPr>
          <w:p w14:paraId="088B8581" w14:textId="1C8B23AA" w:rsidR="00FF54A3" w:rsidRPr="00E03725" w:rsidRDefault="00FF54A3" w:rsidP="00FF54A3">
            <w:pPr>
              <w:pStyle w:val="ab"/>
            </w:pPr>
            <w:r>
              <w:t>0</w:t>
            </w:r>
          </w:p>
        </w:tc>
        <w:tc>
          <w:tcPr>
            <w:tcW w:w="1150" w:type="dxa"/>
          </w:tcPr>
          <w:p w14:paraId="6B8D48DA" w14:textId="071A2C4D" w:rsidR="00FF54A3" w:rsidRPr="00FF54A3" w:rsidRDefault="00FF54A3" w:rsidP="00FF54A3">
            <w:pPr>
              <w:pStyle w:val="ab"/>
            </w:pPr>
            <w:r>
              <w:rPr>
                <w:lang w:val="en-US"/>
              </w:rPr>
              <w:t>27</w:t>
            </w:r>
            <w:r>
              <w:t>90</w:t>
            </w:r>
          </w:p>
        </w:tc>
        <w:tc>
          <w:tcPr>
            <w:tcW w:w="1060" w:type="dxa"/>
          </w:tcPr>
          <w:p w14:paraId="2630CCBB" w14:textId="24BF59C8" w:rsidR="00FF54A3" w:rsidRPr="00E03725" w:rsidRDefault="00FF54A3" w:rsidP="00FF54A3">
            <w:pPr>
              <w:pStyle w:val="ab"/>
            </w:pPr>
            <w:r>
              <w:rPr>
                <w:lang w:val="en-US"/>
              </w:rPr>
              <w:t>1</w:t>
            </w:r>
            <w:r>
              <w:t>3</w:t>
            </w:r>
            <w:r>
              <w:t>94</w:t>
            </w:r>
          </w:p>
        </w:tc>
      </w:tr>
    </w:tbl>
    <w:p w14:paraId="3EE1C56F" w14:textId="77777777" w:rsidR="00AE72F6" w:rsidRDefault="00AE72F6" w:rsidP="00AE72F6">
      <w:pPr>
        <w:pStyle w:val="ab"/>
      </w:pPr>
    </w:p>
    <w:tbl>
      <w:tblPr>
        <w:tblStyle w:val="a6"/>
        <w:tblW w:w="10768" w:type="dxa"/>
        <w:jc w:val="center"/>
        <w:tblLook w:val="04A0" w:firstRow="1" w:lastRow="0" w:firstColumn="1" w:lastColumn="0" w:noHBand="0" w:noVBand="1"/>
      </w:tblPr>
      <w:tblGrid>
        <w:gridCol w:w="839"/>
        <w:gridCol w:w="1253"/>
        <w:gridCol w:w="1252"/>
        <w:gridCol w:w="1253"/>
        <w:gridCol w:w="1686"/>
        <w:gridCol w:w="1163"/>
        <w:gridCol w:w="1142"/>
        <w:gridCol w:w="1142"/>
        <w:gridCol w:w="1038"/>
      </w:tblGrid>
      <w:tr w:rsidR="00AE72F6" w14:paraId="5BACAF89" w14:textId="77777777" w:rsidTr="00E56762">
        <w:trPr>
          <w:trHeight w:val="47"/>
          <w:jc w:val="center"/>
        </w:trPr>
        <w:tc>
          <w:tcPr>
            <w:tcW w:w="10768" w:type="dxa"/>
            <w:gridSpan w:val="9"/>
            <w:vAlign w:val="center"/>
          </w:tcPr>
          <w:p w14:paraId="765FFE53" w14:textId="77777777" w:rsidR="00AE72F6" w:rsidRPr="00E03725" w:rsidRDefault="00AE72F6" w:rsidP="00AE72F6">
            <w:pPr>
              <w:pStyle w:val="ab"/>
              <w:jc w:val="center"/>
            </w:pPr>
            <w:r w:rsidRPr="00E03725">
              <w:lastRenderedPageBreak/>
              <w:t xml:space="preserve">Градиентный с </w:t>
            </w:r>
            <w:r>
              <w:t>дробленным</w:t>
            </w:r>
            <w:r w:rsidRPr="00E03725">
              <w:t xml:space="preserve"> шагом</w:t>
            </w:r>
          </w:p>
        </w:tc>
      </w:tr>
      <w:tr w:rsidR="00237214" w:rsidRPr="00E03725" w14:paraId="0ED4D6AB" w14:textId="77777777" w:rsidTr="00E56762">
        <w:trPr>
          <w:trHeight w:val="460"/>
          <w:jc w:val="center"/>
        </w:trPr>
        <w:tc>
          <w:tcPr>
            <w:tcW w:w="839" w:type="dxa"/>
            <w:vAlign w:val="center"/>
          </w:tcPr>
          <w:p w14:paraId="0AD6FE81" w14:textId="6679D25D" w:rsidR="00237214" w:rsidRPr="00E03725" w:rsidRDefault="00237214" w:rsidP="00237214">
            <w:pPr>
              <w:pStyle w:val="ab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253" w:type="dxa"/>
            <w:vAlign w:val="center"/>
          </w:tcPr>
          <w:p w14:paraId="74EE4545" w14:textId="05EEFE8E" w:rsidR="00237214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2" w:type="dxa"/>
            <w:vAlign w:val="center"/>
          </w:tcPr>
          <w:p w14:paraId="73E460EC" w14:textId="1B792FA5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3" w:type="dxa"/>
            <w:vAlign w:val="center"/>
          </w:tcPr>
          <w:p w14:paraId="1B673D7D" w14:textId="23E13655" w:rsidR="00237214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686" w:type="dxa"/>
            <w:vAlign w:val="center"/>
          </w:tcPr>
          <w:p w14:paraId="62AEB2B5" w14:textId="79E50E76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1163" w:type="dxa"/>
            <w:vAlign w:val="center"/>
          </w:tcPr>
          <w:p w14:paraId="630AC2D6" w14:textId="44F599F1" w:rsidR="00237214" w:rsidRPr="00E03725" w:rsidRDefault="00237214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142" w:type="dxa"/>
            <w:vAlign w:val="center"/>
          </w:tcPr>
          <w:p w14:paraId="2EE179F7" w14:textId="5E90478B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2" w:type="dxa"/>
            <w:vAlign w:val="center"/>
          </w:tcPr>
          <w:p w14:paraId="1B10B3A0" w14:textId="328F0D68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6AC7D21F" w14:textId="2E3954CE" w:rsidR="00237214" w:rsidRPr="00E03725" w:rsidRDefault="00237214" w:rsidP="00237214">
            <w:pPr>
              <w:pStyle w:val="ab"/>
              <w:jc w:val="center"/>
            </w:pPr>
            <w:r>
              <w:rPr>
                <w:lang w:val="en-US"/>
              </w:rPr>
              <w:t>l</w:t>
            </w:r>
          </w:p>
        </w:tc>
      </w:tr>
      <w:tr w:rsidR="00E56762" w:rsidRPr="00E03725" w14:paraId="218B629D" w14:textId="77777777" w:rsidTr="00E56762">
        <w:trPr>
          <w:trHeight w:val="448"/>
          <w:jc w:val="center"/>
        </w:trPr>
        <w:tc>
          <w:tcPr>
            <w:tcW w:w="839" w:type="dxa"/>
            <w:vAlign w:val="center"/>
          </w:tcPr>
          <w:p w14:paraId="163C04B6" w14:textId="77777777" w:rsidR="00E56762" w:rsidRPr="00E03725" w:rsidRDefault="00FF3625" w:rsidP="00E56762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53" w:type="dxa"/>
            <w:vAlign w:val="center"/>
          </w:tcPr>
          <w:p w14:paraId="178D8280" w14:textId="7D549EF0" w:rsidR="00E56762" w:rsidRPr="00A128F2" w:rsidRDefault="00A128F2" w:rsidP="00E56762">
            <w:pPr>
              <w:pStyle w:val="ab"/>
              <w:rPr>
                <w:lang w:val="en-US"/>
              </w:rPr>
            </w:pPr>
            <w:r>
              <w:t>23</w:t>
            </w:r>
            <w:r>
              <w:rPr>
                <w:lang w:val="en-US"/>
              </w:rPr>
              <w:t>,0953</w:t>
            </w:r>
          </w:p>
        </w:tc>
        <w:tc>
          <w:tcPr>
            <w:tcW w:w="1252" w:type="dxa"/>
            <w:vAlign w:val="center"/>
          </w:tcPr>
          <w:p w14:paraId="2AD42DCF" w14:textId="6E43999D" w:rsidR="00E56762" w:rsidRPr="00A128F2" w:rsidRDefault="00A128F2" w:rsidP="00E5676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22,8344</w:t>
            </w:r>
          </w:p>
        </w:tc>
        <w:tc>
          <w:tcPr>
            <w:tcW w:w="1253" w:type="dxa"/>
            <w:vAlign w:val="center"/>
          </w:tcPr>
          <w:p w14:paraId="28EE38B7" w14:textId="3D6BC6F6" w:rsidR="00E56762" w:rsidRPr="00A128F2" w:rsidRDefault="00A128F2" w:rsidP="00E5676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-965,041</w:t>
            </w:r>
          </w:p>
        </w:tc>
        <w:tc>
          <w:tcPr>
            <w:tcW w:w="1686" w:type="dxa"/>
            <w:vAlign w:val="center"/>
          </w:tcPr>
          <w:p w14:paraId="56028824" w14:textId="43B5955F" w:rsidR="00E56762" w:rsidRPr="00A128F2" w:rsidRDefault="00A128F2" w:rsidP="00E5676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0,0497394</w:t>
            </w:r>
          </w:p>
        </w:tc>
        <w:tc>
          <w:tcPr>
            <w:tcW w:w="1163" w:type="dxa"/>
            <w:vAlign w:val="center"/>
          </w:tcPr>
          <w:p w14:paraId="3A2DA7BE" w14:textId="11384803" w:rsidR="00E56762" w:rsidRPr="00A128F2" w:rsidRDefault="00A128F2" w:rsidP="00E5676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3334</w:t>
            </w:r>
          </w:p>
        </w:tc>
        <w:tc>
          <w:tcPr>
            <w:tcW w:w="1142" w:type="dxa"/>
            <w:vAlign w:val="center"/>
          </w:tcPr>
          <w:p w14:paraId="0488F5A0" w14:textId="44CA1217" w:rsidR="00E56762" w:rsidRPr="00A128F2" w:rsidRDefault="00A128F2" w:rsidP="00E5676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1670</w:t>
            </w:r>
          </w:p>
        </w:tc>
        <w:tc>
          <w:tcPr>
            <w:tcW w:w="1142" w:type="dxa"/>
            <w:vAlign w:val="center"/>
          </w:tcPr>
          <w:p w14:paraId="1543A730" w14:textId="0770EB60" w:rsidR="00E56762" w:rsidRPr="00A128F2" w:rsidRDefault="00A128F2" w:rsidP="00E5676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1664</w:t>
            </w:r>
          </w:p>
        </w:tc>
        <w:tc>
          <w:tcPr>
            <w:tcW w:w="1038" w:type="dxa"/>
            <w:vAlign w:val="center"/>
          </w:tcPr>
          <w:p w14:paraId="5F71886B" w14:textId="6B140C66" w:rsidR="00E56762" w:rsidRPr="00A128F2" w:rsidRDefault="00A128F2" w:rsidP="00E5676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831</w:t>
            </w:r>
          </w:p>
        </w:tc>
      </w:tr>
      <w:tr w:rsidR="00A128F2" w:rsidRPr="00E03725" w14:paraId="25BB9A85" w14:textId="77777777" w:rsidTr="00E56762">
        <w:trPr>
          <w:trHeight w:val="448"/>
          <w:jc w:val="center"/>
        </w:trPr>
        <w:tc>
          <w:tcPr>
            <w:tcW w:w="839" w:type="dxa"/>
            <w:vAlign w:val="center"/>
          </w:tcPr>
          <w:p w14:paraId="7B52F088" w14:textId="77777777" w:rsidR="00A128F2" w:rsidRPr="00E03725" w:rsidRDefault="00A128F2" w:rsidP="00A128F2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53" w:type="dxa"/>
            <w:vAlign w:val="center"/>
          </w:tcPr>
          <w:p w14:paraId="37E286E5" w14:textId="56880DC4" w:rsidR="00A128F2" w:rsidRPr="00E03725" w:rsidRDefault="00A128F2" w:rsidP="00A128F2">
            <w:pPr>
              <w:pStyle w:val="ab"/>
            </w:pPr>
            <w:r>
              <w:t>23</w:t>
            </w:r>
            <w:r>
              <w:rPr>
                <w:lang w:val="en-US"/>
              </w:rPr>
              <w:t>,1269</w:t>
            </w:r>
          </w:p>
        </w:tc>
        <w:tc>
          <w:tcPr>
            <w:tcW w:w="1252" w:type="dxa"/>
            <w:vAlign w:val="center"/>
          </w:tcPr>
          <w:p w14:paraId="085DD1D7" w14:textId="3C84F185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22,866</w:t>
            </w:r>
          </w:p>
        </w:tc>
        <w:tc>
          <w:tcPr>
            <w:tcW w:w="1253" w:type="dxa"/>
            <w:vAlign w:val="center"/>
          </w:tcPr>
          <w:p w14:paraId="1247E5FF" w14:textId="53324293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686" w:type="dxa"/>
            <w:vAlign w:val="center"/>
          </w:tcPr>
          <w:p w14:paraId="6B4F26A6" w14:textId="439B6D38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0,00499</w:t>
            </w:r>
            <w:r>
              <w:rPr>
                <w:lang w:val="en-US"/>
              </w:rPr>
              <w:t>655</w:t>
            </w:r>
          </w:p>
        </w:tc>
        <w:tc>
          <w:tcPr>
            <w:tcW w:w="1163" w:type="dxa"/>
            <w:vAlign w:val="center"/>
          </w:tcPr>
          <w:p w14:paraId="568AA54A" w14:textId="514F5D87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506</w:t>
            </w:r>
          </w:p>
        </w:tc>
        <w:tc>
          <w:tcPr>
            <w:tcW w:w="1142" w:type="dxa"/>
            <w:vAlign w:val="center"/>
          </w:tcPr>
          <w:p w14:paraId="1FF3F2CF" w14:textId="3978080C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22</w:t>
            </w:r>
            <w:r>
              <w:rPr>
                <w:lang w:val="en-US"/>
              </w:rPr>
              <w:t>56</w:t>
            </w:r>
          </w:p>
        </w:tc>
        <w:tc>
          <w:tcPr>
            <w:tcW w:w="1142" w:type="dxa"/>
            <w:vAlign w:val="center"/>
          </w:tcPr>
          <w:p w14:paraId="6CB6AA64" w14:textId="3555975F" w:rsidR="00A128F2" w:rsidRPr="00A128F2" w:rsidRDefault="00A128F2" w:rsidP="00A128F2">
            <w:pPr>
              <w:pStyle w:val="ab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50</w:t>
            </w:r>
          </w:p>
        </w:tc>
        <w:tc>
          <w:tcPr>
            <w:tcW w:w="1038" w:type="dxa"/>
            <w:vAlign w:val="center"/>
          </w:tcPr>
          <w:p w14:paraId="36B3AB33" w14:textId="3F043E5D" w:rsidR="00A128F2" w:rsidRPr="00A128F2" w:rsidRDefault="00A128F2" w:rsidP="00A128F2">
            <w:pPr>
              <w:pStyle w:val="ab"/>
              <w:rPr>
                <w:lang w:val="en-US"/>
              </w:rPr>
            </w:pPr>
            <w:r>
              <w:t>1</w:t>
            </w:r>
            <w:r>
              <w:t>124</w:t>
            </w:r>
          </w:p>
        </w:tc>
      </w:tr>
      <w:tr w:rsidR="00A128F2" w:rsidRPr="00E03725" w14:paraId="3D2ABA1B" w14:textId="77777777" w:rsidTr="00E56762">
        <w:trPr>
          <w:trHeight w:val="460"/>
          <w:jc w:val="center"/>
        </w:trPr>
        <w:tc>
          <w:tcPr>
            <w:tcW w:w="839" w:type="dxa"/>
            <w:vAlign w:val="center"/>
          </w:tcPr>
          <w:p w14:paraId="2923B5BD" w14:textId="77777777" w:rsidR="00A128F2" w:rsidRPr="00E03725" w:rsidRDefault="00A128F2" w:rsidP="00A128F2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53" w:type="dxa"/>
            <w:vAlign w:val="center"/>
          </w:tcPr>
          <w:p w14:paraId="59FFC9D5" w14:textId="129BB2D9" w:rsidR="00A128F2" w:rsidRPr="00E03725" w:rsidRDefault="00A128F2" w:rsidP="00A128F2">
            <w:pPr>
              <w:pStyle w:val="ab"/>
            </w:pPr>
            <w:r>
              <w:t>23</w:t>
            </w:r>
            <w:r>
              <w:rPr>
                <w:lang w:val="en-US"/>
              </w:rPr>
              <w:t>,1</w:t>
            </w:r>
            <w:r>
              <w:t>301</w:t>
            </w:r>
          </w:p>
        </w:tc>
        <w:tc>
          <w:tcPr>
            <w:tcW w:w="1252" w:type="dxa"/>
            <w:vAlign w:val="center"/>
          </w:tcPr>
          <w:p w14:paraId="44EED6BB" w14:textId="7A28FCC1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22,86</w:t>
            </w:r>
            <w:r>
              <w:t>92</w:t>
            </w:r>
          </w:p>
        </w:tc>
        <w:tc>
          <w:tcPr>
            <w:tcW w:w="1253" w:type="dxa"/>
            <w:vAlign w:val="center"/>
          </w:tcPr>
          <w:p w14:paraId="19B0A26C" w14:textId="117574B9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686" w:type="dxa"/>
            <w:vAlign w:val="center"/>
          </w:tcPr>
          <w:p w14:paraId="2853BE96" w14:textId="1959D3A2" w:rsidR="00A128F2" w:rsidRPr="00A128F2" w:rsidRDefault="00A128F2" w:rsidP="00A128F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0,0</w:t>
            </w:r>
            <w:r>
              <w:t>0</w:t>
            </w:r>
            <w:r>
              <w:rPr>
                <w:lang w:val="en-US"/>
              </w:rPr>
              <w:t>049</w:t>
            </w:r>
            <w:r>
              <w:rPr>
                <w:lang w:val="en-US"/>
              </w:rPr>
              <w:t>8049</w:t>
            </w:r>
          </w:p>
        </w:tc>
        <w:tc>
          <w:tcPr>
            <w:tcW w:w="1163" w:type="dxa"/>
            <w:vAlign w:val="center"/>
          </w:tcPr>
          <w:p w14:paraId="2FC3408F" w14:textId="64BDB17E" w:rsidR="00A128F2" w:rsidRPr="00A128F2" w:rsidRDefault="00A128F2" w:rsidP="00A128F2">
            <w:pPr>
              <w:pStyle w:val="ab"/>
              <w:rPr>
                <w:lang w:val="en-US"/>
              </w:rPr>
            </w:pPr>
            <w:r>
              <w:t>56</w:t>
            </w:r>
            <w:r>
              <w:rPr>
                <w:lang w:val="en-US"/>
              </w:rPr>
              <w:t>82</w:t>
            </w:r>
          </w:p>
        </w:tc>
        <w:tc>
          <w:tcPr>
            <w:tcW w:w="1142" w:type="dxa"/>
            <w:vAlign w:val="center"/>
          </w:tcPr>
          <w:p w14:paraId="70906D09" w14:textId="6B354A2D" w:rsidR="00A128F2" w:rsidRPr="00A128F2" w:rsidRDefault="00A128F2" w:rsidP="00A128F2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8</w:t>
            </w:r>
            <w:r>
              <w:rPr>
                <w:lang w:val="en-US"/>
              </w:rPr>
              <w:t>44</w:t>
            </w:r>
          </w:p>
        </w:tc>
        <w:tc>
          <w:tcPr>
            <w:tcW w:w="1142" w:type="dxa"/>
            <w:vAlign w:val="center"/>
          </w:tcPr>
          <w:p w14:paraId="6FB3F039" w14:textId="5AEBA45B" w:rsidR="00A128F2" w:rsidRPr="00A128F2" w:rsidRDefault="00A128F2" w:rsidP="00A128F2">
            <w:pPr>
              <w:pStyle w:val="ab"/>
              <w:rPr>
                <w:lang w:val="en-US"/>
              </w:rPr>
            </w:pPr>
            <w:r>
              <w:t>28</w:t>
            </w:r>
            <w:r>
              <w:rPr>
                <w:lang w:val="en-US"/>
              </w:rPr>
              <w:t>38</w:t>
            </w:r>
          </w:p>
        </w:tc>
        <w:tc>
          <w:tcPr>
            <w:tcW w:w="1038" w:type="dxa"/>
            <w:vAlign w:val="center"/>
          </w:tcPr>
          <w:p w14:paraId="6513A195" w14:textId="45D3602E" w:rsidR="00A128F2" w:rsidRPr="00A128F2" w:rsidRDefault="00A128F2" w:rsidP="00A128F2">
            <w:pPr>
              <w:pStyle w:val="ab"/>
              <w:rPr>
                <w:lang w:val="en-US"/>
              </w:rPr>
            </w:pPr>
            <w:r>
              <w:t>14</w:t>
            </w:r>
            <w:r>
              <w:rPr>
                <w:lang w:val="en-US"/>
              </w:rPr>
              <w:t>18</w:t>
            </w:r>
          </w:p>
        </w:tc>
      </w:tr>
      <w:tr w:rsidR="00A128F2" w:rsidRPr="00E03725" w14:paraId="20135414" w14:textId="77777777" w:rsidTr="005F45BE">
        <w:trPr>
          <w:trHeight w:val="448"/>
          <w:jc w:val="center"/>
        </w:trPr>
        <w:tc>
          <w:tcPr>
            <w:tcW w:w="839" w:type="dxa"/>
            <w:vAlign w:val="center"/>
          </w:tcPr>
          <w:p w14:paraId="2B3263A5" w14:textId="77777777" w:rsidR="00A128F2" w:rsidRPr="00E03725" w:rsidRDefault="00A128F2" w:rsidP="00A128F2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53" w:type="dxa"/>
            <w:vAlign w:val="center"/>
          </w:tcPr>
          <w:p w14:paraId="47256F82" w14:textId="02EB3D8B" w:rsidR="00A128F2" w:rsidRPr="00E03725" w:rsidRDefault="00A128F2" w:rsidP="00A128F2">
            <w:pPr>
              <w:pStyle w:val="ab"/>
            </w:pPr>
            <w:r>
              <w:t>23</w:t>
            </w:r>
            <w:r>
              <w:rPr>
                <w:lang w:val="en-US"/>
              </w:rPr>
              <w:t>,1</w:t>
            </w:r>
            <w:r>
              <w:t>304</w:t>
            </w:r>
          </w:p>
        </w:tc>
        <w:tc>
          <w:tcPr>
            <w:tcW w:w="1252" w:type="dxa"/>
            <w:vAlign w:val="center"/>
          </w:tcPr>
          <w:p w14:paraId="02339B68" w14:textId="15A4AF1A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22,86</w:t>
            </w:r>
            <w:r>
              <w:t>95</w:t>
            </w:r>
          </w:p>
        </w:tc>
        <w:tc>
          <w:tcPr>
            <w:tcW w:w="1253" w:type="dxa"/>
            <w:vAlign w:val="center"/>
          </w:tcPr>
          <w:p w14:paraId="10DD9BB5" w14:textId="69DE355D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-965,043</w:t>
            </w:r>
          </w:p>
        </w:tc>
        <w:tc>
          <w:tcPr>
            <w:tcW w:w="1686" w:type="dxa"/>
            <w:vAlign w:val="center"/>
          </w:tcPr>
          <w:p w14:paraId="20AB27B4" w14:textId="03E16EA9" w:rsidR="00A128F2" w:rsidRPr="00E03725" w:rsidRDefault="00A128F2" w:rsidP="00A128F2">
            <w:pPr>
              <w:pStyle w:val="ab"/>
            </w:pPr>
            <w:r>
              <w:t>5</w:t>
            </w:r>
            <w:r>
              <w:rPr>
                <w:lang w:val="en-US"/>
              </w:rPr>
              <w:t>,0</w:t>
            </w:r>
            <w:r>
              <w:rPr>
                <w:lang w:val="en-US"/>
              </w:rPr>
              <w:t>0945</w:t>
            </w:r>
            <w:r>
              <w:rPr>
                <w:lang w:val="en-US"/>
              </w:rPr>
              <w:t>e-05</w:t>
            </w:r>
          </w:p>
        </w:tc>
        <w:tc>
          <w:tcPr>
            <w:tcW w:w="1163" w:type="dxa"/>
            <w:vAlign w:val="center"/>
          </w:tcPr>
          <w:p w14:paraId="611EF0AA" w14:textId="0CE943FC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68</w:t>
            </w:r>
            <w:r>
              <w:rPr>
                <w:lang w:val="en-US"/>
              </w:rPr>
              <w:t>58</w:t>
            </w:r>
          </w:p>
        </w:tc>
        <w:tc>
          <w:tcPr>
            <w:tcW w:w="1142" w:type="dxa"/>
            <w:vAlign w:val="center"/>
          </w:tcPr>
          <w:p w14:paraId="7B03A683" w14:textId="7D3E41A5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34</w:t>
            </w:r>
            <w:r>
              <w:rPr>
                <w:lang w:val="en-US"/>
              </w:rPr>
              <w:t>32</w:t>
            </w:r>
          </w:p>
        </w:tc>
        <w:tc>
          <w:tcPr>
            <w:tcW w:w="1142" w:type="dxa"/>
            <w:vAlign w:val="center"/>
          </w:tcPr>
          <w:p w14:paraId="5617D9FD" w14:textId="2BBA3AFE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34</w:t>
            </w:r>
            <w:r>
              <w:rPr>
                <w:lang w:val="en-US"/>
              </w:rPr>
              <w:t>26</w:t>
            </w:r>
          </w:p>
        </w:tc>
        <w:tc>
          <w:tcPr>
            <w:tcW w:w="1038" w:type="dxa"/>
            <w:vAlign w:val="center"/>
          </w:tcPr>
          <w:p w14:paraId="6C12960D" w14:textId="7CE4464B" w:rsidR="00A128F2" w:rsidRPr="00E03725" w:rsidRDefault="00A128F2" w:rsidP="00A128F2">
            <w:pPr>
              <w:pStyle w:val="ab"/>
            </w:pPr>
            <w:r>
              <w:t>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12</w:t>
            </w:r>
          </w:p>
        </w:tc>
      </w:tr>
      <w:tr w:rsidR="00A128F2" w:rsidRPr="00E03725" w14:paraId="4DF737F1" w14:textId="77777777" w:rsidTr="00E56762">
        <w:trPr>
          <w:trHeight w:val="181"/>
          <w:jc w:val="center"/>
        </w:trPr>
        <w:tc>
          <w:tcPr>
            <w:tcW w:w="839" w:type="dxa"/>
            <w:vAlign w:val="center"/>
          </w:tcPr>
          <w:p w14:paraId="208D57B6" w14:textId="77777777" w:rsidR="00A128F2" w:rsidRPr="00E03725" w:rsidRDefault="00A128F2" w:rsidP="00A128F2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53" w:type="dxa"/>
          </w:tcPr>
          <w:p w14:paraId="696AAFCA" w14:textId="4EA9E208" w:rsidR="00A128F2" w:rsidRPr="00E03725" w:rsidRDefault="00A128F2" w:rsidP="00A128F2">
            <w:pPr>
              <w:pStyle w:val="ab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252" w:type="dxa"/>
          </w:tcPr>
          <w:p w14:paraId="3CE6CDF2" w14:textId="6651277E" w:rsidR="00A128F2" w:rsidRPr="00E03725" w:rsidRDefault="00A128F2" w:rsidP="00A128F2">
            <w:pPr>
              <w:pStyle w:val="ab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253" w:type="dxa"/>
          </w:tcPr>
          <w:p w14:paraId="7D779686" w14:textId="5264FDC4" w:rsidR="00A128F2" w:rsidRPr="00E03725" w:rsidRDefault="00A128F2" w:rsidP="00A128F2">
            <w:pPr>
              <w:pStyle w:val="ab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686" w:type="dxa"/>
          </w:tcPr>
          <w:p w14:paraId="6FD69C2C" w14:textId="07681EC0" w:rsidR="00A128F2" w:rsidRPr="00E03725" w:rsidRDefault="00A128F2" w:rsidP="00A128F2">
            <w:pPr>
              <w:pStyle w:val="ab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163" w:type="dxa"/>
          </w:tcPr>
          <w:p w14:paraId="173229D1" w14:textId="4070575C" w:rsidR="00A128F2" w:rsidRPr="00E03725" w:rsidRDefault="00A128F2" w:rsidP="00A128F2">
            <w:pPr>
              <w:pStyle w:val="ab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142" w:type="dxa"/>
          </w:tcPr>
          <w:p w14:paraId="7A7AE4B4" w14:textId="30D43353" w:rsidR="00A128F2" w:rsidRPr="00E03725" w:rsidRDefault="00A128F2" w:rsidP="00A128F2">
            <w:pPr>
              <w:pStyle w:val="ab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142" w:type="dxa"/>
          </w:tcPr>
          <w:p w14:paraId="57A4CCEB" w14:textId="57C1B4E4" w:rsidR="00A128F2" w:rsidRPr="00E03725" w:rsidRDefault="00A128F2" w:rsidP="00A128F2">
            <w:pPr>
              <w:pStyle w:val="ab"/>
            </w:pPr>
            <w:r w:rsidRPr="00DF7EEE">
              <w:rPr>
                <w:color w:val="404040" w:themeColor="text1" w:themeTint="BF"/>
              </w:rPr>
              <w:t>−</w:t>
            </w:r>
          </w:p>
        </w:tc>
        <w:tc>
          <w:tcPr>
            <w:tcW w:w="1038" w:type="dxa"/>
          </w:tcPr>
          <w:p w14:paraId="68563334" w14:textId="3D458271" w:rsidR="00A128F2" w:rsidRPr="00E03725" w:rsidRDefault="00A128F2" w:rsidP="00A128F2">
            <w:pPr>
              <w:pStyle w:val="ab"/>
            </w:pPr>
            <w:r w:rsidRPr="00DF7EEE">
              <w:rPr>
                <w:color w:val="404040" w:themeColor="text1" w:themeTint="BF"/>
              </w:rPr>
              <w:t>−</w:t>
            </w:r>
          </w:p>
        </w:tc>
      </w:tr>
    </w:tbl>
    <w:p w14:paraId="202A0187" w14:textId="77777777" w:rsidR="00AE72F6" w:rsidRDefault="00AE72F6" w:rsidP="00AE72F6">
      <w:pPr>
        <w:pStyle w:val="ab"/>
      </w:pPr>
    </w:p>
    <w:tbl>
      <w:tblPr>
        <w:tblStyle w:val="a6"/>
        <w:tblW w:w="10768" w:type="dxa"/>
        <w:jc w:val="center"/>
        <w:tblLook w:val="04A0" w:firstRow="1" w:lastRow="0" w:firstColumn="1" w:lastColumn="0" w:noHBand="0" w:noVBand="1"/>
      </w:tblPr>
      <w:tblGrid>
        <w:gridCol w:w="842"/>
        <w:gridCol w:w="1261"/>
        <w:gridCol w:w="1260"/>
        <w:gridCol w:w="1261"/>
        <w:gridCol w:w="1686"/>
        <w:gridCol w:w="1137"/>
        <w:gridCol w:w="1140"/>
        <w:gridCol w:w="1140"/>
        <w:gridCol w:w="1041"/>
      </w:tblGrid>
      <w:tr w:rsidR="00AE72F6" w14:paraId="5EE33F4D" w14:textId="77777777" w:rsidTr="00E56762">
        <w:trPr>
          <w:trHeight w:val="47"/>
          <w:jc w:val="center"/>
        </w:trPr>
        <w:tc>
          <w:tcPr>
            <w:tcW w:w="10768" w:type="dxa"/>
            <w:gridSpan w:val="9"/>
            <w:vAlign w:val="center"/>
          </w:tcPr>
          <w:p w14:paraId="06895DE1" w14:textId="77777777" w:rsidR="00AE72F6" w:rsidRPr="00E03725" w:rsidRDefault="00AE72F6" w:rsidP="00AE72F6">
            <w:pPr>
              <w:pStyle w:val="ab"/>
              <w:jc w:val="center"/>
            </w:pPr>
            <w:r>
              <w:t>Наискорейший спуск</w:t>
            </w:r>
          </w:p>
        </w:tc>
      </w:tr>
      <w:tr w:rsidR="00237214" w:rsidRPr="00E03725" w14:paraId="6DBB5F4D" w14:textId="77777777" w:rsidTr="009265A2">
        <w:trPr>
          <w:trHeight w:val="460"/>
          <w:jc w:val="center"/>
        </w:trPr>
        <w:tc>
          <w:tcPr>
            <w:tcW w:w="842" w:type="dxa"/>
            <w:vAlign w:val="center"/>
          </w:tcPr>
          <w:p w14:paraId="4F006083" w14:textId="6DA912D4" w:rsidR="00237214" w:rsidRPr="00E03725" w:rsidRDefault="00237214" w:rsidP="00237214">
            <w:pPr>
              <w:pStyle w:val="ab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1261" w:type="dxa"/>
            <w:vAlign w:val="center"/>
          </w:tcPr>
          <w:p w14:paraId="5C835EE0" w14:textId="796F16C0" w:rsidR="00237214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0" w:type="dxa"/>
            <w:vAlign w:val="center"/>
          </w:tcPr>
          <w:p w14:paraId="36DB96AF" w14:textId="70D8E78E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center"/>
          </w:tcPr>
          <w:p w14:paraId="21309337" w14:textId="235A5D33" w:rsidR="00237214" w:rsidRPr="00E03725" w:rsidRDefault="00FF3625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686" w:type="dxa"/>
            <w:vAlign w:val="center"/>
          </w:tcPr>
          <w:p w14:paraId="5F8C5E13" w14:textId="523C939D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факт</m:t>
                    </m:r>
                  </m:sub>
                </m:sSub>
              </m:oMath>
            </m:oMathPara>
          </w:p>
        </w:tc>
        <w:tc>
          <w:tcPr>
            <w:tcW w:w="1137" w:type="dxa"/>
            <w:vAlign w:val="center"/>
          </w:tcPr>
          <w:p w14:paraId="2701E87A" w14:textId="539F1AD9" w:rsidR="00237214" w:rsidRPr="00E03725" w:rsidRDefault="00237214" w:rsidP="00237214">
            <w:pPr>
              <w:pStyle w:val="ab"/>
              <w:jc w:val="center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140" w:type="dxa"/>
            <w:vAlign w:val="center"/>
          </w:tcPr>
          <w:p w14:paraId="0F40678A" w14:textId="3E4AFEC6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40" w:type="dxa"/>
            <w:vAlign w:val="center"/>
          </w:tcPr>
          <w:p w14:paraId="34D0DD18" w14:textId="0F88EFD9" w:rsidR="00237214" w:rsidRPr="00E03725" w:rsidRDefault="00FF3625" w:rsidP="00237214">
            <w:pPr>
              <w:pStyle w:val="ab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1" w:type="dxa"/>
            <w:vAlign w:val="center"/>
          </w:tcPr>
          <w:p w14:paraId="4BBEB1E4" w14:textId="4E48164D" w:rsidR="00237214" w:rsidRPr="00E03725" w:rsidRDefault="00237214" w:rsidP="00237214">
            <w:pPr>
              <w:pStyle w:val="ab"/>
              <w:jc w:val="center"/>
            </w:pPr>
            <w:r>
              <w:rPr>
                <w:lang w:val="en-US"/>
              </w:rPr>
              <w:t>l</w:t>
            </w:r>
          </w:p>
        </w:tc>
      </w:tr>
      <w:tr w:rsidR="00A128F2" w:rsidRPr="00E03725" w14:paraId="04962563" w14:textId="77777777" w:rsidTr="009265A2">
        <w:trPr>
          <w:trHeight w:val="448"/>
          <w:jc w:val="center"/>
        </w:trPr>
        <w:tc>
          <w:tcPr>
            <w:tcW w:w="842" w:type="dxa"/>
            <w:vAlign w:val="center"/>
          </w:tcPr>
          <w:p w14:paraId="48440741" w14:textId="77777777" w:rsidR="00A128F2" w:rsidRPr="00E03725" w:rsidRDefault="00A128F2" w:rsidP="00A128F2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61" w:type="dxa"/>
            <w:vAlign w:val="center"/>
          </w:tcPr>
          <w:p w14:paraId="74D7333C" w14:textId="2FEB5C23" w:rsidR="00A128F2" w:rsidRPr="00E56762" w:rsidRDefault="00A128F2" w:rsidP="00A128F2">
            <w:pPr>
              <w:pStyle w:val="ab"/>
            </w:pPr>
            <w:r>
              <w:t>23</w:t>
            </w:r>
            <w:r>
              <w:rPr>
                <w:lang w:val="en-US"/>
              </w:rPr>
              <w:t>,1043</w:t>
            </w:r>
          </w:p>
        </w:tc>
        <w:tc>
          <w:tcPr>
            <w:tcW w:w="1260" w:type="dxa"/>
            <w:vAlign w:val="center"/>
          </w:tcPr>
          <w:p w14:paraId="7ED570D7" w14:textId="733A80BB" w:rsidR="00A128F2" w:rsidRPr="00E56762" w:rsidRDefault="00A128F2" w:rsidP="00A128F2">
            <w:pPr>
              <w:pStyle w:val="ab"/>
            </w:pPr>
            <w:r>
              <w:rPr>
                <w:lang w:val="en-US"/>
              </w:rPr>
              <w:t>22,8432</w:t>
            </w:r>
          </w:p>
        </w:tc>
        <w:tc>
          <w:tcPr>
            <w:tcW w:w="1261" w:type="dxa"/>
            <w:vAlign w:val="center"/>
          </w:tcPr>
          <w:p w14:paraId="5D56E59C" w14:textId="257D784F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-</w:t>
            </w:r>
            <w:r w:rsidR="008032FE">
              <w:rPr>
                <w:lang w:val="en-US"/>
              </w:rPr>
              <w:t>1165,04</w:t>
            </w:r>
          </w:p>
        </w:tc>
        <w:tc>
          <w:tcPr>
            <w:tcW w:w="1686" w:type="dxa"/>
            <w:vAlign w:val="center"/>
          </w:tcPr>
          <w:p w14:paraId="69B37519" w14:textId="368E5E05" w:rsidR="00A128F2" w:rsidRPr="00E56762" w:rsidRDefault="00A128F2" w:rsidP="00A128F2">
            <w:pPr>
              <w:pStyle w:val="ab"/>
            </w:pPr>
            <w:r>
              <w:rPr>
                <w:lang w:val="en-US"/>
              </w:rPr>
              <w:t>0,0371</w:t>
            </w:r>
            <w:r>
              <w:t>398</w:t>
            </w:r>
          </w:p>
        </w:tc>
        <w:tc>
          <w:tcPr>
            <w:tcW w:w="1137" w:type="dxa"/>
            <w:vAlign w:val="center"/>
          </w:tcPr>
          <w:p w14:paraId="24A041B6" w14:textId="1970A5FC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13</w:t>
            </w:r>
            <w:r w:rsidR="008032FE">
              <w:rPr>
                <w:lang w:val="en-US"/>
              </w:rPr>
              <w:t>82</w:t>
            </w:r>
          </w:p>
        </w:tc>
        <w:tc>
          <w:tcPr>
            <w:tcW w:w="1140" w:type="dxa"/>
            <w:vAlign w:val="center"/>
          </w:tcPr>
          <w:p w14:paraId="33059FBC" w14:textId="7C30B45A" w:rsidR="00A128F2" w:rsidRPr="00E56762" w:rsidRDefault="008032FE" w:rsidP="00A128F2">
            <w:pPr>
              <w:pStyle w:val="ab"/>
            </w:pPr>
            <w:r>
              <w:t>14</w:t>
            </w:r>
          </w:p>
        </w:tc>
        <w:tc>
          <w:tcPr>
            <w:tcW w:w="1140" w:type="dxa"/>
            <w:vAlign w:val="center"/>
          </w:tcPr>
          <w:p w14:paraId="79CDC71C" w14:textId="4151F071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13</w:t>
            </w:r>
            <w:r>
              <w:t>68</w:t>
            </w:r>
          </w:p>
        </w:tc>
        <w:tc>
          <w:tcPr>
            <w:tcW w:w="1041" w:type="dxa"/>
            <w:vAlign w:val="center"/>
          </w:tcPr>
          <w:p w14:paraId="665C78E0" w14:textId="7F81E99A" w:rsidR="00A128F2" w:rsidRPr="00E03725" w:rsidRDefault="00A128F2" w:rsidP="00A128F2">
            <w:pPr>
              <w:pStyle w:val="ab"/>
            </w:pPr>
            <w:r>
              <w:rPr>
                <w:lang w:val="en-US"/>
              </w:rPr>
              <w:t>6</w:t>
            </w:r>
            <w:r>
              <w:t>83</w:t>
            </w:r>
          </w:p>
        </w:tc>
      </w:tr>
      <w:tr w:rsidR="008032FE" w:rsidRPr="00E03725" w14:paraId="30565C32" w14:textId="77777777" w:rsidTr="00AE65AC">
        <w:trPr>
          <w:trHeight w:val="448"/>
          <w:jc w:val="center"/>
        </w:trPr>
        <w:tc>
          <w:tcPr>
            <w:tcW w:w="842" w:type="dxa"/>
            <w:vAlign w:val="center"/>
          </w:tcPr>
          <w:p w14:paraId="0F24EBAF" w14:textId="77777777" w:rsidR="008032FE" w:rsidRPr="00E03725" w:rsidRDefault="008032FE" w:rsidP="008032FE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61" w:type="dxa"/>
            <w:vAlign w:val="center"/>
          </w:tcPr>
          <w:p w14:paraId="16724C34" w14:textId="35EBAEE2" w:rsidR="008032FE" w:rsidRPr="00E03725" w:rsidRDefault="008032FE" w:rsidP="008032FE">
            <w:pPr>
              <w:pStyle w:val="ab"/>
            </w:pPr>
            <w:r>
              <w:t>23,1278</w:t>
            </w:r>
          </w:p>
        </w:tc>
        <w:tc>
          <w:tcPr>
            <w:tcW w:w="1260" w:type="dxa"/>
            <w:vAlign w:val="center"/>
          </w:tcPr>
          <w:p w14:paraId="39E22023" w14:textId="2DA0EA58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22,866</w:t>
            </w:r>
            <w:r>
              <w:t>9</w:t>
            </w:r>
          </w:p>
        </w:tc>
        <w:tc>
          <w:tcPr>
            <w:tcW w:w="1261" w:type="dxa"/>
          </w:tcPr>
          <w:p w14:paraId="32F7AFDD" w14:textId="66566E82" w:rsidR="008032FE" w:rsidRPr="00E03725" w:rsidRDefault="008032FE" w:rsidP="008032FE">
            <w:pPr>
              <w:pStyle w:val="ab"/>
            </w:pPr>
            <w:r w:rsidRPr="00D374D9">
              <w:rPr>
                <w:lang w:val="en-US"/>
              </w:rPr>
              <w:t>-1165,04</w:t>
            </w:r>
          </w:p>
        </w:tc>
        <w:tc>
          <w:tcPr>
            <w:tcW w:w="1686" w:type="dxa"/>
            <w:vAlign w:val="center"/>
          </w:tcPr>
          <w:p w14:paraId="63228042" w14:textId="07757159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0,003</w:t>
            </w:r>
            <w:r>
              <w:t>77696</w:t>
            </w:r>
          </w:p>
        </w:tc>
        <w:tc>
          <w:tcPr>
            <w:tcW w:w="1137" w:type="dxa"/>
            <w:vAlign w:val="center"/>
          </w:tcPr>
          <w:p w14:paraId="3D9F4F0D" w14:textId="4CCFDD53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18</w:t>
            </w:r>
            <w:r>
              <w:rPr>
                <w:lang w:val="en-US"/>
              </w:rPr>
              <w:t>40</w:t>
            </w:r>
          </w:p>
        </w:tc>
        <w:tc>
          <w:tcPr>
            <w:tcW w:w="1140" w:type="dxa"/>
            <w:vAlign w:val="center"/>
          </w:tcPr>
          <w:p w14:paraId="23A86EDB" w14:textId="0C0D6AE9" w:rsidR="008032FE" w:rsidRPr="00E03725" w:rsidRDefault="008032FE" w:rsidP="008032FE">
            <w:pPr>
              <w:pStyle w:val="ab"/>
            </w:pPr>
            <w:r>
              <w:t>14</w:t>
            </w:r>
          </w:p>
        </w:tc>
        <w:tc>
          <w:tcPr>
            <w:tcW w:w="1140" w:type="dxa"/>
            <w:vAlign w:val="center"/>
          </w:tcPr>
          <w:p w14:paraId="0FB185D4" w14:textId="21B6AD9C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18</w:t>
            </w:r>
            <w:r>
              <w:t>26</w:t>
            </w:r>
          </w:p>
        </w:tc>
        <w:tc>
          <w:tcPr>
            <w:tcW w:w="1041" w:type="dxa"/>
            <w:vAlign w:val="center"/>
          </w:tcPr>
          <w:p w14:paraId="2867C752" w14:textId="782F0D5D" w:rsidR="008032FE" w:rsidRPr="00E03725" w:rsidRDefault="008032FE" w:rsidP="008032FE">
            <w:pPr>
              <w:pStyle w:val="ab"/>
            </w:pPr>
            <w:r>
              <w:t>912</w:t>
            </w:r>
          </w:p>
        </w:tc>
      </w:tr>
      <w:tr w:rsidR="008032FE" w:rsidRPr="00E03725" w14:paraId="216F6307" w14:textId="77777777" w:rsidTr="00AE65AC">
        <w:trPr>
          <w:trHeight w:val="460"/>
          <w:jc w:val="center"/>
        </w:trPr>
        <w:tc>
          <w:tcPr>
            <w:tcW w:w="842" w:type="dxa"/>
            <w:vAlign w:val="center"/>
          </w:tcPr>
          <w:p w14:paraId="7C1BC7F9" w14:textId="77777777" w:rsidR="008032FE" w:rsidRPr="00E03725" w:rsidRDefault="008032FE" w:rsidP="008032FE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61" w:type="dxa"/>
            <w:vAlign w:val="center"/>
          </w:tcPr>
          <w:p w14:paraId="50D3852E" w14:textId="4020A4DE" w:rsidR="008032FE" w:rsidRPr="00E03725" w:rsidRDefault="008032FE" w:rsidP="008032FE">
            <w:pPr>
              <w:pStyle w:val="ab"/>
            </w:pPr>
            <w:r>
              <w:t>23,1302</w:t>
            </w:r>
          </w:p>
        </w:tc>
        <w:tc>
          <w:tcPr>
            <w:tcW w:w="1260" w:type="dxa"/>
            <w:vAlign w:val="center"/>
          </w:tcPr>
          <w:p w14:paraId="5DA91AF0" w14:textId="3F61AAB2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22,</w:t>
            </w:r>
            <w:r>
              <w:t>8693</w:t>
            </w:r>
          </w:p>
        </w:tc>
        <w:tc>
          <w:tcPr>
            <w:tcW w:w="1261" w:type="dxa"/>
          </w:tcPr>
          <w:p w14:paraId="3B7B523D" w14:textId="012D726F" w:rsidR="008032FE" w:rsidRPr="00E03725" w:rsidRDefault="008032FE" w:rsidP="008032FE">
            <w:pPr>
              <w:pStyle w:val="ab"/>
            </w:pPr>
            <w:r w:rsidRPr="00D374D9">
              <w:rPr>
                <w:lang w:val="en-US"/>
              </w:rPr>
              <w:t>-1165,04</w:t>
            </w:r>
          </w:p>
        </w:tc>
        <w:tc>
          <w:tcPr>
            <w:tcW w:w="1686" w:type="dxa"/>
            <w:vAlign w:val="center"/>
          </w:tcPr>
          <w:p w14:paraId="050EBAF7" w14:textId="09F7F565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0,00</w:t>
            </w:r>
            <w:r>
              <w:t>0375174</w:t>
            </w:r>
          </w:p>
        </w:tc>
        <w:tc>
          <w:tcPr>
            <w:tcW w:w="1137" w:type="dxa"/>
            <w:vAlign w:val="center"/>
          </w:tcPr>
          <w:p w14:paraId="2127502D" w14:textId="1BFD4952" w:rsidR="008032FE" w:rsidRPr="008032FE" w:rsidRDefault="008032FE" w:rsidP="008032FE">
            <w:pPr>
              <w:pStyle w:val="ab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302</w:t>
            </w:r>
          </w:p>
        </w:tc>
        <w:tc>
          <w:tcPr>
            <w:tcW w:w="1140" w:type="dxa"/>
            <w:vAlign w:val="center"/>
          </w:tcPr>
          <w:p w14:paraId="7C3B9BE5" w14:textId="02FA9BA6" w:rsidR="008032FE" w:rsidRPr="00E03725" w:rsidRDefault="008032FE" w:rsidP="008032FE">
            <w:pPr>
              <w:pStyle w:val="ab"/>
            </w:pPr>
            <w:r>
              <w:t>14</w:t>
            </w:r>
          </w:p>
        </w:tc>
        <w:tc>
          <w:tcPr>
            <w:tcW w:w="1140" w:type="dxa"/>
            <w:vAlign w:val="center"/>
          </w:tcPr>
          <w:p w14:paraId="15D8A052" w14:textId="6E4CD074" w:rsidR="008032FE" w:rsidRPr="00E03725" w:rsidRDefault="008032FE" w:rsidP="008032FE">
            <w:pPr>
              <w:pStyle w:val="ab"/>
            </w:pPr>
            <w:r>
              <w:t>2288</w:t>
            </w:r>
          </w:p>
        </w:tc>
        <w:tc>
          <w:tcPr>
            <w:tcW w:w="1041" w:type="dxa"/>
            <w:vAlign w:val="center"/>
          </w:tcPr>
          <w:p w14:paraId="328B34A5" w14:textId="13E5F664" w:rsidR="008032FE" w:rsidRPr="00E03725" w:rsidRDefault="008032FE" w:rsidP="008032FE">
            <w:pPr>
              <w:pStyle w:val="ab"/>
            </w:pPr>
            <w:r>
              <w:t>1143</w:t>
            </w:r>
          </w:p>
        </w:tc>
      </w:tr>
      <w:tr w:rsidR="008032FE" w:rsidRPr="00E03725" w14:paraId="7C855F0E" w14:textId="77777777" w:rsidTr="00B030B4">
        <w:trPr>
          <w:trHeight w:val="448"/>
          <w:jc w:val="center"/>
        </w:trPr>
        <w:tc>
          <w:tcPr>
            <w:tcW w:w="842" w:type="dxa"/>
            <w:vAlign w:val="center"/>
          </w:tcPr>
          <w:p w14:paraId="4936C927" w14:textId="77777777" w:rsidR="008032FE" w:rsidRPr="00E03725" w:rsidRDefault="008032FE" w:rsidP="008032FE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261" w:type="dxa"/>
          </w:tcPr>
          <w:p w14:paraId="55CFAD31" w14:textId="782A24BB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260" w:type="dxa"/>
          </w:tcPr>
          <w:p w14:paraId="1B340A58" w14:textId="03D001F0" w:rsidR="008032FE" w:rsidRPr="00E03725" w:rsidRDefault="008032FE" w:rsidP="008032FE">
            <w:pPr>
              <w:pStyle w:val="ab"/>
            </w:pPr>
            <w:r>
              <w:t>22,86</w:t>
            </w:r>
            <w:r>
              <w:rPr>
                <w:lang w:val="en-US"/>
              </w:rPr>
              <w:t>95</w:t>
            </w:r>
          </w:p>
        </w:tc>
        <w:tc>
          <w:tcPr>
            <w:tcW w:w="1261" w:type="dxa"/>
          </w:tcPr>
          <w:p w14:paraId="367D87C5" w14:textId="55DFBD71" w:rsidR="008032FE" w:rsidRPr="00E03725" w:rsidRDefault="008032FE" w:rsidP="008032FE">
            <w:pPr>
              <w:pStyle w:val="ab"/>
            </w:pPr>
            <w:r w:rsidRPr="00D374D9">
              <w:rPr>
                <w:lang w:val="en-US"/>
              </w:rPr>
              <w:t>-1165,04</w:t>
            </w:r>
          </w:p>
        </w:tc>
        <w:tc>
          <w:tcPr>
            <w:tcW w:w="1686" w:type="dxa"/>
          </w:tcPr>
          <w:p w14:paraId="08CE5415" w14:textId="03CA4EAD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4,</w:t>
            </w:r>
            <w:r>
              <w:t>57748</w:t>
            </w:r>
            <w:r>
              <w:rPr>
                <w:lang w:val="en-US"/>
              </w:rPr>
              <w:t>e-05</w:t>
            </w:r>
          </w:p>
        </w:tc>
        <w:tc>
          <w:tcPr>
            <w:tcW w:w="1137" w:type="dxa"/>
          </w:tcPr>
          <w:p w14:paraId="6E7C4FFD" w14:textId="1FF18B97" w:rsidR="008032FE" w:rsidRPr="008032FE" w:rsidRDefault="008032FE" w:rsidP="008032FE">
            <w:pPr>
              <w:pStyle w:val="ab"/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98</w:t>
            </w:r>
          </w:p>
        </w:tc>
        <w:tc>
          <w:tcPr>
            <w:tcW w:w="1140" w:type="dxa"/>
            <w:vAlign w:val="center"/>
          </w:tcPr>
          <w:p w14:paraId="32159D1D" w14:textId="0DB30EDE" w:rsidR="008032FE" w:rsidRPr="00E03725" w:rsidRDefault="008032FE" w:rsidP="008032FE">
            <w:pPr>
              <w:pStyle w:val="ab"/>
            </w:pPr>
            <w:r>
              <w:t>14</w:t>
            </w:r>
          </w:p>
        </w:tc>
        <w:tc>
          <w:tcPr>
            <w:tcW w:w="1140" w:type="dxa"/>
          </w:tcPr>
          <w:p w14:paraId="02393349" w14:textId="05F970A2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25</w:t>
            </w:r>
            <w:r>
              <w:t>84</w:t>
            </w:r>
          </w:p>
        </w:tc>
        <w:tc>
          <w:tcPr>
            <w:tcW w:w="1041" w:type="dxa"/>
          </w:tcPr>
          <w:p w14:paraId="67713183" w14:textId="4D62AAC7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12</w:t>
            </w:r>
            <w:r>
              <w:t>91</w:t>
            </w:r>
          </w:p>
        </w:tc>
      </w:tr>
      <w:tr w:rsidR="008032FE" w:rsidRPr="00E03725" w14:paraId="4A743949" w14:textId="77777777" w:rsidTr="00B030B4">
        <w:trPr>
          <w:trHeight w:val="181"/>
          <w:jc w:val="center"/>
        </w:trPr>
        <w:tc>
          <w:tcPr>
            <w:tcW w:w="842" w:type="dxa"/>
            <w:vAlign w:val="center"/>
          </w:tcPr>
          <w:p w14:paraId="239CA595" w14:textId="77777777" w:rsidR="008032FE" w:rsidRPr="00E03725" w:rsidRDefault="008032FE" w:rsidP="008032FE">
            <w:pPr>
              <w:pStyle w:val="ab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261" w:type="dxa"/>
          </w:tcPr>
          <w:p w14:paraId="4B890498" w14:textId="5D3E6969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23,1304</w:t>
            </w:r>
          </w:p>
        </w:tc>
        <w:tc>
          <w:tcPr>
            <w:tcW w:w="1260" w:type="dxa"/>
          </w:tcPr>
          <w:p w14:paraId="62820F49" w14:textId="3E5EC82C" w:rsidR="008032FE" w:rsidRPr="00E03725" w:rsidRDefault="008032FE" w:rsidP="008032FE">
            <w:pPr>
              <w:pStyle w:val="ab"/>
            </w:pPr>
            <w:r>
              <w:t>22,86</w:t>
            </w:r>
            <w:r>
              <w:rPr>
                <w:lang w:val="en-US"/>
              </w:rPr>
              <w:t>96</w:t>
            </w:r>
          </w:p>
        </w:tc>
        <w:tc>
          <w:tcPr>
            <w:tcW w:w="1261" w:type="dxa"/>
          </w:tcPr>
          <w:p w14:paraId="32915C15" w14:textId="7DDF7544" w:rsidR="008032FE" w:rsidRPr="00E03725" w:rsidRDefault="008032FE" w:rsidP="008032FE">
            <w:pPr>
              <w:pStyle w:val="ab"/>
            </w:pPr>
            <w:r w:rsidRPr="00D374D9">
              <w:rPr>
                <w:lang w:val="en-US"/>
              </w:rPr>
              <w:t>-1165,04</w:t>
            </w:r>
          </w:p>
        </w:tc>
        <w:tc>
          <w:tcPr>
            <w:tcW w:w="1686" w:type="dxa"/>
          </w:tcPr>
          <w:p w14:paraId="0D864F13" w14:textId="7CAE357D" w:rsidR="008032FE" w:rsidRPr="00E03725" w:rsidRDefault="008032FE" w:rsidP="008032FE">
            <w:pPr>
              <w:pStyle w:val="ab"/>
            </w:pPr>
            <w:r>
              <w:t>7,54619</w:t>
            </w:r>
            <w:r>
              <w:rPr>
                <w:lang w:val="en-US"/>
              </w:rPr>
              <w:t>e-06</w:t>
            </w:r>
          </w:p>
        </w:tc>
        <w:tc>
          <w:tcPr>
            <w:tcW w:w="1137" w:type="dxa"/>
          </w:tcPr>
          <w:p w14:paraId="74943D47" w14:textId="5B0E407D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804</w:t>
            </w:r>
          </w:p>
        </w:tc>
        <w:tc>
          <w:tcPr>
            <w:tcW w:w="1140" w:type="dxa"/>
            <w:vAlign w:val="center"/>
          </w:tcPr>
          <w:p w14:paraId="75FFC187" w14:textId="31196377" w:rsidR="008032FE" w:rsidRPr="00E03725" w:rsidRDefault="008032FE" w:rsidP="008032FE">
            <w:pPr>
              <w:pStyle w:val="ab"/>
            </w:pPr>
            <w:r>
              <w:t>14</w:t>
            </w:r>
          </w:p>
        </w:tc>
        <w:tc>
          <w:tcPr>
            <w:tcW w:w="1140" w:type="dxa"/>
          </w:tcPr>
          <w:p w14:paraId="6FB0583E" w14:textId="05F61FD7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27</w:t>
            </w:r>
            <w:r>
              <w:t>90</w:t>
            </w:r>
          </w:p>
        </w:tc>
        <w:tc>
          <w:tcPr>
            <w:tcW w:w="1041" w:type="dxa"/>
          </w:tcPr>
          <w:p w14:paraId="5B363AA2" w14:textId="4E30260A" w:rsidR="008032FE" w:rsidRPr="00E03725" w:rsidRDefault="008032FE" w:rsidP="008032FE">
            <w:pPr>
              <w:pStyle w:val="ab"/>
            </w:pPr>
            <w:r>
              <w:rPr>
                <w:lang w:val="en-US"/>
              </w:rPr>
              <w:t>1</w:t>
            </w:r>
            <w:r>
              <w:t>394</w:t>
            </w:r>
          </w:p>
        </w:tc>
      </w:tr>
    </w:tbl>
    <w:p w14:paraId="368A2160" w14:textId="77777777" w:rsidR="00A135C7" w:rsidRDefault="00A135C7" w:rsidP="00402727">
      <w:pPr>
        <w:pStyle w:val="af0"/>
      </w:pPr>
      <w:bookmarkStart w:id="5" w:name="_Toc70948150"/>
    </w:p>
    <w:p w14:paraId="68FA07D8" w14:textId="77777777" w:rsidR="00A135C7" w:rsidRDefault="00A135C7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063D5039" w14:textId="6C2F2DB9" w:rsidR="009A074D" w:rsidRDefault="009A074D" w:rsidP="00402727">
      <w:pPr>
        <w:pStyle w:val="af0"/>
        <w:rPr>
          <w:bCs/>
        </w:rPr>
      </w:pPr>
      <w:r>
        <w:lastRenderedPageBreak/>
        <w:t xml:space="preserve">Траектория движения точек при </w:t>
      </w:r>
      <m:oMath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bCs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=(1;1)</m:t>
        </m:r>
      </m:oMath>
      <w:r w:rsidRPr="009A074D">
        <w:rPr>
          <w:bCs/>
        </w:rPr>
        <w:t>:</w:t>
      </w:r>
      <w:bookmarkEnd w:id="5"/>
      <w:r w:rsidR="00C3482D">
        <w:rPr>
          <w:bCs/>
        </w:rPr>
        <w:t xml:space="preserve">  </w:t>
      </w:r>
    </w:p>
    <w:p w14:paraId="3CBA4ACA" w14:textId="77777777" w:rsidR="00CA5353" w:rsidRPr="00A135C7" w:rsidRDefault="00C3482D" w:rsidP="00A135C7">
      <w:pPr>
        <w:pStyle w:val="af0"/>
        <w:jc w:val="center"/>
        <w:rPr>
          <w:sz w:val="44"/>
          <w:szCs w:val="48"/>
        </w:rPr>
      </w:pPr>
      <w:r w:rsidRPr="00A135C7">
        <w:rPr>
          <w:bCs/>
          <w:sz w:val="44"/>
          <w:szCs w:val="48"/>
        </w:rPr>
        <w:drawing>
          <wp:inline distT="0" distB="0" distL="0" distR="0" wp14:anchorId="3A431096" wp14:editId="0952081A">
            <wp:extent cx="3842527" cy="385762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745" cy="387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B0BB" w14:textId="5B0BCA33" w:rsidR="00C3482D" w:rsidRPr="00A135C7" w:rsidRDefault="00CA5353" w:rsidP="00A135C7">
      <w:pPr>
        <w:pStyle w:val="a5"/>
        <w:jc w:val="center"/>
        <w:rPr>
          <w:bCs/>
          <w:i w:val="0"/>
          <w:iCs w:val="0"/>
          <w:color w:val="404040" w:themeColor="text1" w:themeTint="BF"/>
          <w:sz w:val="28"/>
          <w:szCs w:val="28"/>
        </w:rPr>
      </w:pPr>
      <w:r w:rsidRPr="00A135C7">
        <w:rPr>
          <w:i w:val="0"/>
          <w:iCs w:val="0"/>
          <w:color w:val="404040" w:themeColor="text1" w:themeTint="BF"/>
          <w:sz w:val="28"/>
          <w:szCs w:val="28"/>
        </w:rPr>
        <w:t xml:space="preserve">Рисунок 1 </w:t>
      </w:r>
      <w:r w:rsidR="00A135C7" w:rsidRPr="00A135C7">
        <w:rPr>
          <w:i w:val="0"/>
          <w:iCs w:val="0"/>
          <w:color w:val="404040" w:themeColor="text1" w:themeTint="BF"/>
          <w:sz w:val="28"/>
          <w:szCs w:val="28"/>
        </w:rPr>
        <w:t>−</w:t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t xml:space="preserve"> Градиентный с постоянным шагом</w:t>
      </w:r>
    </w:p>
    <w:p w14:paraId="1D38E5C1" w14:textId="77777777" w:rsidR="000F650B" w:rsidRPr="00A135C7" w:rsidRDefault="000F650B" w:rsidP="00A135C7">
      <w:pPr>
        <w:pStyle w:val="af0"/>
        <w:jc w:val="center"/>
        <w:rPr>
          <w:color w:val="404040" w:themeColor="text1" w:themeTint="BF"/>
          <w:sz w:val="44"/>
          <w:szCs w:val="48"/>
        </w:rPr>
      </w:pPr>
      <w:r w:rsidRPr="00A135C7">
        <w:rPr>
          <w:bCs/>
          <w:color w:val="404040" w:themeColor="text1" w:themeTint="BF"/>
          <w:sz w:val="44"/>
          <w:szCs w:val="48"/>
        </w:rPr>
        <w:drawing>
          <wp:inline distT="0" distB="0" distL="0" distR="0" wp14:anchorId="573E0FDE" wp14:editId="243A9240">
            <wp:extent cx="3901440" cy="38862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983" cy="38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CC8B" w14:textId="3289AD64" w:rsidR="000F650B" w:rsidRPr="00A135C7" w:rsidRDefault="000F650B" w:rsidP="00A135C7">
      <w:pPr>
        <w:pStyle w:val="a5"/>
        <w:jc w:val="center"/>
        <w:rPr>
          <w:bCs/>
          <w:i w:val="0"/>
          <w:iCs w:val="0"/>
          <w:color w:val="404040" w:themeColor="text1" w:themeTint="BF"/>
          <w:sz w:val="28"/>
          <w:szCs w:val="28"/>
        </w:rPr>
      </w:pPr>
      <w:r w:rsidRPr="00A135C7">
        <w:rPr>
          <w:i w:val="0"/>
          <w:iCs w:val="0"/>
          <w:color w:val="404040" w:themeColor="text1" w:themeTint="BF"/>
          <w:sz w:val="28"/>
          <w:szCs w:val="28"/>
        </w:rPr>
        <w:t xml:space="preserve">Рисунок </w:t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fldChar w:fldCharType="begin"/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instrText xml:space="preserve"> SEQ Рисунок \* ARABIC </w:instrText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fldChar w:fldCharType="separate"/>
      </w:r>
      <w:r w:rsidR="00853272">
        <w:rPr>
          <w:i w:val="0"/>
          <w:iCs w:val="0"/>
          <w:noProof/>
          <w:color w:val="404040" w:themeColor="text1" w:themeTint="BF"/>
          <w:sz w:val="28"/>
          <w:szCs w:val="28"/>
        </w:rPr>
        <w:t>2</w:t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fldChar w:fldCharType="end"/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t xml:space="preserve"> </w:t>
      </w:r>
      <w:r w:rsidR="00A135C7">
        <w:rPr>
          <w:i w:val="0"/>
          <w:iCs w:val="0"/>
          <w:color w:val="404040" w:themeColor="text1" w:themeTint="BF"/>
          <w:sz w:val="28"/>
          <w:szCs w:val="28"/>
        </w:rPr>
        <w:t>−</w:t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t xml:space="preserve"> Градиентный с дробленным шагом</w:t>
      </w:r>
    </w:p>
    <w:p w14:paraId="0B3B1FFE" w14:textId="77777777" w:rsidR="000F650B" w:rsidRPr="00A135C7" w:rsidRDefault="000F650B" w:rsidP="00A135C7">
      <w:pPr>
        <w:pStyle w:val="ab"/>
        <w:jc w:val="center"/>
        <w:rPr>
          <w:color w:val="404040" w:themeColor="text1" w:themeTint="BF"/>
          <w:sz w:val="44"/>
          <w:szCs w:val="44"/>
        </w:rPr>
      </w:pPr>
      <w:r w:rsidRPr="00A135C7">
        <w:rPr>
          <w:color w:val="404040" w:themeColor="text1" w:themeTint="BF"/>
          <w:sz w:val="44"/>
          <w:szCs w:val="44"/>
        </w:rPr>
        <w:lastRenderedPageBreak/>
        <w:drawing>
          <wp:inline distT="0" distB="0" distL="0" distR="0" wp14:anchorId="15940081" wp14:editId="06F5F463">
            <wp:extent cx="4585811" cy="451485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2076" cy="45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F2DA" w14:textId="1FC06321" w:rsidR="00AE72F6" w:rsidRPr="00A135C7" w:rsidRDefault="000F650B" w:rsidP="00A135C7">
      <w:pPr>
        <w:pStyle w:val="a5"/>
        <w:jc w:val="center"/>
        <w:rPr>
          <w:i w:val="0"/>
          <w:iCs w:val="0"/>
          <w:color w:val="404040" w:themeColor="text1" w:themeTint="BF"/>
          <w:sz w:val="28"/>
          <w:szCs w:val="28"/>
        </w:rPr>
      </w:pPr>
      <w:r w:rsidRPr="00A135C7">
        <w:rPr>
          <w:i w:val="0"/>
          <w:iCs w:val="0"/>
          <w:color w:val="404040" w:themeColor="text1" w:themeTint="BF"/>
          <w:sz w:val="28"/>
          <w:szCs w:val="28"/>
        </w:rPr>
        <w:t xml:space="preserve">Рисунок </w:t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fldChar w:fldCharType="begin"/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instrText xml:space="preserve"> SEQ Рисунок \* ARABIC </w:instrText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fldChar w:fldCharType="separate"/>
      </w:r>
      <w:r w:rsidR="00853272">
        <w:rPr>
          <w:i w:val="0"/>
          <w:iCs w:val="0"/>
          <w:noProof/>
          <w:color w:val="404040" w:themeColor="text1" w:themeTint="BF"/>
          <w:sz w:val="28"/>
          <w:szCs w:val="28"/>
        </w:rPr>
        <w:t>3</w:t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fldChar w:fldCharType="end"/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t xml:space="preserve"> </w:t>
      </w:r>
      <w:r w:rsidR="00A135C7">
        <w:rPr>
          <w:i w:val="0"/>
          <w:iCs w:val="0"/>
          <w:color w:val="404040" w:themeColor="text1" w:themeTint="BF"/>
          <w:sz w:val="28"/>
          <w:szCs w:val="28"/>
        </w:rPr>
        <w:t>−</w:t>
      </w:r>
      <w:r w:rsidRPr="00A135C7">
        <w:rPr>
          <w:i w:val="0"/>
          <w:iCs w:val="0"/>
          <w:color w:val="404040" w:themeColor="text1" w:themeTint="BF"/>
          <w:sz w:val="28"/>
          <w:szCs w:val="28"/>
        </w:rPr>
        <w:t xml:space="preserve"> Наискорейший спуск</w:t>
      </w:r>
    </w:p>
    <w:p w14:paraId="1A492E62" w14:textId="1558B41B" w:rsidR="009A074D" w:rsidRPr="009A074D" w:rsidRDefault="009A074D" w:rsidP="00402727">
      <w:pPr>
        <w:pStyle w:val="af0"/>
        <w:rPr>
          <w:bCs/>
        </w:rPr>
      </w:pPr>
      <w:bookmarkStart w:id="6" w:name="_Toc70948151"/>
      <w:r>
        <w:lastRenderedPageBreak/>
        <w:t xml:space="preserve">Траектория движения точек при </w:t>
      </w:r>
      <m:oMath>
        <m:sSup>
          <m:sSupPr>
            <m:ctrlPr>
              <w:rPr>
                <w:rFonts w:ascii="Cambria Math" w:hAnsi="Cambria Math"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(0)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Cs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;</m:t>
            </m:r>
            <m:sSup>
              <m:sSupPr>
                <m:ctrlPr>
                  <w:rPr>
                    <w:rFonts w:ascii="Cambria Math" w:hAnsi="Cambria Math"/>
                    <w:bCs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d>
                  <m:dPr>
                    <m:ctrlPr>
                      <w:rPr>
                        <w:rFonts w:ascii="Cambria Math" w:hAnsi="Cambria Math"/>
                        <w:bCs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b"/>
          </m:rPr>
          <w:rPr>
            <w:rFonts w:ascii="Cambria Math" w:hAnsi="Cambria Math"/>
          </w:rPr>
          <m:t>=(-1;-1)</m:t>
        </m:r>
      </m:oMath>
      <w:r w:rsidRPr="009A074D">
        <w:rPr>
          <w:bCs/>
        </w:rPr>
        <w:t>:</w:t>
      </w:r>
      <w:bookmarkEnd w:id="6"/>
    </w:p>
    <w:p w14:paraId="7B83D5EB" w14:textId="77777777" w:rsidR="008032FE" w:rsidRPr="006A4909" w:rsidRDefault="008032FE" w:rsidP="006A4909">
      <w:pPr>
        <w:pStyle w:val="ab"/>
        <w:jc w:val="center"/>
        <w:rPr>
          <w:color w:val="404040" w:themeColor="text1" w:themeTint="BF"/>
          <w:sz w:val="44"/>
          <w:szCs w:val="44"/>
        </w:rPr>
      </w:pPr>
      <w:r w:rsidRPr="006A4909">
        <w:rPr>
          <w:color w:val="404040" w:themeColor="text1" w:themeTint="BF"/>
          <w:sz w:val="44"/>
          <w:szCs w:val="44"/>
        </w:rPr>
        <w:drawing>
          <wp:inline distT="0" distB="0" distL="0" distR="0" wp14:anchorId="3CA64309" wp14:editId="17449884">
            <wp:extent cx="3857120" cy="3819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1960" cy="38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0ED" w14:textId="346C1712" w:rsidR="009A074D" w:rsidRPr="006A4909" w:rsidRDefault="008032FE" w:rsidP="006A4909">
      <w:pPr>
        <w:pStyle w:val="a5"/>
        <w:jc w:val="center"/>
        <w:rPr>
          <w:i w:val="0"/>
          <w:iCs w:val="0"/>
          <w:color w:val="404040" w:themeColor="text1" w:themeTint="BF"/>
          <w:sz w:val="28"/>
          <w:szCs w:val="28"/>
        </w:rPr>
      </w:pPr>
      <w:r w:rsidRPr="006A4909">
        <w:rPr>
          <w:i w:val="0"/>
          <w:iCs w:val="0"/>
          <w:color w:val="404040" w:themeColor="text1" w:themeTint="BF"/>
          <w:sz w:val="28"/>
          <w:szCs w:val="28"/>
        </w:rPr>
        <w:t xml:space="preserve">Рисунок </w:t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fldChar w:fldCharType="begin"/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instrText xml:space="preserve"> SEQ Рисунок \* ARABIC </w:instrText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fldChar w:fldCharType="separate"/>
      </w:r>
      <w:r w:rsidR="00853272">
        <w:rPr>
          <w:i w:val="0"/>
          <w:iCs w:val="0"/>
          <w:noProof/>
          <w:color w:val="404040" w:themeColor="text1" w:themeTint="BF"/>
          <w:sz w:val="28"/>
          <w:szCs w:val="28"/>
        </w:rPr>
        <w:t>4</w:t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fldChar w:fldCharType="end"/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t xml:space="preserve"> </w:t>
      </w:r>
      <w:r w:rsidR="006A4909">
        <w:rPr>
          <w:i w:val="0"/>
          <w:iCs w:val="0"/>
          <w:color w:val="404040" w:themeColor="text1" w:themeTint="BF"/>
          <w:sz w:val="28"/>
          <w:szCs w:val="28"/>
        </w:rPr>
        <w:t xml:space="preserve">− </w:t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t>Градиентный с постоянным шагом</w:t>
      </w:r>
    </w:p>
    <w:p w14:paraId="519DB30D" w14:textId="77777777" w:rsidR="008032FE" w:rsidRPr="006A4909" w:rsidRDefault="008032FE" w:rsidP="006A4909">
      <w:pPr>
        <w:keepNext/>
        <w:jc w:val="center"/>
        <w:rPr>
          <w:color w:val="404040" w:themeColor="text1" w:themeTint="BF"/>
          <w:sz w:val="40"/>
          <w:szCs w:val="40"/>
        </w:rPr>
      </w:pPr>
      <w:r w:rsidRPr="006A4909">
        <w:rPr>
          <w:color w:val="404040" w:themeColor="text1" w:themeTint="BF"/>
          <w:sz w:val="40"/>
          <w:szCs w:val="40"/>
        </w:rPr>
        <w:drawing>
          <wp:inline distT="0" distB="0" distL="0" distR="0" wp14:anchorId="15A9DB7D" wp14:editId="3654BD4D">
            <wp:extent cx="3902850" cy="39338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866" cy="39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0537" w14:textId="015A12F3" w:rsidR="008032FE" w:rsidRPr="006A4909" w:rsidRDefault="008032FE" w:rsidP="006A4909">
      <w:pPr>
        <w:pStyle w:val="a5"/>
        <w:jc w:val="center"/>
        <w:rPr>
          <w:i w:val="0"/>
          <w:iCs w:val="0"/>
          <w:color w:val="404040" w:themeColor="text1" w:themeTint="BF"/>
          <w:sz w:val="28"/>
          <w:szCs w:val="28"/>
        </w:rPr>
      </w:pPr>
      <w:r w:rsidRPr="006A4909">
        <w:rPr>
          <w:i w:val="0"/>
          <w:iCs w:val="0"/>
          <w:color w:val="404040" w:themeColor="text1" w:themeTint="BF"/>
          <w:sz w:val="28"/>
          <w:szCs w:val="28"/>
        </w:rPr>
        <w:t xml:space="preserve">Рисунок </w:t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fldChar w:fldCharType="begin"/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instrText xml:space="preserve"> SEQ Рисунок \* ARABIC </w:instrText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fldChar w:fldCharType="separate"/>
      </w:r>
      <w:r w:rsidR="00853272">
        <w:rPr>
          <w:i w:val="0"/>
          <w:iCs w:val="0"/>
          <w:noProof/>
          <w:color w:val="404040" w:themeColor="text1" w:themeTint="BF"/>
          <w:sz w:val="28"/>
          <w:szCs w:val="28"/>
        </w:rPr>
        <w:t>5</w:t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fldChar w:fldCharType="end"/>
      </w:r>
      <w:r w:rsidR="006A4909">
        <w:rPr>
          <w:i w:val="0"/>
          <w:iCs w:val="0"/>
          <w:color w:val="404040" w:themeColor="text1" w:themeTint="BF"/>
          <w:sz w:val="28"/>
          <w:szCs w:val="28"/>
        </w:rPr>
        <w:t xml:space="preserve"> −</w:t>
      </w:r>
      <w:r w:rsidRPr="006A4909">
        <w:rPr>
          <w:i w:val="0"/>
          <w:iCs w:val="0"/>
          <w:color w:val="404040" w:themeColor="text1" w:themeTint="BF"/>
          <w:sz w:val="28"/>
          <w:szCs w:val="28"/>
        </w:rPr>
        <w:t xml:space="preserve"> Градиентный с дробленным шагом</w:t>
      </w:r>
    </w:p>
    <w:p w14:paraId="3CB0AF91" w14:textId="77777777" w:rsidR="00807462" w:rsidRPr="00EE0C4C" w:rsidRDefault="00807462" w:rsidP="00EE0C4C">
      <w:pPr>
        <w:keepNext/>
        <w:jc w:val="center"/>
        <w:rPr>
          <w:color w:val="404040" w:themeColor="text1" w:themeTint="BF"/>
          <w:sz w:val="40"/>
          <w:szCs w:val="40"/>
        </w:rPr>
      </w:pPr>
      <w:r w:rsidRPr="00EE0C4C">
        <w:rPr>
          <w:color w:val="404040" w:themeColor="text1" w:themeTint="BF"/>
          <w:sz w:val="40"/>
          <w:szCs w:val="40"/>
        </w:rPr>
        <w:lastRenderedPageBreak/>
        <w:drawing>
          <wp:inline distT="0" distB="0" distL="0" distR="0" wp14:anchorId="12556244" wp14:editId="47B94DC3">
            <wp:extent cx="4128765" cy="40481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662" cy="40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FE4" w14:textId="3227F2B2" w:rsidR="008032FE" w:rsidRPr="00EE0C4C" w:rsidRDefault="00807462" w:rsidP="00EE0C4C">
      <w:pPr>
        <w:pStyle w:val="a5"/>
        <w:jc w:val="center"/>
        <w:rPr>
          <w:i w:val="0"/>
          <w:iCs w:val="0"/>
          <w:color w:val="404040" w:themeColor="text1" w:themeTint="BF"/>
          <w:sz w:val="28"/>
          <w:szCs w:val="28"/>
        </w:rPr>
      </w:pPr>
      <w:r w:rsidRPr="00EE0C4C">
        <w:rPr>
          <w:i w:val="0"/>
          <w:iCs w:val="0"/>
          <w:color w:val="404040" w:themeColor="text1" w:themeTint="BF"/>
          <w:sz w:val="28"/>
          <w:szCs w:val="28"/>
        </w:rPr>
        <w:t xml:space="preserve">Рисунок </w:t>
      </w:r>
      <w:r w:rsidRPr="00EE0C4C">
        <w:rPr>
          <w:i w:val="0"/>
          <w:iCs w:val="0"/>
          <w:color w:val="404040" w:themeColor="text1" w:themeTint="BF"/>
          <w:sz w:val="28"/>
          <w:szCs w:val="28"/>
        </w:rPr>
        <w:fldChar w:fldCharType="begin"/>
      </w:r>
      <w:r w:rsidRPr="00EE0C4C">
        <w:rPr>
          <w:i w:val="0"/>
          <w:iCs w:val="0"/>
          <w:color w:val="404040" w:themeColor="text1" w:themeTint="BF"/>
          <w:sz w:val="28"/>
          <w:szCs w:val="28"/>
        </w:rPr>
        <w:instrText xml:space="preserve"> SEQ Рисунок \* ARABIC </w:instrText>
      </w:r>
      <w:r w:rsidRPr="00EE0C4C">
        <w:rPr>
          <w:i w:val="0"/>
          <w:iCs w:val="0"/>
          <w:color w:val="404040" w:themeColor="text1" w:themeTint="BF"/>
          <w:sz w:val="28"/>
          <w:szCs w:val="28"/>
        </w:rPr>
        <w:fldChar w:fldCharType="separate"/>
      </w:r>
      <w:r w:rsidR="00853272">
        <w:rPr>
          <w:i w:val="0"/>
          <w:iCs w:val="0"/>
          <w:noProof/>
          <w:color w:val="404040" w:themeColor="text1" w:themeTint="BF"/>
          <w:sz w:val="28"/>
          <w:szCs w:val="28"/>
        </w:rPr>
        <w:t>6</w:t>
      </w:r>
      <w:r w:rsidRPr="00EE0C4C">
        <w:rPr>
          <w:i w:val="0"/>
          <w:iCs w:val="0"/>
          <w:color w:val="404040" w:themeColor="text1" w:themeTint="BF"/>
          <w:sz w:val="28"/>
          <w:szCs w:val="28"/>
        </w:rPr>
        <w:fldChar w:fldCharType="end"/>
      </w:r>
      <w:r w:rsidRPr="00EE0C4C">
        <w:rPr>
          <w:i w:val="0"/>
          <w:iCs w:val="0"/>
          <w:color w:val="404040" w:themeColor="text1" w:themeTint="BF"/>
          <w:sz w:val="28"/>
          <w:szCs w:val="28"/>
        </w:rPr>
        <w:t xml:space="preserve"> </w:t>
      </w:r>
      <w:r w:rsidR="00EE0C4C">
        <w:rPr>
          <w:i w:val="0"/>
          <w:iCs w:val="0"/>
          <w:color w:val="404040" w:themeColor="text1" w:themeTint="BF"/>
          <w:sz w:val="28"/>
          <w:szCs w:val="28"/>
        </w:rPr>
        <w:t>−</w:t>
      </w:r>
      <w:r w:rsidRPr="00EE0C4C">
        <w:rPr>
          <w:i w:val="0"/>
          <w:iCs w:val="0"/>
          <w:color w:val="404040" w:themeColor="text1" w:themeTint="BF"/>
          <w:sz w:val="28"/>
          <w:szCs w:val="28"/>
        </w:rPr>
        <w:t xml:space="preserve"> Наискорейший спуск</w:t>
      </w:r>
    </w:p>
    <w:p w14:paraId="509501D2" w14:textId="77777777" w:rsidR="009A074D" w:rsidRPr="00C0475A" w:rsidRDefault="009A074D" w:rsidP="00E03725">
      <w:pPr>
        <w:pStyle w:val="ab"/>
      </w:pPr>
    </w:p>
    <w:p w14:paraId="0680124B" w14:textId="79C222EF" w:rsidR="009622EC" w:rsidRDefault="009622EC" w:rsidP="00402727">
      <w:pPr>
        <w:pStyle w:val="af0"/>
      </w:pPr>
      <w:bookmarkStart w:id="7" w:name="_Toc70948152"/>
      <w:r w:rsidRPr="00E03725">
        <w:t>Код программы</w:t>
      </w:r>
      <w:bookmarkEnd w:id="7"/>
    </w:p>
    <w:p w14:paraId="07AD190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6A5A64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BE8432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866630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cstring</w:t>
      </w:r>
      <w:proofErr w:type="spell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AF1CE4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982246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0BB2AE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769D58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232892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7C515A2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EDBA79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findAB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BA21F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B65BE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y1, y2;</w:t>
      </w:r>
    </w:p>
    <w:p w14:paraId="04F0458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6E2C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- 206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+ 104 * pow(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- 100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+ 100;</w:t>
      </w:r>
    </w:p>
    <w:p w14:paraId="6D574E6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49688CC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14:paraId="4AED9EC3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F06AF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y2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- 206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+ 104 * pow((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- 100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+ 8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+ 100;</w:t>
      </w:r>
    </w:p>
    <w:p w14:paraId="5A44748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F38118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(y1 &gt; y2)</w:t>
      </w:r>
    </w:p>
    <w:p w14:paraId="750431E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FAE23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FC5A23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y2;</w:t>
      </w:r>
    </w:p>
    <w:p w14:paraId="5BECD4F9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B328E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34F49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983A6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05F47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11C2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1)</w:t>
      </w:r>
    </w:p>
    <w:p w14:paraId="1B22D01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196428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C83CB2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1660C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8B8D8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C26392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72897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t, e, y0, y1, y,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lam0, lam1;</w:t>
      </w:r>
    </w:p>
    <w:p w14:paraId="3511879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C6E9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 = 0.001;</w:t>
      </w:r>
    </w:p>
    <w:p w14:paraId="327C2D5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(1 +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5)) / 2;</w:t>
      </w:r>
    </w:p>
    <w:p w14:paraId="60E3B8D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lam0 =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t;</w:t>
      </w:r>
    </w:p>
    <w:p w14:paraId="1B38162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lam1 =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t;</w:t>
      </w:r>
    </w:p>
    <w:p w14:paraId="51B7D46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y0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- 206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+ 104 * pow((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- 100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</w:p>
    <w:p w14:paraId="145B55C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+ 8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+ 100;</w:t>
      </w:r>
    </w:p>
    <w:p w14:paraId="0EF639D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- 206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+ 104 * pow((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- 100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</w:p>
    <w:p w14:paraId="1714B2D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+ 8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+ 100;</w:t>
      </w:r>
    </w:p>
    <w:p w14:paraId="101D802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14:paraId="56CA2BC9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24FEB322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2AF58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(y0 &lt; y1)</w:t>
      </w:r>
    </w:p>
    <w:p w14:paraId="3D19C4C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A01CB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lam1;</w:t>
      </w:r>
    </w:p>
    <w:p w14:paraId="397A079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lam1 = lam0;</w:t>
      </w:r>
    </w:p>
    <w:p w14:paraId="19833DA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y0;</w:t>
      </w:r>
    </w:p>
    <w:p w14:paraId="5ADFD4F3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lam0 =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lam1;</w:t>
      </w:r>
    </w:p>
    <w:p w14:paraId="57F9667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y0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- 206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+ 104 * pow((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- 100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</w:p>
    <w:p w14:paraId="15DCA432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+ 8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+ 100;</w:t>
      </w:r>
    </w:p>
    <w:p w14:paraId="4C93D82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D7F64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10F9A3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4599E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lam0;</w:t>
      </w:r>
    </w:p>
    <w:p w14:paraId="652D71B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lam0 = lam1;</w:t>
      </w:r>
    </w:p>
    <w:p w14:paraId="1B70EBB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y0 = y1;</w:t>
      </w:r>
    </w:p>
    <w:p w14:paraId="560FFB69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lam1 =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lam0;</w:t>
      </w:r>
    </w:p>
    <w:p w14:paraId="3E2CD7D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- 206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+ 104 * pow((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- 100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</w:p>
    <w:p w14:paraId="596228A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+ 8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lam1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+ 100;</w:t>
      </w:r>
    </w:p>
    <w:p w14:paraId="25BD7F2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C4E79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N0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9F6856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2 * e * t);</w:t>
      </w:r>
    </w:p>
    <w:p w14:paraId="71693EC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(y0 &lt; y1)</w:t>
      </w:r>
    </w:p>
    <w:p w14:paraId="6D9B0BA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lam1;</w:t>
      </w:r>
    </w:p>
    <w:p w14:paraId="701ABCB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CC78BF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lam0;</w:t>
      </w:r>
    </w:p>
    <w:p w14:paraId="1E51F6A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496F14D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457E74B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- 206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+ 104 * pow((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2) - 100*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z1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+ 8 * (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</w:t>
      </w:r>
    </w:p>
    <w:p w14:paraId="1F503B5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lam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z2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+ 100;</w:t>
      </w:r>
    </w:p>
    <w:p w14:paraId="64014E8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2F37D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spusk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7CF012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129D4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28BC9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10;</w:t>
      </w:r>
    </w:p>
    <w:p w14:paraId="31D7697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file[L];</w:t>
      </w:r>
    </w:p>
    <w:p w14:paraId="2FF68D3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"rrr3.txt"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9468A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e1, y1, x, y,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z1, z2, y2, z, lam, x1, x2, x1l, x2l,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7F70D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l, j,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k, N0, N1;</w:t>
      </w:r>
    </w:p>
    <w:p w14:paraId="4C1894F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e1\n"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18804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"e1=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FD2F5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e1;</w:t>
      </w:r>
    </w:p>
    <w:p w14:paraId="100E859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1;</w:t>
      </w:r>
    </w:p>
    <w:p w14:paraId="18268E1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25418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=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507F1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208 * x1 - 206 * x2 - 100;</w:t>
      </w:r>
    </w:p>
    <w:p w14:paraId="05293A8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-206 * x1 + 208 * x2 + 8;</w:t>
      </w:r>
    </w:p>
    <w:p w14:paraId="19B803D9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0;</w:t>
      </w:r>
    </w:p>
    <w:p w14:paraId="4378606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2;</w:t>
      </w:r>
    </w:p>
    <w:p w14:paraId="7C16BDE2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14:paraId="0F7F73F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"x1; x2;"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0EE73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"1; 1;"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8873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0E0765B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D56A7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findAB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x1, x2, z1, z2, h,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N0);</w:t>
      </w:r>
    </w:p>
    <w:p w14:paraId="3261C99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x1, x2, z1, z2, lam, N0);</w:t>
      </w:r>
    </w:p>
    <w:p w14:paraId="6C7FA3C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a &lt;&lt; " " &lt;&lt; b &lt;&lt; </w:t>
      </w:r>
      <w:proofErr w:type="spellStart"/>
      <w:proofErr w:type="gram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;*</w:t>
      </w:r>
      <w:proofErr w:type="gram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14:paraId="77BC22F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 = x1 - lam * z1;</w:t>
      </w:r>
    </w:p>
    <w:p w14:paraId="079798E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 = x2 - lam * z2;</w:t>
      </w:r>
    </w:p>
    <w:p w14:paraId="5DD2CBE2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208 * x1l - 206 * x2l - 100;</w:t>
      </w:r>
    </w:p>
    <w:p w14:paraId="7AE48CB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-206 * x1l + 208 * x2l + 8;</w:t>
      </w:r>
    </w:p>
    <w:p w14:paraId="2CF8479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N1 + 2;</w:t>
      </w:r>
    </w:p>
    <w:p w14:paraId="4BDF3B5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l + 1;</w:t>
      </w:r>
    </w:p>
    <w:p w14:paraId="4DF4E12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x1l;</w:t>
      </w:r>
    </w:p>
    <w:p w14:paraId="466F9AB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x2l;</w:t>
      </w:r>
    </w:p>
    <w:p w14:paraId="428F6C1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x1 &lt;&lt; "; " &lt;&lt; x2 &lt;&lt; ";" &lt;&lt; </w:t>
      </w:r>
      <w:proofErr w:type="spell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1332BA1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right;*</w:t>
      </w:r>
      <w:proofErr w:type="gram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14:paraId="1C1A21B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8BE15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5E4F9B9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pow(z1, 2) + pow(z2, 2))) &gt; e1);</w:t>
      </w:r>
    </w:p>
    <w:p w14:paraId="2F11E94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</w:t>
      </w:r>
    </w:p>
    <w:p w14:paraId="5D2ED2F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</w:t>
      </w:r>
    </w:p>
    <w:p w14:paraId="6860DBF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spellStart"/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- 206 *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+ 104 * pow(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- 100 *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+ 8 *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- 100;</w:t>
      </w:r>
    </w:p>
    <w:p w14:paraId="66E4A64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N0 + N1;</w:t>
      </w:r>
    </w:p>
    <w:p w14:paraId="6CCC7139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(pow((x1 - 23.13043), 2)) + (pow((x2 - 22.86957), 2)));</w:t>
      </w:r>
    </w:p>
    <w:p w14:paraId="7A2079B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EA2B6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9125F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Y1=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69D94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C2731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N0=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N0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C6B09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N1=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72871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6956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Ефакт</w:t>
      </w:r>
      <w:proofErr w:type="spell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.=</w:t>
      </w:r>
      <w:proofErr w:type="gram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8EE5B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0628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A0608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droblshag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A32D0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040CA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67820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10;</w:t>
      </w:r>
    </w:p>
    <w:p w14:paraId="55F2E71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file[L];</w:t>
      </w:r>
    </w:p>
    <w:p w14:paraId="6298DDF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"rrr2.txt"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88EAF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e1, y1, x, y,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z1, z2, y2, z, lam, x1, x2, x1l, x2l,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AA8DC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l, j,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k, N0, N1;</w:t>
      </w:r>
    </w:p>
    <w:p w14:paraId="320CC2F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e1\n"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9F2FE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"e1=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FD8C0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a; </w:t>
      </w:r>
      <w:proofErr w:type="spell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b;*</w:t>
      </w:r>
      <w:proofErr w:type="gram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14:paraId="38F1E3F3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e1;</w:t>
      </w:r>
    </w:p>
    <w:p w14:paraId="32C2C15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7FD4D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= </w:t>
      </w:r>
      <w:r w:rsidRPr="00400FF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14F25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208 * x1 - 206 * x2 - 100;</w:t>
      </w:r>
    </w:p>
    <w:p w14:paraId="29A2540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-206 * x1 + 208 * x2 + 8;</w:t>
      </w:r>
    </w:p>
    <w:p w14:paraId="537DF7D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N0 = 0;</w:t>
      </w:r>
    </w:p>
    <w:p w14:paraId="2298E90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2;</w:t>
      </w:r>
    </w:p>
    <w:p w14:paraId="5F2FFAF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14:paraId="4EBCD97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 = 1;</w:t>
      </w:r>
    </w:p>
    <w:p w14:paraId="3DF04383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"x1; x2;"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5ACDC9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7955FA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4883560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87DB2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x1, 2) - 206 * x1 * x2 + 104 * pow(x2, 2) - 100 * x1 + 8 * x2 + 100;</w:t>
      </w:r>
    </w:p>
    <w:p w14:paraId="03F033A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N0 + 1;</w:t>
      </w:r>
    </w:p>
    <w:p w14:paraId="30F958B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68CD4B4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CDEB1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(x1 - lam * z1), 2) - 206 * (x1 - lam * z1) * (x2 - lam * z2) + 104 * pow((x2 -</w:t>
      </w:r>
    </w:p>
    <w:p w14:paraId="44C0945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 * z2), 2) - 100 * (x1 - lam * z1) + 8 * (x2 - lam * z2) + 100;</w:t>
      </w:r>
    </w:p>
    <w:p w14:paraId="2B07B64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N0 + 1;</w:t>
      </w:r>
    </w:p>
    <w:p w14:paraId="61E8B87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 = lam / 2;</w:t>
      </w:r>
    </w:p>
    <w:p w14:paraId="37FA15B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&lt;= y1);</w:t>
      </w:r>
    </w:p>
    <w:p w14:paraId="102098F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 = lam * 2;</w:t>
      </w:r>
    </w:p>
    <w:p w14:paraId="4D9973D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 = x1 - lam * z1;</w:t>
      </w:r>
    </w:p>
    <w:p w14:paraId="12FD710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 = x2 - lam * z2;</w:t>
      </w:r>
    </w:p>
    <w:p w14:paraId="1FE5A0F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208 * x1l - 206 * x2l - 100;</w:t>
      </w:r>
    </w:p>
    <w:p w14:paraId="475CD68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- 206 * x1l + 208 * x2l + 8;</w:t>
      </w:r>
    </w:p>
    <w:p w14:paraId="4F9EFF1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x1l;</w:t>
      </w:r>
    </w:p>
    <w:p w14:paraId="21ACED79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x2l;</w:t>
      </w:r>
    </w:p>
    <w:p w14:paraId="021F05D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  <w:proofErr w:type="spell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x1 &lt;&lt; "; " &lt;&lt; x2 &lt;&lt; ";" &lt;&lt; </w:t>
      </w:r>
      <w:proofErr w:type="spell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7B2EC1A5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gramStart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right;*</w:t>
      </w:r>
      <w:proofErr w:type="gramEnd"/>
      <w:r w:rsidRPr="00400FF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14:paraId="4BC7C2E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8D7209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525C93B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N1 + 2;</w:t>
      </w:r>
    </w:p>
    <w:p w14:paraId="449CBD02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l + 1;</w:t>
      </w:r>
    </w:p>
    <w:p w14:paraId="4C0BDF8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pow(z1, 2) + pow(z2, 2))) &gt; e1);</w:t>
      </w:r>
    </w:p>
    <w:p w14:paraId="7E8B03C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</w:t>
      </w:r>
    </w:p>
    <w:p w14:paraId="361DAD6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</w:t>
      </w:r>
    </w:p>
    <w:p w14:paraId="2B934CC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x1, 2) - 206 * x1 * x2 + 104 * pow(x2, 2) - 100 * x1 + 8 * x2 + 100;</w:t>
      </w:r>
    </w:p>
    <w:p w14:paraId="4CF50C6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N0 + N1;</w:t>
      </w:r>
    </w:p>
    <w:p w14:paraId="6FEA1918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(pow((x1 - 23.13043), 2)) + (pow((x2 - 22.86957), 2)));</w:t>
      </w:r>
    </w:p>
    <w:p w14:paraId="02D19EB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C282A9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Y=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1B5F5E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Y1=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267F0E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l=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E4F0C2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N0=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N0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F536EA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N1=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48A193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N=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B53E6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Ефакт</w:t>
      </w:r>
      <w:proofErr w:type="spellEnd"/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.=</w:t>
      </w:r>
      <w:proofErr w:type="gramEnd"/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7E940A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023CA5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DD46D4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postshag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9F31865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FBAB64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EAE6DA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10;</w:t>
      </w:r>
    </w:p>
    <w:p w14:paraId="20A73CFF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file[L];</w:t>
      </w:r>
    </w:p>
    <w:p w14:paraId="4ADBC998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fout.open</w:t>
      </w:r>
      <w:proofErr w:type="spellEnd"/>
      <w:proofErr w:type="gram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"rrr1.txt"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D1A694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e1, y1, x, y,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z1, z2, y2, z, lam, x1, x2, x1l, x2l,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F07E37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l, j,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k, N0, N1;</w:t>
      </w:r>
    </w:p>
    <w:p w14:paraId="4226E6F6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e1\n"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77432E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"e1=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59376B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e1;</w:t>
      </w:r>
    </w:p>
    <w:p w14:paraId="3CAFD971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1;</w:t>
      </w:r>
    </w:p>
    <w:p w14:paraId="41358829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x1 = </w:t>
      </w:r>
      <w:r w:rsidRPr="00A302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B56B01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x2 = </w:t>
      </w:r>
      <w:r w:rsidRPr="00A302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D6E498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208 * x1 - 206 * x2 - 100;</w:t>
      </w:r>
    </w:p>
    <w:p w14:paraId="160C9641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z2 = -206 * x1 + 208 * x2 + 8;</w:t>
      </w:r>
    </w:p>
    <w:p w14:paraId="7BECF8FA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0;</w:t>
      </w:r>
    </w:p>
    <w:p w14:paraId="4D1885F5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2;</w:t>
      </w:r>
    </w:p>
    <w:p w14:paraId="40D7DAA6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0;</w:t>
      </w:r>
    </w:p>
    <w:p w14:paraId="33EBF98F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//lam = 1; </w:t>
      </w:r>
    </w:p>
    <w:p w14:paraId="7ED1A1F6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"x1; x2;"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3F515A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"x1; x2;"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20D49E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218992F5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D78783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findAB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x1, x2, z1, z2, h, </w:t>
      </w:r>
      <w:r w:rsidRPr="00A302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02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N0);</w:t>
      </w:r>
    </w:p>
    <w:p w14:paraId="28768382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find(</w:t>
      </w:r>
      <w:proofErr w:type="gramEnd"/>
      <w:r w:rsidRPr="00A302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302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x1, x2, z1, z2, lam, N0);</w:t>
      </w:r>
    </w:p>
    <w:p w14:paraId="659FE0AD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/*a &lt;&lt; " " &lt;&lt; b &lt;&lt; */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лямбда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7B2D81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x1l = x1 - lam * z1;</w:t>
      </w:r>
    </w:p>
    <w:p w14:paraId="2D8D93D8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x2l = x2 - lam * z2;</w:t>
      </w:r>
    </w:p>
    <w:p w14:paraId="2B6D811D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z1 = 208 * x1l - 206 * x2l - 100;</w:t>
      </w:r>
    </w:p>
    <w:p w14:paraId="22FEFF7E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z2 = -206 * x1l + 208 * x2l + 8;</w:t>
      </w:r>
    </w:p>
    <w:p w14:paraId="2B9C42F7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N + 2;</w:t>
      </w:r>
    </w:p>
    <w:p w14:paraId="24C1CE6E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= l + 1;</w:t>
      </w:r>
    </w:p>
    <w:p w14:paraId="3A191D7D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x1 = x1l;</w:t>
      </w:r>
    </w:p>
    <w:p w14:paraId="708D21D8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x2 = x2l;</w:t>
      </w:r>
    </w:p>
    <w:p w14:paraId="715848B6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EA6806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55A59C66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6DD650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3020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09C38C10" w14:textId="77777777" w:rsidR="00400FF7" w:rsidRPr="00A3020E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A302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gramStart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pow(z1, 2) + pow(z2, 2))) &gt; e1);</w:t>
      </w:r>
    </w:p>
    <w:p w14:paraId="2DE102DA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302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x1;</w:t>
      </w:r>
    </w:p>
    <w:p w14:paraId="2C37322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x2;</w:t>
      </w:r>
    </w:p>
    <w:p w14:paraId="5C8BA42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104 *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x1, 2) - 206 * x1 * x2 + 104 * pow(x2, 2) - 100 * x1 + 8 * x2 + 100;</w:t>
      </w:r>
    </w:p>
    <w:p w14:paraId="74268AB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N0 = 0;</w:t>
      </w:r>
    </w:p>
    <w:p w14:paraId="05A59BE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N;</w:t>
      </w:r>
    </w:p>
    <w:p w14:paraId="3D5AB094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(pow((x1 - 23.13043), 2)) + (pow((x2 - 22.86957), 2)));</w:t>
      </w:r>
    </w:p>
    <w:p w14:paraId="5B34F86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2B658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E3F16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Y1=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AF9BD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FB124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N0=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N0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9E39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N1=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9E27E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N=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D740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Ефакт</w:t>
      </w:r>
      <w:proofErr w:type="spell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.=</w:t>
      </w:r>
      <w:proofErr w:type="gram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egar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080ED9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2E756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5B7AD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8546D3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42FB04F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32FB2CF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0FF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F8A50B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x10, x20;</w:t>
      </w:r>
    </w:p>
    <w:p w14:paraId="25E0825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j;</w:t>
      </w:r>
    </w:p>
    <w:p w14:paraId="30F63527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Введите значение для (x1[0];x2[0])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61ED4F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x1[</w:t>
      </w:r>
      <w:proofErr w:type="gramStart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0]=</w:t>
      </w:r>
      <w:proofErr w:type="gram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9EF39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x10;</w:t>
      </w:r>
    </w:p>
    <w:p w14:paraId="7EBB63E6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x2[</w:t>
      </w:r>
      <w:proofErr w:type="gramStart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0]=</w:t>
      </w:r>
      <w:proofErr w:type="gram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47B0B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x20;</w:t>
      </w:r>
    </w:p>
    <w:p w14:paraId="3F214504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7A617335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78DA068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1 Градиентный с дробленным шагом\n"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4F7BD6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Градиентный с постоянным шагом\n"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4EBA94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Наискорейший спуск\n"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588093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0 Выход из программы...\n\n"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498C2D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Ваш выбор: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936F17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j;</w:t>
      </w:r>
    </w:p>
    <w:p w14:paraId="5B19AFE7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(j)</w:t>
      </w:r>
    </w:p>
    <w:p w14:paraId="037E1600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1EB2C1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droblshag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x10, x20);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C44C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postshag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x10, x20);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A7FFCE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proofErr w:type="spellStart"/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spusk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x10, x20);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0D566D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Конец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работы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system(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proofErr w:type="gram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6B99693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</w:t>
      </w:r>
      <w:proofErr w:type="gramEnd"/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D24C5C" w14:textId="77777777" w:rsidR="00400FF7" w:rsidRP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400F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C83FC8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00F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43DE1A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5AC94C9" w14:textId="77777777" w:rsidR="00400FF7" w:rsidRDefault="00400FF7" w:rsidP="00400FF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7C321F6" w14:textId="78D4E145" w:rsidR="009565C9" w:rsidRPr="00E03725" w:rsidRDefault="00400FF7" w:rsidP="00400FF7">
      <w:pPr>
        <w:pStyle w:val="af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229A63C" w14:textId="5ED7D877" w:rsidR="00C13260" w:rsidRPr="00C0475A" w:rsidRDefault="000417BE" w:rsidP="008F4E3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475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7A7B28DD" w14:textId="49EF64F0" w:rsidR="009622EC" w:rsidRPr="00E03725" w:rsidRDefault="009622EC" w:rsidP="00402727">
      <w:pPr>
        <w:pStyle w:val="af0"/>
      </w:pPr>
      <w:bookmarkStart w:id="8" w:name="_Toc70948153"/>
      <w:r w:rsidRPr="00E03725">
        <w:t>Блок-схемы</w:t>
      </w:r>
      <w:r w:rsidR="00A96C90" w:rsidRPr="00E03725">
        <w:t xml:space="preserve"> функций методов</w:t>
      </w:r>
      <w:bookmarkEnd w:id="8"/>
    </w:p>
    <w:p w14:paraId="5F36FD23" w14:textId="77777777" w:rsidR="008A0BDE" w:rsidRPr="008A0BDE" w:rsidRDefault="008A0BDE" w:rsidP="008A0BDE">
      <w:pPr>
        <w:keepNext/>
        <w:spacing w:line="360" w:lineRule="auto"/>
        <w:ind w:hanging="567"/>
        <w:jc w:val="center"/>
        <w:rPr>
          <w:color w:val="404040" w:themeColor="text1" w:themeTint="BF"/>
          <w:sz w:val="28"/>
          <w:szCs w:val="28"/>
        </w:rPr>
      </w:pPr>
      <w:r w:rsidRPr="008A0BDE">
        <w:rPr>
          <w:color w:val="404040" w:themeColor="text1" w:themeTint="BF"/>
          <w:sz w:val="28"/>
          <w:szCs w:val="28"/>
        </w:rPr>
        <w:object w:dxaOrig="3735" w:dyaOrig="10755" w14:anchorId="54DB1C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87pt;height:537.65pt" o:ole="">
            <v:imagedata r:id="rId15" o:title=""/>
          </v:shape>
          <o:OLEObject Type="Embed" ProgID="Visio.Drawing.15" ShapeID="_x0000_i1068" DrawAspect="Content" ObjectID="_1682454747" r:id="rId16"/>
        </w:object>
      </w:r>
    </w:p>
    <w:p w14:paraId="7D872A8D" w14:textId="5A22360B" w:rsidR="008F4E3D" w:rsidRDefault="008A0BDE" w:rsidP="008A0BDE">
      <w:pPr>
        <w:pStyle w:val="a5"/>
        <w:jc w:val="center"/>
        <w:rPr>
          <w:i w:val="0"/>
          <w:iCs w:val="0"/>
          <w:color w:val="404040" w:themeColor="text1" w:themeTint="BF"/>
          <w:sz w:val="28"/>
          <w:szCs w:val="28"/>
        </w:rPr>
      </w:pPr>
      <w:r w:rsidRPr="008A0BDE">
        <w:rPr>
          <w:i w:val="0"/>
          <w:iCs w:val="0"/>
          <w:color w:val="404040" w:themeColor="text1" w:themeTint="BF"/>
          <w:sz w:val="28"/>
          <w:szCs w:val="28"/>
        </w:rPr>
        <w:t xml:space="preserve">Рисунок </w:t>
      </w:r>
      <w:r w:rsidRPr="008A0BDE">
        <w:rPr>
          <w:i w:val="0"/>
          <w:iCs w:val="0"/>
          <w:color w:val="404040" w:themeColor="text1" w:themeTint="BF"/>
          <w:sz w:val="28"/>
          <w:szCs w:val="28"/>
        </w:rPr>
        <w:fldChar w:fldCharType="begin"/>
      </w:r>
      <w:r w:rsidRPr="008A0BDE">
        <w:rPr>
          <w:i w:val="0"/>
          <w:iCs w:val="0"/>
          <w:color w:val="404040" w:themeColor="text1" w:themeTint="BF"/>
          <w:sz w:val="28"/>
          <w:szCs w:val="28"/>
        </w:rPr>
        <w:instrText xml:space="preserve"> SEQ Рисунок \* ARABIC </w:instrText>
      </w:r>
      <w:r w:rsidRPr="008A0BDE">
        <w:rPr>
          <w:i w:val="0"/>
          <w:iCs w:val="0"/>
          <w:color w:val="404040" w:themeColor="text1" w:themeTint="BF"/>
          <w:sz w:val="28"/>
          <w:szCs w:val="28"/>
        </w:rPr>
        <w:fldChar w:fldCharType="separate"/>
      </w:r>
      <w:r w:rsidR="00853272">
        <w:rPr>
          <w:i w:val="0"/>
          <w:iCs w:val="0"/>
          <w:noProof/>
          <w:color w:val="404040" w:themeColor="text1" w:themeTint="BF"/>
          <w:sz w:val="28"/>
          <w:szCs w:val="28"/>
        </w:rPr>
        <w:t>7</w:t>
      </w:r>
      <w:r w:rsidRPr="008A0BDE">
        <w:rPr>
          <w:i w:val="0"/>
          <w:iCs w:val="0"/>
          <w:color w:val="404040" w:themeColor="text1" w:themeTint="BF"/>
          <w:sz w:val="28"/>
          <w:szCs w:val="28"/>
        </w:rPr>
        <w:fldChar w:fldCharType="end"/>
      </w:r>
      <w:r w:rsidRPr="008A0BDE">
        <w:rPr>
          <w:i w:val="0"/>
          <w:iCs w:val="0"/>
          <w:color w:val="404040" w:themeColor="text1" w:themeTint="BF"/>
          <w:sz w:val="28"/>
          <w:szCs w:val="28"/>
        </w:rPr>
        <w:t xml:space="preserve"> </w:t>
      </w:r>
      <w:r>
        <w:rPr>
          <w:i w:val="0"/>
          <w:iCs w:val="0"/>
          <w:color w:val="404040" w:themeColor="text1" w:themeTint="BF"/>
          <w:sz w:val="28"/>
          <w:szCs w:val="28"/>
        </w:rPr>
        <w:t>−</w:t>
      </w:r>
      <w:r w:rsidRPr="008A0BDE">
        <w:rPr>
          <w:i w:val="0"/>
          <w:iCs w:val="0"/>
          <w:color w:val="404040" w:themeColor="text1" w:themeTint="BF"/>
          <w:sz w:val="28"/>
          <w:szCs w:val="28"/>
        </w:rPr>
        <w:t xml:space="preserve"> Блок-схема градиентного метода с постоянным шагом</w:t>
      </w:r>
      <w:r w:rsidR="009F6A99">
        <w:rPr>
          <w:i w:val="0"/>
          <w:iCs w:val="0"/>
          <w:color w:val="404040" w:themeColor="text1" w:themeTint="BF"/>
          <w:sz w:val="28"/>
          <w:szCs w:val="28"/>
        </w:rPr>
        <w:t xml:space="preserve"> </w:t>
      </w:r>
    </w:p>
    <w:p w14:paraId="6EF23088" w14:textId="478B178C" w:rsidR="007625F9" w:rsidRPr="007625F9" w:rsidRDefault="00AD626A" w:rsidP="007625F9">
      <w:pPr>
        <w:keepNext/>
        <w:jc w:val="center"/>
        <w:rPr>
          <w:color w:val="404040" w:themeColor="text1" w:themeTint="BF"/>
          <w:sz w:val="28"/>
          <w:szCs w:val="28"/>
        </w:rPr>
      </w:pPr>
      <w:r>
        <w:object w:dxaOrig="9841" w:dyaOrig="15045" w14:anchorId="75A832BA">
          <v:shape id="_x0000_i1069" type="#_x0000_t75" style="width:456.3pt;height:698.5pt" o:ole="">
            <v:imagedata r:id="rId17" o:title=""/>
          </v:shape>
          <o:OLEObject Type="Embed" ProgID="Visio.Drawing.15" ShapeID="_x0000_i1069" DrawAspect="Content" ObjectID="_1682454748" r:id="rId18"/>
        </w:object>
      </w:r>
    </w:p>
    <w:p w14:paraId="2F4EAD29" w14:textId="6A2B8307" w:rsidR="009F6A99" w:rsidRDefault="007625F9" w:rsidP="007625F9">
      <w:pPr>
        <w:pStyle w:val="a5"/>
        <w:jc w:val="center"/>
        <w:rPr>
          <w:i w:val="0"/>
          <w:iCs w:val="0"/>
          <w:color w:val="404040" w:themeColor="text1" w:themeTint="BF"/>
          <w:sz w:val="28"/>
          <w:szCs w:val="28"/>
        </w:rPr>
      </w:pPr>
      <w:r w:rsidRPr="007625F9">
        <w:rPr>
          <w:i w:val="0"/>
          <w:iCs w:val="0"/>
          <w:color w:val="404040" w:themeColor="text1" w:themeTint="BF"/>
          <w:sz w:val="28"/>
          <w:szCs w:val="28"/>
        </w:rPr>
        <w:t xml:space="preserve">Рисунок </w:t>
      </w:r>
      <w:r w:rsidRPr="007625F9">
        <w:rPr>
          <w:i w:val="0"/>
          <w:iCs w:val="0"/>
          <w:color w:val="404040" w:themeColor="text1" w:themeTint="BF"/>
          <w:sz w:val="28"/>
          <w:szCs w:val="28"/>
        </w:rPr>
        <w:fldChar w:fldCharType="begin"/>
      </w:r>
      <w:r w:rsidRPr="007625F9">
        <w:rPr>
          <w:i w:val="0"/>
          <w:iCs w:val="0"/>
          <w:color w:val="404040" w:themeColor="text1" w:themeTint="BF"/>
          <w:sz w:val="28"/>
          <w:szCs w:val="28"/>
        </w:rPr>
        <w:instrText xml:space="preserve"> SEQ Рисунок \* ARABIC </w:instrText>
      </w:r>
      <w:r w:rsidRPr="007625F9">
        <w:rPr>
          <w:i w:val="0"/>
          <w:iCs w:val="0"/>
          <w:color w:val="404040" w:themeColor="text1" w:themeTint="BF"/>
          <w:sz w:val="28"/>
          <w:szCs w:val="28"/>
        </w:rPr>
        <w:fldChar w:fldCharType="separate"/>
      </w:r>
      <w:r w:rsidR="00853272">
        <w:rPr>
          <w:i w:val="0"/>
          <w:iCs w:val="0"/>
          <w:noProof/>
          <w:color w:val="404040" w:themeColor="text1" w:themeTint="BF"/>
          <w:sz w:val="28"/>
          <w:szCs w:val="28"/>
        </w:rPr>
        <w:t>8</w:t>
      </w:r>
      <w:r w:rsidRPr="007625F9">
        <w:rPr>
          <w:i w:val="0"/>
          <w:iCs w:val="0"/>
          <w:color w:val="404040" w:themeColor="text1" w:themeTint="BF"/>
          <w:sz w:val="28"/>
          <w:szCs w:val="28"/>
        </w:rPr>
        <w:fldChar w:fldCharType="end"/>
      </w:r>
      <w:r w:rsidRPr="007625F9">
        <w:rPr>
          <w:i w:val="0"/>
          <w:iCs w:val="0"/>
          <w:color w:val="404040" w:themeColor="text1" w:themeTint="BF"/>
          <w:sz w:val="28"/>
          <w:szCs w:val="28"/>
        </w:rPr>
        <w:t xml:space="preserve"> </w:t>
      </w:r>
      <w:r>
        <w:rPr>
          <w:i w:val="0"/>
          <w:iCs w:val="0"/>
          <w:color w:val="404040" w:themeColor="text1" w:themeTint="BF"/>
          <w:sz w:val="28"/>
          <w:szCs w:val="28"/>
        </w:rPr>
        <w:t>−</w:t>
      </w:r>
      <w:r w:rsidRPr="007625F9">
        <w:rPr>
          <w:i w:val="0"/>
          <w:iCs w:val="0"/>
          <w:color w:val="404040" w:themeColor="text1" w:themeTint="BF"/>
          <w:sz w:val="28"/>
          <w:szCs w:val="28"/>
        </w:rPr>
        <w:t xml:space="preserve"> Блок-схема градиентного метода с дроблением шага</w:t>
      </w:r>
      <w:r w:rsidR="00AD626A">
        <w:rPr>
          <w:i w:val="0"/>
          <w:iCs w:val="0"/>
          <w:color w:val="404040" w:themeColor="text1" w:themeTint="BF"/>
          <w:sz w:val="28"/>
          <w:szCs w:val="28"/>
        </w:rPr>
        <w:t xml:space="preserve"> </w:t>
      </w:r>
    </w:p>
    <w:p w14:paraId="293D25EB" w14:textId="77777777" w:rsidR="00853272" w:rsidRPr="00853272" w:rsidRDefault="00853272" w:rsidP="00853272">
      <w:pPr>
        <w:keepNext/>
        <w:jc w:val="center"/>
        <w:rPr>
          <w:color w:val="404040" w:themeColor="text1" w:themeTint="BF"/>
          <w:sz w:val="28"/>
          <w:szCs w:val="28"/>
        </w:rPr>
      </w:pPr>
      <w:r w:rsidRPr="00853272">
        <w:rPr>
          <w:color w:val="404040" w:themeColor="text1" w:themeTint="BF"/>
          <w:sz w:val="28"/>
          <w:szCs w:val="28"/>
        </w:rPr>
        <w:object w:dxaOrig="4005" w:dyaOrig="15360" w14:anchorId="0DD3AE16">
          <v:shape id="_x0000_i1070" type="#_x0000_t75" style="width:182.35pt;height:698.5pt" o:ole="">
            <v:imagedata r:id="rId19" o:title=""/>
          </v:shape>
          <o:OLEObject Type="Embed" ProgID="Visio.Drawing.15" ShapeID="_x0000_i1070" DrawAspect="Content" ObjectID="_1682454749" r:id="rId20"/>
        </w:object>
      </w:r>
    </w:p>
    <w:p w14:paraId="0059769A" w14:textId="5B600601" w:rsidR="00AD626A" w:rsidRPr="00853272" w:rsidRDefault="00853272" w:rsidP="00853272">
      <w:pPr>
        <w:pStyle w:val="a5"/>
        <w:jc w:val="center"/>
        <w:rPr>
          <w:rFonts w:eastAsiaTheme="majorEastAsia"/>
          <w:i w:val="0"/>
          <w:iCs w:val="0"/>
          <w:color w:val="404040" w:themeColor="text1" w:themeTint="BF"/>
          <w:sz w:val="28"/>
          <w:szCs w:val="28"/>
        </w:rPr>
      </w:pPr>
      <w:r w:rsidRPr="00853272">
        <w:rPr>
          <w:i w:val="0"/>
          <w:iCs w:val="0"/>
          <w:color w:val="404040" w:themeColor="text1" w:themeTint="BF"/>
          <w:sz w:val="28"/>
          <w:szCs w:val="28"/>
        </w:rPr>
        <w:t xml:space="preserve">Рисунок </w:t>
      </w:r>
      <w:r w:rsidRPr="00853272">
        <w:rPr>
          <w:i w:val="0"/>
          <w:iCs w:val="0"/>
          <w:color w:val="404040" w:themeColor="text1" w:themeTint="BF"/>
          <w:sz w:val="28"/>
          <w:szCs w:val="28"/>
        </w:rPr>
        <w:fldChar w:fldCharType="begin"/>
      </w:r>
      <w:r w:rsidRPr="00853272">
        <w:rPr>
          <w:i w:val="0"/>
          <w:iCs w:val="0"/>
          <w:color w:val="404040" w:themeColor="text1" w:themeTint="BF"/>
          <w:sz w:val="28"/>
          <w:szCs w:val="28"/>
        </w:rPr>
        <w:instrText xml:space="preserve"> SEQ Рисунок \* ARABIC </w:instrText>
      </w:r>
      <w:r w:rsidRPr="00853272">
        <w:rPr>
          <w:i w:val="0"/>
          <w:iCs w:val="0"/>
          <w:color w:val="404040" w:themeColor="text1" w:themeTint="BF"/>
          <w:sz w:val="28"/>
          <w:szCs w:val="28"/>
        </w:rPr>
        <w:fldChar w:fldCharType="separate"/>
      </w:r>
      <w:r w:rsidRPr="00853272">
        <w:rPr>
          <w:i w:val="0"/>
          <w:iCs w:val="0"/>
          <w:noProof/>
          <w:color w:val="404040" w:themeColor="text1" w:themeTint="BF"/>
          <w:sz w:val="28"/>
          <w:szCs w:val="28"/>
        </w:rPr>
        <w:t>9</w:t>
      </w:r>
      <w:r w:rsidRPr="00853272">
        <w:rPr>
          <w:i w:val="0"/>
          <w:iCs w:val="0"/>
          <w:color w:val="404040" w:themeColor="text1" w:themeTint="BF"/>
          <w:sz w:val="28"/>
          <w:szCs w:val="28"/>
        </w:rPr>
        <w:fldChar w:fldCharType="end"/>
      </w:r>
      <w:r w:rsidRPr="00853272">
        <w:rPr>
          <w:i w:val="0"/>
          <w:iCs w:val="0"/>
          <w:color w:val="404040" w:themeColor="text1" w:themeTint="BF"/>
          <w:sz w:val="28"/>
          <w:szCs w:val="28"/>
        </w:rPr>
        <w:t xml:space="preserve"> </w:t>
      </w:r>
      <w:r>
        <w:rPr>
          <w:i w:val="0"/>
          <w:iCs w:val="0"/>
          <w:color w:val="404040" w:themeColor="text1" w:themeTint="BF"/>
          <w:sz w:val="28"/>
          <w:szCs w:val="28"/>
        </w:rPr>
        <w:t>−</w:t>
      </w:r>
      <w:r w:rsidRPr="00853272">
        <w:rPr>
          <w:i w:val="0"/>
          <w:iCs w:val="0"/>
          <w:color w:val="404040" w:themeColor="text1" w:themeTint="BF"/>
          <w:sz w:val="28"/>
          <w:szCs w:val="28"/>
        </w:rPr>
        <w:t xml:space="preserve"> Блок-схема наискорейшего спуска</w:t>
      </w:r>
    </w:p>
    <w:p w14:paraId="10A0F4B4" w14:textId="77777777" w:rsidR="009F6A99" w:rsidRPr="009F6A99" w:rsidRDefault="009F6A99" w:rsidP="009F6A99">
      <w:pPr>
        <w:rPr>
          <w:rFonts w:eastAsiaTheme="majorEastAsia"/>
        </w:rPr>
      </w:pPr>
    </w:p>
    <w:p w14:paraId="3D603A47" w14:textId="36C350E5" w:rsidR="00E42F9B" w:rsidRDefault="009622EC" w:rsidP="00402727">
      <w:pPr>
        <w:pStyle w:val="af0"/>
      </w:pPr>
      <w:bookmarkStart w:id="9" w:name="_Toc70948154"/>
      <w:r w:rsidRPr="00C02FE2">
        <w:rPr>
          <w:rStyle w:val="ac"/>
        </w:rPr>
        <w:t>Вывод</w:t>
      </w:r>
      <w:bookmarkEnd w:id="9"/>
      <w:r w:rsidRPr="00174687">
        <w:t xml:space="preserve"> </w:t>
      </w:r>
    </w:p>
    <w:p w14:paraId="7E033FE6" w14:textId="7AAF15B5" w:rsidR="009E1E36" w:rsidRPr="009E1E36" w:rsidRDefault="009E1E36" w:rsidP="00E56D13">
      <w:pPr>
        <w:autoSpaceDE w:val="0"/>
        <w:autoSpaceDN w:val="0"/>
        <w:adjustRightInd w:val="0"/>
        <w:spacing w:line="276" w:lineRule="auto"/>
        <w:ind w:firstLine="708"/>
        <w:jc w:val="both"/>
        <w:rPr>
          <w:rFonts w:eastAsiaTheme="minorHAnsi"/>
          <w:color w:val="404040" w:themeColor="text1" w:themeTint="BF"/>
          <w:sz w:val="28"/>
          <w:szCs w:val="28"/>
          <w:lang w:eastAsia="en-US"/>
        </w:rPr>
      </w:pPr>
      <w:r w:rsidRPr="009E1E36">
        <w:rPr>
          <w:rFonts w:eastAsiaTheme="minorHAnsi"/>
          <w:color w:val="404040" w:themeColor="text1" w:themeTint="BF"/>
          <w:sz w:val="28"/>
          <w:szCs w:val="28"/>
          <w:lang w:eastAsia="en-US"/>
        </w:rPr>
        <w:t>В лабораторной работе были сравнены градиентные методы:</w:t>
      </w:r>
      <w:r w:rsidR="00E56D13">
        <w:rPr>
          <w:rFonts w:eastAsiaTheme="minorHAnsi"/>
          <w:color w:val="404040" w:themeColor="text1" w:themeTint="BF"/>
          <w:sz w:val="28"/>
          <w:szCs w:val="28"/>
          <w:lang w:eastAsia="en-US"/>
        </w:rPr>
        <w:t xml:space="preserve"> </w:t>
      </w:r>
      <w:r w:rsidRPr="009E1E36">
        <w:rPr>
          <w:rFonts w:eastAsiaTheme="minorHAnsi"/>
          <w:color w:val="404040" w:themeColor="text1" w:themeTint="BF"/>
          <w:sz w:val="28"/>
          <w:szCs w:val="28"/>
          <w:lang w:eastAsia="en-US"/>
        </w:rPr>
        <w:t>градиентный метод с дроблением шага</w:t>
      </w:r>
      <w:r w:rsidR="00E56D13">
        <w:rPr>
          <w:rFonts w:eastAsiaTheme="minorHAnsi"/>
          <w:color w:val="404040" w:themeColor="text1" w:themeTint="BF"/>
          <w:sz w:val="28"/>
          <w:szCs w:val="28"/>
          <w:lang w:eastAsia="en-US"/>
        </w:rPr>
        <w:t>, градиентный метод с постоянным шагом</w:t>
      </w:r>
      <w:r w:rsidRPr="009E1E36">
        <w:rPr>
          <w:rFonts w:eastAsiaTheme="minorHAnsi"/>
          <w:color w:val="404040" w:themeColor="text1" w:themeTint="BF"/>
          <w:sz w:val="28"/>
          <w:szCs w:val="28"/>
          <w:lang w:eastAsia="en-US"/>
        </w:rPr>
        <w:t xml:space="preserve"> и метод наискорейшего спуска. Для</w:t>
      </w:r>
      <w:r w:rsidR="00E56D13">
        <w:rPr>
          <w:rFonts w:eastAsiaTheme="minorHAnsi"/>
          <w:color w:val="404040" w:themeColor="text1" w:themeTint="BF"/>
          <w:sz w:val="28"/>
          <w:szCs w:val="28"/>
          <w:lang w:eastAsia="en-US"/>
        </w:rPr>
        <w:t xml:space="preserve"> </w:t>
      </w:r>
      <w:r w:rsidRPr="009E1E36">
        <w:rPr>
          <w:rFonts w:eastAsiaTheme="minorHAnsi"/>
          <w:color w:val="404040" w:themeColor="text1" w:themeTint="BF"/>
          <w:sz w:val="28"/>
          <w:szCs w:val="28"/>
          <w:lang w:eastAsia="en-US"/>
        </w:rPr>
        <w:t>заданной целевой функции для заданных условий окончания поиска по</w:t>
      </w:r>
      <w:r w:rsidR="00E56D13">
        <w:rPr>
          <w:rFonts w:eastAsiaTheme="minorHAnsi"/>
          <w:color w:val="404040" w:themeColor="text1" w:themeTint="BF"/>
          <w:sz w:val="28"/>
          <w:szCs w:val="28"/>
          <w:lang w:eastAsia="en-US"/>
        </w:rPr>
        <w:t xml:space="preserve"> </w:t>
      </w:r>
      <w:r w:rsidRPr="009E1E36">
        <w:rPr>
          <w:rFonts w:eastAsiaTheme="minorHAnsi"/>
          <w:color w:val="404040" w:themeColor="text1" w:themeTint="BF"/>
          <w:sz w:val="28"/>
          <w:szCs w:val="28"/>
          <w:lang w:eastAsia="en-US"/>
        </w:rPr>
        <w:t xml:space="preserve">критерию минимального числа экспериментов лучшим оказался </w:t>
      </w:r>
      <w:r w:rsidRPr="003E478C">
        <w:rPr>
          <w:rFonts w:eastAsiaTheme="minorHAnsi"/>
          <w:b/>
          <w:bCs/>
          <w:color w:val="404040" w:themeColor="text1" w:themeTint="BF"/>
          <w:sz w:val="28"/>
          <w:szCs w:val="28"/>
          <w:lang w:eastAsia="en-US"/>
        </w:rPr>
        <w:t>метод</w:t>
      </w:r>
      <w:r w:rsidRPr="003E478C">
        <w:rPr>
          <w:rFonts w:eastAsiaTheme="minorHAnsi"/>
          <w:b/>
          <w:bCs/>
          <w:color w:val="404040" w:themeColor="text1" w:themeTint="BF"/>
          <w:sz w:val="28"/>
          <w:szCs w:val="28"/>
          <w:lang w:eastAsia="en-US"/>
        </w:rPr>
        <w:t xml:space="preserve"> </w:t>
      </w:r>
      <w:r w:rsidRPr="003E478C">
        <w:rPr>
          <w:rFonts w:eastAsiaTheme="minorHAnsi"/>
          <w:b/>
          <w:bCs/>
          <w:color w:val="404040" w:themeColor="text1" w:themeTint="BF"/>
          <w:sz w:val="28"/>
          <w:szCs w:val="28"/>
          <w:lang w:eastAsia="en-US"/>
        </w:rPr>
        <w:t>наискорейшего спуска</w:t>
      </w:r>
      <w:r w:rsidRPr="009E1E36">
        <w:rPr>
          <w:rFonts w:eastAsiaTheme="minorHAnsi"/>
          <w:color w:val="404040" w:themeColor="text1" w:themeTint="BF"/>
          <w:sz w:val="28"/>
          <w:szCs w:val="28"/>
          <w:lang w:eastAsia="en-US"/>
        </w:rPr>
        <w:t>.</w:t>
      </w:r>
    </w:p>
    <w:sectPr w:rsidR="009E1E36" w:rsidRPr="009E1E36" w:rsidSect="00033686">
      <w:footerReference w:type="default" r:id="rId21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CBF7" w14:textId="77777777" w:rsidR="00FF3625" w:rsidRDefault="00FF3625" w:rsidP="005847E9">
      <w:r>
        <w:separator/>
      </w:r>
    </w:p>
  </w:endnote>
  <w:endnote w:type="continuationSeparator" w:id="0">
    <w:p w14:paraId="39709B05" w14:textId="77777777" w:rsidR="00FF3625" w:rsidRDefault="00FF3625" w:rsidP="00584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670616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E4A8050" w14:textId="7BD80F02" w:rsidR="00FA0623" w:rsidRPr="005847E9" w:rsidRDefault="00FA0623">
        <w:pPr>
          <w:pStyle w:val="a9"/>
          <w:jc w:val="right"/>
          <w:rPr>
            <w:sz w:val="28"/>
            <w:szCs w:val="28"/>
          </w:rPr>
        </w:pPr>
        <w:r w:rsidRPr="005847E9">
          <w:rPr>
            <w:sz w:val="28"/>
            <w:szCs w:val="28"/>
          </w:rPr>
          <w:fldChar w:fldCharType="begin"/>
        </w:r>
        <w:r w:rsidRPr="005847E9">
          <w:rPr>
            <w:sz w:val="28"/>
            <w:szCs w:val="28"/>
          </w:rPr>
          <w:instrText>PAGE   \* MERGEFORMAT</w:instrText>
        </w:r>
        <w:r w:rsidRPr="005847E9">
          <w:rPr>
            <w:sz w:val="28"/>
            <w:szCs w:val="28"/>
          </w:rPr>
          <w:fldChar w:fldCharType="separate"/>
        </w:r>
        <w:r w:rsidRPr="005847E9">
          <w:rPr>
            <w:sz w:val="28"/>
            <w:szCs w:val="28"/>
          </w:rPr>
          <w:t>2</w:t>
        </w:r>
        <w:r w:rsidRPr="005847E9">
          <w:rPr>
            <w:sz w:val="28"/>
            <w:szCs w:val="28"/>
          </w:rPr>
          <w:fldChar w:fldCharType="end"/>
        </w:r>
      </w:p>
    </w:sdtContent>
  </w:sdt>
  <w:p w14:paraId="028F8A32" w14:textId="77777777" w:rsidR="00FA0623" w:rsidRDefault="00FA06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B1449" w14:textId="77777777" w:rsidR="00FF3625" w:rsidRDefault="00FF3625" w:rsidP="005847E9">
      <w:r>
        <w:separator/>
      </w:r>
    </w:p>
  </w:footnote>
  <w:footnote w:type="continuationSeparator" w:id="0">
    <w:p w14:paraId="7173AD02" w14:textId="77777777" w:rsidR="00FF3625" w:rsidRDefault="00FF3625" w:rsidP="00584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708B166"/>
    <w:lvl w:ilvl="0">
      <w:start w:val="1"/>
      <w:numFmt w:val="bullet"/>
      <w:pStyle w:val="a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</w:abstractNum>
  <w:abstractNum w:abstractNumId="1" w15:restartNumberingAfterBreak="0">
    <w:nsid w:val="011C500A"/>
    <w:multiLevelType w:val="hybridMultilevel"/>
    <w:tmpl w:val="5C4C2166"/>
    <w:lvl w:ilvl="0" w:tplc="836091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841511"/>
    <w:multiLevelType w:val="hybridMultilevel"/>
    <w:tmpl w:val="CDC4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18E8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4360D"/>
    <w:multiLevelType w:val="hybridMultilevel"/>
    <w:tmpl w:val="7812AE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CA33AE"/>
    <w:multiLevelType w:val="hybridMultilevel"/>
    <w:tmpl w:val="C4048A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E23B6D"/>
    <w:multiLevelType w:val="hybridMultilevel"/>
    <w:tmpl w:val="01F0B8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58507828">
      <w:start w:val="1"/>
      <w:numFmt w:val="decimal"/>
      <w:lvlText w:val="%2."/>
      <w:lvlJc w:val="left"/>
      <w:pPr>
        <w:ind w:left="994" w:hanging="71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C525B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7C433B"/>
    <w:multiLevelType w:val="hybridMultilevel"/>
    <w:tmpl w:val="C7E2C3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087975"/>
    <w:multiLevelType w:val="hybridMultilevel"/>
    <w:tmpl w:val="D1D8CC74"/>
    <w:lvl w:ilvl="0" w:tplc="28D26E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17D7D75"/>
    <w:multiLevelType w:val="hybridMultilevel"/>
    <w:tmpl w:val="6624CC0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C5345D"/>
    <w:multiLevelType w:val="hybridMultilevel"/>
    <w:tmpl w:val="29A886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B214104"/>
    <w:multiLevelType w:val="hybridMultilevel"/>
    <w:tmpl w:val="9BA4666C"/>
    <w:lvl w:ilvl="0" w:tplc="CB82BD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B547DF0"/>
    <w:multiLevelType w:val="hybridMultilevel"/>
    <w:tmpl w:val="2676F67A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818B2"/>
    <w:multiLevelType w:val="hybridMultilevel"/>
    <w:tmpl w:val="79F4231C"/>
    <w:lvl w:ilvl="0" w:tplc="AC98E1BA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1065E6A"/>
    <w:multiLevelType w:val="hybridMultilevel"/>
    <w:tmpl w:val="8AFC6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C3BA9"/>
    <w:multiLevelType w:val="hybridMultilevel"/>
    <w:tmpl w:val="01C66776"/>
    <w:lvl w:ilvl="0" w:tplc="0419000F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5A50E0"/>
    <w:multiLevelType w:val="hybridMultilevel"/>
    <w:tmpl w:val="00D66DA6"/>
    <w:lvl w:ilvl="0" w:tplc="ED44D1B8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3D2339"/>
    <w:multiLevelType w:val="hybridMultilevel"/>
    <w:tmpl w:val="48D8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567351"/>
    <w:multiLevelType w:val="hybridMultilevel"/>
    <w:tmpl w:val="7BDE5B02"/>
    <w:lvl w:ilvl="0" w:tplc="44503814">
      <w:start w:val="1"/>
      <w:numFmt w:val="decimal"/>
      <w:lvlText w:val="%1."/>
      <w:lvlJc w:val="left"/>
      <w:pPr>
        <w:ind w:left="2198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0" w15:restartNumberingAfterBreak="0">
    <w:nsid w:val="37020C5E"/>
    <w:multiLevelType w:val="hybridMultilevel"/>
    <w:tmpl w:val="E56E332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5D7FA6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5215312"/>
    <w:multiLevelType w:val="hybridMultilevel"/>
    <w:tmpl w:val="20F236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7225A"/>
    <w:multiLevelType w:val="hybridMultilevel"/>
    <w:tmpl w:val="38D01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F30E59"/>
    <w:multiLevelType w:val="hybridMultilevel"/>
    <w:tmpl w:val="1E006D7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7C2189B"/>
    <w:multiLevelType w:val="hybridMultilevel"/>
    <w:tmpl w:val="1FEE4C6E"/>
    <w:lvl w:ilvl="0" w:tplc="699E3D2A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92C6049"/>
    <w:multiLevelType w:val="hybridMultilevel"/>
    <w:tmpl w:val="12025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A6C641D"/>
    <w:multiLevelType w:val="hybridMultilevel"/>
    <w:tmpl w:val="E07EC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175F7"/>
    <w:multiLevelType w:val="hybridMultilevel"/>
    <w:tmpl w:val="4372EA3C"/>
    <w:lvl w:ilvl="0" w:tplc="E042D7B8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0367B"/>
    <w:multiLevelType w:val="hybridMultilevel"/>
    <w:tmpl w:val="8F4A9C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F0543D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61C3452"/>
    <w:multiLevelType w:val="hybridMultilevel"/>
    <w:tmpl w:val="B5B43908"/>
    <w:lvl w:ilvl="0" w:tplc="6B2839A0">
      <w:start w:val="1"/>
      <w:numFmt w:val="decimal"/>
      <w:lvlText w:val="%1)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F7A4E"/>
    <w:multiLevelType w:val="hybridMultilevel"/>
    <w:tmpl w:val="3FA2B718"/>
    <w:lvl w:ilvl="0" w:tplc="1D8A9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33EE6"/>
    <w:multiLevelType w:val="multilevel"/>
    <w:tmpl w:val="885CAC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5E16F4"/>
    <w:multiLevelType w:val="hybridMultilevel"/>
    <w:tmpl w:val="7F60FA6C"/>
    <w:lvl w:ilvl="0" w:tplc="CB82BD08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2A238DC"/>
    <w:multiLevelType w:val="hybridMultilevel"/>
    <w:tmpl w:val="B32E88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17DBD"/>
    <w:multiLevelType w:val="hybridMultilevel"/>
    <w:tmpl w:val="DE16A47A"/>
    <w:lvl w:ilvl="0" w:tplc="5EF09BD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00247C1"/>
    <w:multiLevelType w:val="hybridMultilevel"/>
    <w:tmpl w:val="1F5EA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42651C"/>
    <w:multiLevelType w:val="hybridMultilevel"/>
    <w:tmpl w:val="FB14E9CE"/>
    <w:lvl w:ilvl="0" w:tplc="E1A4CF8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D462DC"/>
    <w:multiLevelType w:val="hybridMultilevel"/>
    <w:tmpl w:val="6136D2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4F35A4E"/>
    <w:multiLevelType w:val="hybridMultilevel"/>
    <w:tmpl w:val="3E70A614"/>
    <w:lvl w:ilvl="0" w:tplc="C1881446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51441FF"/>
    <w:multiLevelType w:val="hybridMultilevel"/>
    <w:tmpl w:val="DF7A0A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5859C8"/>
    <w:multiLevelType w:val="hybridMultilevel"/>
    <w:tmpl w:val="40B253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6BD77D8"/>
    <w:multiLevelType w:val="hybridMultilevel"/>
    <w:tmpl w:val="B41286AC"/>
    <w:lvl w:ilvl="0" w:tplc="F09AEAC8">
      <w:start w:val="1"/>
      <w:numFmt w:val="decimal"/>
      <w:lvlText w:val="%1."/>
      <w:lvlJc w:val="left"/>
      <w:pPr>
        <w:ind w:left="2198" w:hanging="63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4" w15:restartNumberingAfterBreak="0">
    <w:nsid w:val="78EB2C0B"/>
    <w:multiLevelType w:val="hybridMultilevel"/>
    <w:tmpl w:val="D0A28704"/>
    <w:lvl w:ilvl="0" w:tplc="44503814">
      <w:start w:val="1"/>
      <w:numFmt w:val="decimal"/>
      <w:lvlText w:val="%1."/>
      <w:lvlJc w:val="left"/>
      <w:pPr>
        <w:ind w:left="1414" w:hanging="6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5" w15:restartNumberingAfterBreak="0">
    <w:nsid w:val="7B391D9A"/>
    <w:multiLevelType w:val="hybridMultilevel"/>
    <w:tmpl w:val="A61AC1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457828"/>
    <w:multiLevelType w:val="hybridMultilevel"/>
    <w:tmpl w:val="F3C450C8"/>
    <w:lvl w:ilvl="0" w:tplc="836091CA">
      <w:start w:val="1"/>
      <w:numFmt w:val="decimal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33"/>
  </w:num>
  <w:num w:numId="3">
    <w:abstractNumId w:val="23"/>
  </w:num>
  <w:num w:numId="4">
    <w:abstractNumId w:val="7"/>
  </w:num>
  <w:num w:numId="5">
    <w:abstractNumId w:val="30"/>
  </w:num>
  <w:num w:numId="6">
    <w:abstractNumId w:val="21"/>
  </w:num>
  <w:num w:numId="7">
    <w:abstractNumId w:val="38"/>
  </w:num>
  <w:num w:numId="8">
    <w:abstractNumId w:val="10"/>
  </w:num>
  <w:num w:numId="9">
    <w:abstractNumId w:val="35"/>
  </w:num>
  <w:num w:numId="10">
    <w:abstractNumId w:val="20"/>
  </w:num>
  <w:num w:numId="11">
    <w:abstractNumId w:val="14"/>
  </w:num>
  <w:num w:numId="12">
    <w:abstractNumId w:val="5"/>
  </w:num>
  <w:num w:numId="13">
    <w:abstractNumId w:val="8"/>
  </w:num>
  <w:num w:numId="14">
    <w:abstractNumId w:val="6"/>
  </w:num>
  <w:num w:numId="15">
    <w:abstractNumId w:val="45"/>
  </w:num>
  <w:num w:numId="16">
    <w:abstractNumId w:val="4"/>
  </w:num>
  <w:num w:numId="17">
    <w:abstractNumId w:val="13"/>
  </w:num>
  <w:num w:numId="18">
    <w:abstractNumId w:val="31"/>
  </w:num>
  <w:num w:numId="19">
    <w:abstractNumId w:val="16"/>
  </w:num>
  <w:num w:numId="20">
    <w:abstractNumId w:val="39"/>
  </w:num>
  <w:num w:numId="21">
    <w:abstractNumId w:val="0"/>
  </w:num>
  <w:num w:numId="22">
    <w:abstractNumId w:val="36"/>
  </w:num>
  <w:num w:numId="23">
    <w:abstractNumId w:val="40"/>
  </w:num>
  <w:num w:numId="24">
    <w:abstractNumId w:val="40"/>
    <w:lvlOverride w:ilvl="0">
      <w:startOverride w:val="1"/>
    </w:lvlOverride>
  </w:num>
  <w:num w:numId="25">
    <w:abstractNumId w:val="22"/>
  </w:num>
  <w:num w:numId="26">
    <w:abstractNumId w:val="37"/>
  </w:num>
  <w:num w:numId="27">
    <w:abstractNumId w:val="12"/>
  </w:num>
  <w:num w:numId="28">
    <w:abstractNumId w:val="17"/>
  </w:num>
  <w:num w:numId="29">
    <w:abstractNumId w:val="28"/>
  </w:num>
  <w:num w:numId="30">
    <w:abstractNumId w:val="29"/>
  </w:num>
  <w:num w:numId="31">
    <w:abstractNumId w:val="11"/>
  </w:num>
  <w:num w:numId="32">
    <w:abstractNumId w:val="9"/>
  </w:num>
  <w:num w:numId="33">
    <w:abstractNumId w:val="34"/>
  </w:num>
  <w:num w:numId="34">
    <w:abstractNumId w:val="26"/>
  </w:num>
  <w:num w:numId="35">
    <w:abstractNumId w:val="44"/>
  </w:num>
  <w:num w:numId="36">
    <w:abstractNumId w:val="19"/>
  </w:num>
  <w:num w:numId="37">
    <w:abstractNumId w:val="43"/>
  </w:num>
  <w:num w:numId="38">
    <w:abstractNumId w:val="24"/>
  </w:num>
  <w:num w:numId="39">
    <w:abstractNumId w:val="42"/>
  </w:num>
  <w:num w:numId="40">
    <w:abstractNumId w:val="25"/>
  </w:num>
  <w:num w:numId="41">
    <w:abstractNumId w:val="1"/>
  </w:num>
  <w:num w:numId="42">
    <w:abstractNumId w:val="46"/>
  </w:num>
  <w:num w:numId="43">
    <w:abstractNumId w:val="41"/>
  </w:num>
  <w:num w:numId="44">
    <w:abstractNumId w:val="32"/>
  </w:num>
  <w:num w:numId="45">
    <w:abstractNumId w:val="27"/>
  </w:num>
  <w:num w:numId="46">
    <w:abstractNumId w:val="2"/>
  </w:num>
  <w:num w:numId="47">
    <w:abstractNumId w:val="1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B"/>
    <w:rsid w:val="000014D8"/>
    <w:rsid w:val="000050E8"/>
    <w:rsid w:val="000106D2"/>
    <w:rsid w:val="00020F53"/>
    <w:rsid w:val="00022AE8"/>
    <w:rsid w:val="0002317A"/>
    <w:rsid w:val="00033686"/>
    <w:rsid w:val="00034793"/>
    <w:rsid w:val="000376C5"/>
    <w:rsid w:val="0004048D"/>
    <w:rsid w:val="000417BE"/>
    <w:rsid w:val="00042950"/>
    <w:rsid w:val="00042D59"/>
    <w:rsid w:val="00045AFE"/>
    <w:rsid w:val="00046160"/>
    <w:rsid w:val="000477A2"/>
    <w:rsid w:val="00056566"/>
    <w:rsid w:val="00070A93"/>
    <w:rsid w:val="000764F7"/>
    <w:rsid w:val="00077510"/>
    <w:rsid w:val="00077971"/>
    <w:rsid w:val="000846EB"/>
    <w:rsid w:val="00086C57"/>
    <w:rsid w:val="00091B12"/>
    <w:rsid w:val="00093731"/>
    <w:rsid w:val="00095093"/>
    <w:rsid w:val="00097804"/>
    <w:rsid w:val="000A1E33"/>
    <w:rsid w:val="000A79EF"/>
    <w:rsid w:val="000B31D7"/>
    <w:rsid w:val="000B3972"/>
    <w:rsid w:val="000B3D54"/>
    <w:rsid w:val="000B43C1"/>
    <w:rsid w:val="000B57A8"/>
    <w:rsid w:val="000B7B79"/>
    <w:rsid w:val="000C3E62"/>
    <w:rsid w:val="000C412A"/>
    <w:rsid w:val="000C7A79"/>
    <w:rsid w:val="000C7C20"/>
    <w:rsid w:val="000D2A41"/>
    <w:rsid w:val="000D4070"/>
    <w:rsid w:val="000E47EB"/>
    <w:rsid w:val="000F299A"/>
    <w:rsid w:val="000F3EB5"/>
    <w:rsid w:val="000F6158"/>
    <w:rsid w:val="000F650B"/>
    <w:rsid w:val="00101550"/>
    <w:rsid w:val="00101561"/>
    <w:rsid w:val="00102EA0"/>
    <w:rsid w:val="00114B79"/>
    <w:rsid w:val="00116E3A"/>
    <w:rsid w:val="00120082"/>
    <w:rsid w:val="0012393B"/>
    <w:rsid w:val="00124AFC"/>
    <w:rsid w:val="001352E8"/>
    <w:rsid w:val="00135976"/>
    <w:rsid w:val="0015307A"/>
    <w:rsid w:val="00156BF2"/>
    <w:rsid w:val="00156C32"/>
    <w:rsid w:val="00166E0B"/>
    <w:rsid w:val="0017245C"/>
    <w:rsid w:val="00172868"/>
    <w:rsid w:val="00174687"/>
    <w:rsid w:val="00174FE3"/>
    <w:rsid w:val="00176483"/>
    <w:rsid w:val="00180240"/>
    <w:rsid w:val="00182AFE"/>
    <w:rsid w:val="00183351"/>
    <w:rsid w:val="0018464C"/>
    <w:rsid w:val="001865B0"/>
    <w:rsid w:val="00191C30"/>
    <w:rsid w:val="0019592E"/>
    <w:rsid w:val="001B002F"/>
    <w:rsid w:val="001C52BA"/>
    <w:rsid w:val="001D0309"/>
    <w:rsid w:val="001D1421"/>
    <w:rsid w:val="001D1A09"/>
    <w:rsid w:val="001D4B34"/>
    <w:rsid w:val="001D61B6"/>
    <w:rsid w:val="001E116D"/>
    <w:rsid w:val="001E48A8"/>
    <w:rsid w:val="001F49A0"/>
    <w:rsid w:val="001F5F4E"/>
    <w:rsid w:val="00202316"/>
    <w:rsid w:val="002161BB"/>
    <w:rsid w:val="002208D4"/>
    <w:rsid w:val="00220C08"/>
    <w:rsid w:val="00221100"/>
    <w:rsid w:val="00226217"/>
    <w:rsid w:val="002311E4"/>
    <w:rsid w:val="00237214"/>
    <w:rsid w:val="00240F21"/>
    <w:rsid w:val="00241FF5"/>
    <w:rsid w:val="00246417"/>
    <w:rsid w:val="002501C2"/>
    <w:rsid w:val="00251019"/>
    <w:rsid w:val="0026268C"/>
    <w:rsid w:val="00263E27"/>
    <w:rsid w:val="002648E4"/>
    <w:rsid w:val="00267A82"/>
    <w:rsid w:val="00267B3C"/>
    <w:rsid w:val="00273479"/>
    <w:rsid w:val="00275142"/>
    <w:rsid w:val="0027680A"/>
    <w:rsid w:val="00277316"/>
    <w:rsid w:val="00291C37"/>
    <w:rsid w:val="00296F89"/>
    <w:rsid w:val="002A2699"/>
    <w:rsid w:val="002A2739"/>
    <w:rsid w:val="002A5456"/>
    <w:rsid w:val="002C7FEB"/>
    <w:rsid w:val="002D15E0"/>
    <w:rsid w:val="002D3314"/>
    <w:rsid w:val="002D43E9"/>
    <w:rsid w:val="002D4A5F"/>
    <w:rsid w:val="002D60CF"/>
    <w:rsid w:val="002D7E7A"/>
    <w:rsid w:val="002E1E4D"/>
    <w:rsid w:val="002F1714"/>
    <w:rsid w:val="002F6A09"/>
    <w:rsid w:val="002F7929"/>
    <w:rsid w:val="002F7BDD"/>
    <w:rsid w:val="00310D1D"/>
    <w:rsid w:val="003124D9"/>
    <w:rsid w:val="003149E4"/>
    <w:rsid w:val="00324BE9"/>
    <w:rsid w:val="00331024"/>
    <w:rsid w:val="00331EF2"/>
    <w:rsid w:val="00334689"/>
    <w:rsid w:val="00336887"/>
    <w:rsid w:val="00341147"/>
    <w:rsid w:val="003429B5"/>
    <w:rsid w:val="00346DF4"/>
    <w:rsid w:val="00356333"/>
    <w:rsid w:val="00374358"/>
    <w:rsid w:val="00384E8F"/>
    <w:rsid w:val="003855D8"/>
    <w:rsid w:val="00390C79"/>
    <w:rsid w:val="00392B33"/>
    <w:rsid w:val="00393AF9"/>
    <w:rsid w:val="003959A2"/>
    <w:rsid w:val="003A1FE5"/>
    <w:rsid w:val="003A7994"/>
    <w:rsid w:val="003B2C84"/>
    <w:rsid w:val="003B4397"/>
    <w:rsid w:val="003B713E"/>
    <w:rsid w:val="003C3E37"/>
    <w:rsid w:val="003C7505"/>
    <w:rsid w:val="003D3226"/>
    <w:rsid w:val="003D65F8"/>
    <w:rsid w:val="003E478C"/>
    <w:rsid w:val="003E621C"/>
    <w:rsid w:val="003F0546"/>
    <w:rsid w:val="003F4649"/>
    <w:rsid w:val="003F78DE"/>
    <w:rsid w:val="00400FF7"/>
    <w:rsid w:val="00402727"/>
    <w:rsid w:val="00407A7A"/>
    <w:rsid w:val="00413381"/>
    <w:rsid w:val="004245D4"/>
    <w:rsid w:val="00426960"/>
    <w:rsid w:val="00437EFC"/>
    <w:rsid w:val="00441B69"/>
    <w:rsid w:val="00442F28"/>
    <w:rsid w:val="00460927"/>
    <w:rsid w:val="00466366"/>
    <w:rsid w:val="00471410"/>
    <w:rsid w:val="00475995"/>
    <w:rsid w:val="00475CA8"/>
    <w:rsid w:val="00483A55"/>
    <w:rsid w:val="0048636F"/>
    <w:rsid w:val="00493594"/>
    <w:rsid w:val="004A1D02"/>
    <w:rsid w:val="004A2833"/>
    <w:rsid w:val="004A7084"/>
    <w:rsid w:val="004A732B"/>
    <w:rsid w:val="004B7B95"/>
    <w:rsid w:val="004C3F65"/>
    <w:rsid w:val="004C7447"/>
    <w:rsid w:val="004D2E0D"/>
    <w:rsid w:val="004D40C3"/>
    <w:rsid w:val="0050270A"/>
    <w:rsid w:val="0050714D"/>
    <w:rsid w:val="005141DE"/>
    <w:rsid w:val="00515C5A"/>
    <w:rsid w:val="0051785A"/>
    <w:rsid w:val="00517E54"/>
    <w:rsid w:val="00523B64"/>
    <w:rsid w:val="00525F00"/>
    <w:rsid w:val="00525F3E"/>
    <w:rsid w:val="005305B9"/>
    <w:rsid w:val="00530D10"/>
    <w:rsid w:val="0053139C"/>
    <w:rsid w:val="005406EE"/>
    <w:rsid w:val="00540AF8"/>
    <w:rsid w:val="005429BA"/>
    <w:rsid w:val="00543740"/>
    <w:rsid w:val="00551D76"/>
    <w:rsid w:val="00552992"/>
    <w:rsid w:val="00552A46"/>
    <w:rsid w:val="005553CB"/>
    <w:rsid w:val="0055649F"/>
    <w:rsid w:val="005568FA"/>
    <w:rsid w:val="00556D23"/>
    <w:rsid w:val="00560751"/>
    <w:rsid w:val="00562226"/>
    <w:rsid w:val="00563E13"/>
    <w:rsid w:val="005661CF"/>
    <w:rsid w:val="00566750"/>
    <w:rsid w:val="00570B73"/>
    <w:rsid w:val="00571483"/>
    <w:rsid w:val="00571B27"/>
    <w:rsid w:val="00582A66"/>
    <w:rsid w:val="005841A7"/>
    <w:rsid w:val="005847E9"/>
    <w:rsid w:val="00584F0A"/>
    <w:rsid w:val="005953F2"/>
    <w:rsid w:val="005B12E3"/>
    <w:rsid w:val="005B19CD"/>
    <w:rsid w:val="005B2FE2"/>
    <w:rsid w:val="005B79AA"/>
    <w:rsid w:val="005C0E43"/>
    <w:rsid w:val="005C2A65"/>
    <w:rsid w:val="005D3C26"/>
    <w:rsid w:val="005E061E"/>
    <w:rsid w:val="005E62CC"/>
    <w:rsid w:val="005F0159"/>
    <w:rsid w:val="005F04F5"/>
    <w:rsid w:val="0060034F"/>
    <w:rsid w:val="00605C51"/>
    <w:rsid w:val="00610964"/>
    <w:rsid w:val="00611EB9"/>
    <w:rsid w:val="00614694"/>
    <w:rsid w:val="00615AD5"/>
    <w:rsid w:val="00616C0F"/>
    <w:rsid w:val="00620B90"/>
    <w:rsid w:val="0062694B"/>
    <w:rsid w:val="0062762E"/>
    <w:rsid w:val="00630BD5"/>
    <w:rsid w:val="00634F06"/>
    <w:rsid w:val="0064357E"/>
    <w:rsid w:val="00643873"/>
    <w:rsid w:val="00654E04"/>
    <w:rsid w:val="00663204"/>
    <w:rsid w:val="006738DE"/>
    <w:rsid w:val="00675D40"/>
    <w:rsid w:val="00685F84"/>
    <w:rsid w:val="00685FD2"/>
    <w:rsid w:val="00692262"/>
    <w:rsid w:val="00694F89"/>
    <w:rsid w:val="006977FD"/>
    <w:rsid w:val="006A136A"/>
    <w:rsid w:val="006A4909"/>
    <w:rsid w:val="006B077D"/>
    <w:rsid w:val="006B2955"/>
    <w:rsid w:val="006C6C55"/>
    <w:rsid w:val="006C70B7"/>
    <w:rsid w:val="006F181D"/>
    <w:rsid w:val="006F3C24"/>
    <w:rsid w:val="00716476"/>
    <w:rsid w:val="00720756"/>
    <w:rsid w:val="00725B8D"/>
    <w:rsid w:val="00741966"/>
    <w:rsid w:val="0074493A"/>
    <w:rsid w:val="0074662D"/>
    <w:rsid w:val="0075056E"/>
    <w:rsid w:val="007521A6"/>
    <w:rsid w:val="007522A6"/>
    <w:rsid w:val="0075549E"/>
    <w:rsid w:val="00757B29"/>
    <w:rsid w:val="007625F9"/>
    <w:rsid w:val="0076493B"/>
    <w:rsid w:val="007649B3"/>
    <w:rsid w:val="00767768"/>
    <w:rsid w:val="0076787C"/>
    <w:rsid w:val="00777B38"/>
    <w:rsid w:val="00782DE0"/>
    <w:rsid w:val="007857BA"/>
    <w:rsid w:val="0078601F"/>
    <w:rsid w:val="0079054C"/>
    <w:rsid w:val="00791E68"/>
    <w:rsid w:val="0079725F"/>
    <w:rsid w:val="007973B4"/>
    <w:rsid w:val="007A78CF"/>
    <w:rsid w:val="007B1611"/>
    <w:rsid w:val="007B161B"/>
    <w:rsid w:val="007B1CDF"/>
    <w:rsid w:val="007B4503"/>
    <w:rsid w:val="007C681E"/>
    <w:rsid w:val="007D38ED"/>
    <w:rsid w:val="007D412F"/>
    <w:rsid w:val="007E0E58"/>
    <w:rsid w:val="007E7CCD"/>
    <w:rsid w:val="007F1699"/>
    <w:rsid w:val="007F1F2B"/>
    <w:rsid w:val="00801091"/>
    <w:rsid w:val="008017FC"/>
    <w:rsid w:val="008032FE"/>
    <w:rsid w:val="00805716"/>
    <w:rsid w:val="00807462"/>
    <w:rsid w:val="00807762"/>
    <w:rsid w:val="0081324A"/>
    <w:rsid w:val="00813EB5"/>
    <w:rsid w:val="00816DEA"/>
    <w:rsid w:val="00820FD0"/>
    <w:rsid w:val="00835A78"/>
    <w:rsid w:val="00836EB4"/>
    <w:rsid w:val="00845BF1"/>
    <w:rsid w:val="0084650E"/>
    <w:rsid w:val="00850C6C"/>
    <w:rsid w:val="00853272"/>
    <w:rsid w:val="008544CA"/>
    <w:rsid w:val="0087027C"/>
    <w:rsid w:val="00870BF2"/>
    <w:rsid w:val="00872296"/>
    <w:rsid w:val="0087299F"/>
    <w:rsid w:val="00873794"/>
    <w:rsid w:val="00874884"/>
    <w:rsid w:val="00874AED"/>
    <w:rsid w:val="008761C2"/>
    <w:rsid w:val="0087733C"/>
    <w:rsid w:val="00881ECD"/>
    <w:rsid w:val="00886173"/>
    <w:rsid w:val="008944CC"/>
    <w:rsid w:val="008950B1"/>
    <w:rsid w:val="008952EB"/>
    <w:rsid w:val="00896F4D"/>
    <w:rsid w:val="008A08D3"/>
    <w:rsid w:val="008A0BDE"/>
    <w:rsid w:val="008A431D"/>
    <w:rsid w:val="008A60C6"/>
    <w:rsid w:val="008A7093"/>
    <w:rsid w:val="008B0E7E"/>
    <w:rsid w:val="008B1AA3"/>
    <w:rsid w:val="008B3C05"/>
    <w:rsid w:val="008B401E"/>
    <w:rsid w:val="008B7751"/>
    <w:rsid w:val="008C539D"/>
    <w:rsid w:val="008D007D"/>
    <w:rsid w:val="008D2E71"/>
    <w:rsid w:val="008D7887"/>
    <w:rsid w:val="008D7999"/>
    <w:rsid w:val="008E2BD1"/>
    <w:rsid w:val="008E37B8"/>
    <w:rsid w:val="008E47EB"/>
    <w:rsid w:val="008E6B91"/>
    <w:rsid w:val="008F4E3D"/>
    <w:rsid w:val="008F502A"/>
    <w:rsid w:val="00903E89"/>
    <w:rsid w:val="009126A8"/>
    <w:rsid w:val="009140A6"/>
    <w:rsid w:val="00921131"/>
    <w:rsid w:val="0092280D"/>
    <w:rsid w:val="009265A2"/>
    <w:rsid w:val="00931BE0"/>
    <w:rsid w:val="00937F56"/>
    <w:rsid w:val="009412C5"/>
    <w:rsid w:val="00947E56"/>
    <w:rsid w:val="009565C9"/>
    <w:rsid w:val="009622EC"/>
    <w:rsid w:val="00965E06"/>
    <w:rsid w:val="00965FCC"/>
    <w:rsid w:val="00972C12"/>
    <w:rsid w:val="00977FB0"/>
    <w:rsid w:val="00983526"/>
    <w:rsid w:val="00994527"/>
    <w:rsid w:val="00994719"/>
    <w:rsid w:val="009A074D"/>
    <w:rsid w:val="009A2B3E"/>
    <w:rsid w:val="009A2CD4"/>
    <w:rsid w:val="009B12B7"/>
    <w:rsid w:val="009B3F6E"/>
    <w:rsid w:val="009C35D2"/>
    <w:rsid w:val="009C7D1D"/>
    <w:rsid w:val="009D271A"/>
    <w:rsid w:val="009E1E36"/>
    <w:rsid w:val="009F31F7"/>
    <w:rsid w:val="009F6A99"/>
    <w:rsid w:val="00A01068"/>
    <w:rsid w:val="00A06B9B"/>
    <w:rsid w:val="00A12268"/>
    <w:rsid w:val="00A128F2"/>
    <w:rsid w:val="00A133D3"/>
    <w:rsid w:val="00A135C7"/>
    <w:rsid w:val="00A15743"/>
    <w:rsid w:val="00A15ECF"/>
    <w:rsid w:val="00A2558A"/>
    <w:rsid w:val="00A27458"/>
    <w:rsid w:val="00A2748C"/>
    <w:rsid w:val="00A3020E"/>
    <w:rsid w:val="00A31D95"/>
    <w:rsid w:val="00A3552A"/>
    <w:rsid w:val="00A366D1"/>
    <w:rsid w:val="00A375FF"/>
    <w:rsid w:val="00A377F4"/>
    <w:rsid w:val="00A612F6"/>
    <w:rsid w:val="00A67763"/>
    <w:rsid w:val="00A67788"/>
    <w:rsid w:val="00A7772B"/>
    <w:rsid w:val="00A810AC"/>
    <w:rsid w:val="00A81D7E"/>
    <w:rsid w:val="00A83082"/>
    <w:rsid w:val="00A84EF4"/>
    <w:rsid w:val="00A856CF"/>
    <w:rsid w:val="00A87F1C"/>
    <w:rsid w:val="00A9183D"/>
    <w:rsid w:val="00A947F7"/>
    <w:rsid w:val="00A96C90"/>
    <w:rsid w:val="00AA4EB7"/>
    <w:rsid w:val="00AB59D5"/>
    <w:rsid w:val="00AB767E"/>
    <w:rsid w:val="00AC1333"/>
    <w:rsid w:val="00AC193E"/>
    <w:rsid w:val="00AC4A39"/>
    <w:rsid w:val="00AD626A"/>
    <w:rsid w:val="00AE32D5"/>
    <w:rsid w:val="00AE48EF"/>
    <w:rsid w:val="00AE5988"/>
    <w:rsid w:val="00AE68DC"/>
    <w:rsid w:val="00AE72F6"/>
    <w:rsid w:val="00AF57CA"/>
    <w:rsid w:val="00AF65D2"/>
    <w:rsid w:val="00AF7C6F"/>
    <w:rsid w:val="00B01086"/>
    <w:rsid w:val="00B028CE"/>
    <w:rsid w:val="00B04E68"/>
    <w:rsid w:val="00B14647"/>
    <w:rsid w:val="00B149C4"/>
    <w:rsid w:val="00B22207"/>
    <w:rsid w:val="00B23345"/>
    <w:rsid w:val="00B23351"/>
    <w:rsid w:val="00B27427"/>
    <w:rsid w:val="00B32850"/>
    <w:rsid w:val="00B3436F"/>
    <w:rsid w:val="00B40A9E"/>
    <w:rsid w:val="00B44EC1"/>
    <w:rsid w:val="00B460DF"/>
    <w:rsid w:val="00B5207C"/>
    <w:rsid w:val="00B5522E"/>
    <w:rsid w:val="00B63CD1"/>
    <w:rsid w:val="00B6700F"/>
    <w:rsid w:val="00B7238C"/>
    <w:rsid w:val="00B757C8"/>
    <w:rsid w:val="00B8056C"/>
    <w:rsid w:val="00BA0927"/>
    <w:rsid w:val="00BB14F9"/>
    <w:rsid w:val="00BB7555"/>
    <w:rsid w:val="00BC0092"/>
    <w:rsid w:val="00BC5E42"/>
    <w:rsid w:val="00BC5F4B"/>
    <w:rsid w:val="00BE1C75"/>
    <w:rsid w:val="00BE4B32"/>
    <w:rsid w:val="00BE7BC2"/>
    <w:rsid w:val="00C02FE2"/>
    <w:rsid w:val="00C0475A"/>
    <w:rsid w:val="00C07F7C"/>
    <w:rsid w:val="00C1186C"/>
    <w:rsid w:val="00C12828"/>
    <w:rsid w:val="00C13260"/>
    <w:rsid w:val="00C22ED1"/>
    <w:rsid w:val="00C25062"/>
    <w:rsid w:val="00C26412"/>
    <w:rsid w:val="00C26E94"/>
    <w:rsid w:val="00C30953"/>
    <w:rsid w:val="00C33DBD"/>
    <w:rsid w:val="00C3482D"/>
    <w:rsid w:val="00C4382C"/>
    <w:rsid w:val="00C47A46"/>
    <w:rsid w:val="00C52F44"/>
    <w:rsid w:val="00C70102"/>
    <w:rsid w:val="00C74AF9"/>
    <w:rsid w:val="00C75B6F"/>
    <w:rsid w:val="00C77DF7"/>
    <w:rsid w:val="00C83E93"/>
    <w:rsid w:val="00C867B5"/>
    <w:rsid w:val="00C8746F"/>
    <w:rsid w:val="00C96A95"/>
    <w:rsid w:val="00CA5353"/>
    <w:rsid w:val="00CB1EC3"/>
    <w:rsid w:val="00CC6BA5"/>
    <w:rsid w:val="00CC7442"/>
    <w:rsid w:val="00CD0299"/>
    <w:rsid w:val="00CD1D29"/>
    <w:rsid w:val="00CF4F59"/>
    <w:rsid w:val="00CF6E87"/>
    <w:rsid w:val="00D10439"/>
    <w:rsid w:val="00D10D80"/>
    <w:rsid w:val="00D171F0"/>
    <w:rsid w:val="00D22EE0"/>
    <w:rsid w:val="00D30853"/>
    <w:rsid w:val="00D31C2F"/>
    <w:rsid w:val="00D46427"/>
    <w:rsid w:val="00D52F14"/>
    <w:rsid w:val="00D60154"/>
    <w:rsid w:val="00D6306A"/>
    <w:rsid w:val="00D72168"/>
    <w:rsid w:val="00D75945"/>
    <w:rsid w:val="00D901DC"/>
    <w:rsid w:val="00D916D7"/>
    <w:rsid w:val="00D94655"/>
    <w:rsid w:val="00D974B6"/>
    <w:rsid w:val="00DA3DD4"/>
    <w:rsid w:val="00DA41CF"/>
    <w:rsid w:val="00DA61D3"/>
    <w:rsid w:val="00DA7EFF"/>
    <w:rsid w:val="00DB272C"/>
    <w:rsid w:val="00DB609C"/>
    <w:rsid w:val="00DC7203"/>
    <w:rsid w:val="00DD0D5D"/>
    <w:rsid w:val="00DE068E"/>
    <w:rsid w:val="00DE78D7"/>
    <w:rsid w:val="00DF7D85"/>
    <w:rsid w:val="00DF7EEE"/>
    <w:rsid w:val="00E03725"/>
    <w:rsid w:val="00E03762"/>
    <w:rsid w:val="00E0705D"/>
    <w:rsid w:val="00E0741F"/>
    <w:rsid w:val="00E107B7"/>
    <w:rsid w:val="00E127B1"/>
    <w:rsid w:val="00E1314D"/>
    <w:rsid w:val="00E16CDD"/>
    <w:rsid w:val="00E22719"/>
    <w:rsid w:val="00E235BB"/>
    <w:rsid w:val="00E277F2"/>
    <w:rsid w:val="00E328E1"/>
    <w:rsid w:val="00E333C2"/>
    <w:rsid w:val="00E36E16"/>
    <w:rsid w:val="00E40130"/>
    <w:rsid w:val="00E40DE6"/>
    <w:rsid w:val="00E42F9B"/>
    <w:rsid w:val="00E43CCD"/>
    <w:rsid w:val="00E43DA5"/>
    <w:rsid w:val="00E45511"/>
    <w:rsid w:val="00E50427"/>
    <w:rsid w:val="00E507DC"/>
    <w:rsid w:val="00E51EA7"/>
    <w:rsid w:val="00E561EB"/>
    <w:rsid w:val="00E56762"/>
    <w:rsid w:val="00E56D13"/>
    <w:rsid w:val="00E634D4"/>
    <w:rsid w:val="00E6426F"/>
    <w:rsid w:val="00E658C2"/>
    <w:rsid w:val="00E659B6"/>
    <w:rsid w:val="00E70D87"/>
    <w:rsid w:val="00E714BA"/>
    <w:rsid w:val="00E806B0"/>
    <w:rsid w:val="00E8435C"/>
    <w:rsid w:val="00E9270C"/>
    <w:rsid w:val="00E97384"/>
    <w:rsid w:val="00EA3775"/>
    <w:rsid w:val="00EA4C31"/>
    <w:rsid w:val="00EA78F9"/>
    <w:rsid w:val="00EC6981"/>
    <w:rsid w:val="00ED33CE"/>
    <w:rsid w:val="00ED55BE"/>
    <w:rsid w:val="00ED5B1A"/>
    <w:rsid w:val="00EE0C4C"/>
    <w:rsid w:val="00EE1E3E"/>
    <w:rsid w:val="00EE34D2"/>
    <w:rsid w:val="00EE6A0A"/>
    <w:rsid w:val="00EE7C0F"/>
    <w:rsid w:val="00EF3E93"/>
    <w:rsid w:val="00EF4323"/>
    <w:rsid w:val="00EF4426"/>
    <w:rsid w:val="00EF4545"/>
    <w:rsid w:val="00EF4E2D"/>
    <w:rsid w:val="00EF4EE2"/>
    <w:rsid w:val="00F007B2"/>
    <w:rsid w:val="00F072B8"/>
    <w:rsid w:val="00F1646A"/>
    <w:rsid w:val="00F1690E"/>
    <w:rsid w:val="00F2067E"/>
    <w:rsid w:val="00F2286C"/>
    <w:rsid w:val="00F57A01"/>
    <w:rsid w:val="00F62A6B"/>
    <w:rsid w:val="00F65000"/>
    <w:rsid w:val="00F67F17"/>
    <w:rsid w:val="00F70C26"/>
    <w:rsid w:val="00F71DDD"/>
    <w:rsid w:val="00F74C87"/>
    <w:rsid w:val="00F85A84"/>
    <w:rsid w:val="00F96161"/>
    <w:rsid w:val="00F96792"/>
    <w:rsid w:val="00FA0623"/>
    <w:rsid w:val="00FA08C9"/>
    <w:rsid w:val="00FA38F8"/>
    <w:rsid w:val="00FA50A5"/>
    <w:rsid w:val="00FA5D1D"/>
    <w:rsid w:val="00FA6E40"/>
    <w:rsid w:val="00FB75CF"/>
    <w:rsid w:val="00FC4229"/>
    <w:rsid w:val="00FC632D"/>
    <w:rsid w:val="00FD7235"/>
    <w:rsid w:val="00FD7FDE"/>
    <w:rsid w:val="00FE0773"/>
    <w:rsid w:val="00FF1CF0"/>
    <w:rsid w:val="00FF3625"/>
    <w:rsid w:val="00FF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C8ACD"/>
  <w15:chartTrackingRefBased/>
  <w15:docId w15:val="{E0F9F408-B717-4165-A0CB-3034B81D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F1F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F4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F1F2B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033686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2"/>
    <w:rsid w:val="000336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5847E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584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5847E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5847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0"/>
    <w:rsid w:val="00EA78F9"/>
    <w:pPr>
      <w:overflowPunct w:val="0"/>
      <w:autoSpaceDE w:val="0"/>
      <w:autoSpaceDN w:val="0"/>
      <w:adjustRightInd w:val="0"/>
      <w:ind w:right="-1" w:firstLine="567"/>
      <w:jc w:val="both"/>
      <w:textAlignment w:val="baseline"/>
    </w:pPr>
    <w:rPr>
      <w:sz w:val="28"/>
      <w:szCs w:val="20"/>
    </w:rPr>
  </w:style>
  <w:style w:type="paragraph" w:customStyle="1" w:styleId="ab">
    <w:name w:val="Самсонова"/>
    <w:basedOn w:val="1"/>
    <w:link w:val="ac"/>
    <w:autoRedefine/>
    <w:qFormat/>
    <w:rsid w:val="00E03725"/>
    <w:pPr>
      <w:spacing w:after="120"/>
      <w:outlineLvl w:val="9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styleId="a">
    <w:name w:val="List Bullet"/>
    <w:basedOn w:val="a0"/>
    <w:uiPriority w:val="99"/>
    <w:unhideWhenUsed/>
    <w:rsid w:val="00CC6BA5"/>
    <w:pPr>
      <w:numPr>
        <w:numId w:val="21"/>
      </w:numPr>
      <w:contextualSpacing/>
    </w:pPr>
  </w:style>
  <w:style w:type="character" w:customStyle="1" w:styleId="ac">
    <w:name w:val="Самсонова Знак"/>
    <w:basedOn w:val="a1"/>
    <w:link w:val="ab"/>
    <w:rsid w:val="00E03725"/>
    <w:rPr>
      <w:rFonts w:ascii="Times New Roman" w:eastAsiaTheme="majorEastAsia" w:hAnsi="Times New Roman" w:cs="Times New Roman"/>
      <w:bCs/>
      <w:color w:val="000000" w:themeColor="text1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F46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d">
    <w:name w:val="Placeholder Text"/>
    <w:basedOn w:val="a1"/>
    <w:uiPriority w:val="99"/>
    <w:semiHidden/>
    <w:rsid w:val="000B7B79"/>
    <w:rPr>
      <w:color w:val="808080"/>
    </w:rPr>
  </w:style>
  <w:style w:type="paragraph" w:styleId="ae">
    <w:name w:val="TOC Heading"/>
    <w:basedOn w:val="1"/>
    <w:next w:val="a0"/>
    <w:uiPriority w:val="39"/>
    <w:unhideWhenUsed/>
    <w:qFormat/>
    <w:rsid w:val="00E127B1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127B1"/>
    <w:pPr>
      <w:spacing w:after="100"/>
    </w:pPr>
  </w:style>
  <w:style w:type="character" w:styleId="af">
    <w:name w:val="Hyperlink"/>
    <w:basedOn w:val="a1"/>
    <w:uiPriority w:val="99"/>
    <w:unhideWhenUsed/>
    <w:rsid w:val="00E127B1"/>
    <w:rPr>
      <w:color w:val="0563C1" w:themeColor="hyperlink"/>
      <w:u w:val="single"/>
    </w:rPr>
  </w:style>
  <w:style w:type="paragraph" w:styleId="2">
    <w:name w:val="Body Text 2"/>
    <w:basedOn w:val="a0"/>
    <w:link w:val="20"/>
    <w:rsid w:val="00EE1E3E"/>
    <w:rPr>
      <w:sz w:val="20"/>
    </w:rPr>
  </w:style>
  <w:style w:type="character" w:customStyle="1" w:styleId="20">
    <w:name w:val="Основной текст 2 Знак"/>
    <w:basedOn w:val="a1"/>
    <w:link w:val="2"/>
    <w:rsid w:val="00EE1E3E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0">
    <w:name w:val="Самсоонова обычный"/>
    <w:basedOn w:val="1"/>
    <w:link w:val="af1"/>
    <w:autoRedefine/>
    <w:qFormat/>
    <w:rsid w:val="00402727"/>
    <w:pPr>
      <w:spacing w:before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af1">
    <w:name w:val="Самсоонова обычный Знак"/>
    <w:basedOn w:val="ac"/>
    <w:link w:val="af0"/>
    <w:rsid w:val="00402727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0A05D-9CA8-4483-A0B4-AEA6C6847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4694</TotalTime>
  <Pages>19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Катерина Самсонова</cp:lastModifiedBy>
  <cp:revision>51</cp:revision>
  <cp:lastPrinted>2021-03-28T12:42:00Z</cp:lastPrinted>
  <dcterms:created xsi:type="dcterms:W3CDTF">2021-03-08T06:18:00Z</dcterms:created>
  <dcterms:modified xsi:type="dcterms:W3CDTF">2021-05-13T18:46:00Z</dcterms:modified>
</cp:coreProperties>
</file>