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2F" w:rsidRDefault="0004142F" w:rsidP="0004142F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Assignment 1 Report</w:t>
      </w:r>
    </w:p>
    <w:p w:rsidR="0004142F" w:rsidRPr="00070390" w:rsidRDefault="0004142F" w:rsidP="0004142F">
      <w:pPr>
        <w:rPr>
          <w:rFonts w:ascii="Georgia" w:hAnsi="Georgia"/>
          <w:sz w:val="24"/>
          <w:szCs w:val="24"/>
        </w:rPr>
      </w:pPr>
      <w:r w:rsidRPr="00070390">
        <w:rPr>
          <w:rFonts w:ascii="Georgia" w:hAnsi="Georgia"/>
          <w:sz w:val="24"/>
          <w:szCs w:val="24"/>
        </w:rPr>
        <w:t xml:space="preserve">In dealing with Java’s reserved words, which are all lowercase, instead of rewriting the code from scratch, we simply removed the </w:t>
      </w:r>
      <w:proofErr w:type="spellStart"/>
      <w:proofErr w:type="gramStart"/>
      <w:r w:rsidRPr="00070390">
        <w:rPr>
          <w:rFonts w:ascii="Georgia" w:hAnsi="Georgia"/>
          <w:sz w:val="24"/>
          <w:szCs w:val="24"/>
        </w:rPr>
        <w:t>toLowerCase</w:t>
      </w:r>
      <w:proofErr w:type="spellEnd"/>
      <w:r w:rsidRPr="00070390">
        <w:rPr>
          <w:rFonts w:ascii="Georgia" w:hAnsi="Georgia"/>
          <w:sz w:val="24"/>
          <w:szCs w:val="24"/>
        </w:rPr>
        <w:t>(</w:t>
      </w:r>
      <w:proofErr w:type="gramEnd"/>
      <w:r w:rsidRPr="00070390">
        <w:rPr>
          <w:rFonts w:ascii="Georgia" w:hAnsi="Georgia"/>
          <w:sz w:val="24"/>
          <w:szCs w:val="24"/>
        </w:rPr>
        <w:t xml:space="preserve">) in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JavaWordToken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 xml:space="preserve"> </w:t>
      </w:r>
      <w:r w:rsidRPr="00070390">
        <w:rPr>
          <w:rFonts w:ascii="Georgia" w:hAnsi="Georgia"/>
          <w:sz w:val="24"/>
          <w:szCs w:val="24"/>
        </w:rPr>
        <w:t xml:space="preserve">class after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RESERVED_WORDS.contains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>(text)</w:t>
      </w:r>
      <w:r w:rsidRPr="00070390">
        <w:rPr>
          <w:rFonts w:ascii="Georgia" w:hAnsi="Georgia"/>
          <w:sz w:val="24"/>
          <w:szCs w:val="24"/>
        </w:rPr>
        <w:t>.</w:t>
      </w:r>
      <w:r w:rsidRPr="00070390">
        <w:rPr>
          <w:rFonts w:ascii="Georgia" w:hAnsi="Georgia"/>
          <w:color w:val="C00000"/>
          <w:sz w:val="24"/>
          <w:szCs w:val="24"/>
        </w:rPr>
        <w:t xml:space="preserve"> </w:t>
      </w:r>
      <w:r w:rsidRPr="00070390">
        <w:rPr>
          <w:rFonts w:ascii="Georgia" w:hAnsi="Georgia"/>
          <w:sz w:val="24"/>
          <w:szCs w:val="24"/>
        </w:rPr>
        <w:t xml:space="preserve">With this simple change, we made all keyword case-sensitive. </w:t>
      </w:r>
    </w:p>
    <w:p w:rsidR="0004142F" w:rsidRDefault="0004142F" w:rsidP="0004142F">
      <w:pPr>
        <w:rPr>
          <w:rFonts w:ascii="Georgia" w:hAnsi="Georgia"/>
          <w:sz w:val="24"/>
          <w:szCs w:val="24"/>
        </w:rPr>
      </w:pPr>
      <w:r w:rsidRPr="00070390">
        <w:rPr>
          <w:rFonts w:ascii="Georgia" w:hAnsi="Georgia"/>
          <w:sz w:val="24"/>
          <w:szCs w:val="24"/>
        </w:rPr>
        <w:t xml:space="preserve">In order to let Java scanner skip Java comments, including single line comments and multi-line comments, as whitespaces properly, we added a new method </w:t>
      </w:r>
      <w:proofErr w:type="spellStart"/>
      <w:proofErr w:type="gramStart"/>
      <w:r w:rsidRPr="00070390">
        <w:rPr>
          <w:rFonts w:ascii="Georgia" w:hAnsi="Georgia"/>
          <w:color w:val="C00000"/>
          <w:sz w:val="24"/>
          <w:szCs w:val="24"/>
        </w:rPr>
        <w:t>peekChar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>(</w:t>
      </w:r>
      <w:proofErr w:type="gramEnd"/>
      <w:r w:rsidRPr="00070390">
        <w:rPr>
          <w:rFonts w:ascii="Georgia" w:hAnsi="Georgia"/>
          <w:color w:val="C00000"/>
          <w:sz w:val="24"/>
          <w:szCs w:val="24"/>
        </w:rPr>
        <w:t>)</w:t>
      </w:r>
      <w:r w:rsidRPr="00070390">
        <w:rPr>
          <w:rFonts w:ascii="Georgia" w:hAnsi="Georgia"/>
          <w:sz w:val="24"/>
          <w:szCs w:val="24"/>
        </w:rPr>
        <w:t xml:space="preserve"> in </w:t>
      </w:r>
      <w:r w:rsidRPr="00070390">
        <w:rPr>
          <w:rFonts w:ascii="Georgia" w:hAnsi="Georgia"/>
          <w:color w:val="C00000"/>
          <w:sz w:val="24"/>
          <w:szCs w:val="24"/>
        </w:rPr>
        <w:t>Scanner.java</w:t>
      </w:r>
      <w:r w:rsidRPr="00070390">
        <w:rPr>
          <w:rFonts w:ascii="Georgia" w:hAnsi="Georgia"/>
          <w:sz w:val="24"/>
          <w:szCs w:val="24"/>
        </w:rPr>
        <w:t xml:space="preserve">, which is the superclass of </w:t>
      </w:r>
      <w:r w:rsidRPr="00070390">
        <w:rPr>
          <w:rFonts w:ascii="Georgia" w:hAnsi="Georgia"/>
          <w:color w:val="C00000"/>
          <w:sz w:val="24"/>
          <w:szCs w:val="24"/>
        </w:rPr>
        <w:t>JavaScanner.java</w:t>
      </w:r>
      <w:r w:rsidRPr="00070390">
        <w:rPr>
          <w:rFonts w:ascii="Georgia" w:hAnsi="Georgia"/>
          <w:sz w:val="24"/>
          <w:szCs w:val="24"/>
        </w:rPr>
        <w:t xml:space="preserve">. </w:t>
      </w:r>
      <w:proofErr w:type="gramStart"/>
      <w:r w:rsidRPr="00070390">
        <w:rPr>
          <w:rFonts w:ascii="Georgia" w:hAnsi="Georgia"/>
          <w:sz w:val="24"/>
          <w:szCs w:val="24"/>
        </w:rPr>
        <w:t>This  method</w:t>
      </w:r>
      <w:proofErr w:type="gramEnd"/>
      <w:r w:rsidRPr="00070390">
        <w:rPr>
          <w:rFonts w:ascii="Georgia" w:hAnsi="Georgia"/>
          <w:sz w:val="24"/>
          <w:szCs w:val="24"/>
        </w:rPr>
        <w:t xml:space="preserve"> enables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JavaScanner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 xml:space="preserve"> </w:t>
      </w:r>
      <w:r w:rsidRPr="00070390">
        <w:rPr>
          <w:rFonts w:ascii="Georgia" w:hAnsi="Georgia"/>
          <w:sz w:val="24"/>
          <w:szCs w:val="24"/>
        </w:rPr>
        <w:t>to see the next char after current without consuming it, so that we can determine if this is the beginning of a comment easily.</w:t>
      </w:r>
    </w:p>
    <w:p w:rsidR="0004142F" w:rsidRDefault="0004142F" w:rsidP="0004142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also updated the reserved word tokens and special symbol tokens in the </w:t>
      </w:r>
      <w:r w:rsidRPr="006059D8">
        <w:rPr>
          <w:rFonts w:ascii="Georgia" w:hAnsi="Georgia"/>
          <w:color w:val="FF0000"/>
          <w:sz w:val="24"/>
          <w:szCs w:val="24"/>
        </w:rPr>
        <w:t>JavaTokenType.java</w:t>
      </w:r>
      <w:r>
        <w:rPr>
          <w:rFonts w:ascii="Georgia" w:hAnsi="Georgia"/>
          <w:color w:val="FF0000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because there are differences of these tokens between pascal and java. </w:t>
      </w:r>
    </w:p>
    <w:p w:rsidR="0004142F" w:rsidRDefault="0004142F" w:rsidP="0004142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added a new class </w:t>
      </w:r>
      <w:r w:rsidRPr="006059D8">
        <w:rPr>
          <w:rFonts w:ascii="Georgia" w:hAnsi="Georgia"/>
          <w:color w:val="FF0000"/>
          <w:sz w:val="24"/>
          <w:szCs w:val="24"/>
        </w:rPr>
        <w:t>JavaCharacterToken.java</w:t>
      </w:r>
      <w:r>
        <w:rPr>
          <w:rFonts w:ascii="Georgia" w:hAnsi="Georgia"/>
          <w:sz w:val="24"/>
          <w:szCs w:val="24"/>
        </w:rPr>
        <w:t xml:space="preserve"> to handle consuming java single character. By implementing this class, all the single character including ‘\’’, ‘\n’, ‘\t’ and ‘\\’ will be recognized.</w:t>
      </w:r>
    </w:p>
    <w:p w:rsidR="0004142F" w:rsidRPr="006059D8" w:rsidRDefault="0004142F" w:rsidP="0004142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handle Java’s string, we first have the </w:t>
      </w:r>
      <w:r w:rsidRPr="006059D8">
        <w:rPr>
          <w:rFonts w:ascii="Georgia" w:hAnsi="Georgia"/>
          <w:color w:val="FF0000"/>
          <w:sz w:val="24"/>
          <w:szCs w:val="24"/>
        </w:rPr>
        <w:t xml:space="preserve">JavaScanner.java </w:t>
      </w:r>
      <w:r>
        <w:rPr>
          <w:rFonts w:ascii="Georgia" w:hAnsi="Georgia"/>
          <w:sz w:val="24"/>
          <w:szCs w:val="24"/>
        </w:rPr>
        <w:t>class to recognized the start of the string by consuming double-</w:t>
      </w:r>
      <w:proofErr w:type="gramStart"/>
      <w:r>
        <w:rPr>
          <w:rFonts w:ascii="Georgia" w:hAnsi="Georgia"/>
          <w:sz w:val="24"/>
          <w:szCs w:val="24"/>
        </w:rPr>
        <w:t>quote(</w:t>
      </w:r>
      <w:proofErr w:type="gramEnd"/>
      <w:r>
        <w:rPr>
          <w:rFonts w:ascii="Georgia" w:hAnsi="Georgia"/>
          <w:sz w:val="24"/>
          <w:szCs w:val="24"/>
        </w:rPr>
        <w:t xml:space="preserve">“), which is different from the pascal string of single quote(‘). We compared the difference of pascal string and java string and made changes in the </w:t>
      </w:r>
      <w:r w:rsidRPr="006059D8">
        <w:rPr>
          <w:rFonts w:ascii="Georgia" w:hAnsi="Georgia"/>
          <w:color w:val="FF0000"/>
          <w:sz w:val="24"/>
          <w:szCs w:val="24"/>
        </w:rPr>
        <w:t>JavaStringToken.java</w:t>
      </w:r>
      <w:r>
        <w:rPr>
          <w:rFonts w:ascii="Georgia" w:hAnsi="Georgia"/>
          <w:sz w:val="24"/>
          <w:szCs w:val="24"/>
        </w:rPr>
        <w:t xml:space="preserve">. We deal with the issue of empty </w:t>
      </w:r>
      <w:proofErr w:type="gramStart"/>
      <w:r>
        <w:rPr>
          <w:rFonts w:ascii="Georgia" w:hAnsi="Georgia"/>
          <w:sz w:val="24"/>
          <w:szCs w:val="24"/>
        </w:rPr>
        <w:t>string(</w:t>
      </w:r>
      <w:proofErr w:type="gramEnd"/>
      <w:r>
        <w:rPr>
          <w:rFonts w:ascii="Georgia" w:hAnsi="Georgia"/>
          <w:sz w:val="24"/>
          <w:szCs w:val="24"/>
        </w:rPr>
        <w:t>“”), (\n), (\t), (\”) and (\\) inside a string.</w:t>
      </w:r>
    </w:p>
    <w:p w:rsidR="00637936" w:rsidRDefault="00637936">
      <w:bookmarkStart w:id="0" w:name="_GoBack"/>
      <w:bookmarkEnd w:id="0"/>
    </w:p>
    <w:sectPr w:rsidR="0063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6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0BB2-00D4-447E-B561-9AD9B50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4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Bailin Ma</dc:creator>
  <cp:keywords/>
  <dc:description/>
  <cp:lastModifiedBy>Bailin Ma</cp:lastModifiedBy>
  <cp:revision>1</cp:revision>
  <dcterms:created xsi:type="dcterms:W3CDTF">2018-09-11T04:13:00Z</dcterms:created>
  <dcterms:modified xsi:type="dcterms:W3CDTF">2018-09-11T04:20:00Z</dcterms:modified>
</cp:coreProperties>
</file>