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intfn5zlm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[주관식 해설]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jbw7twmuy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1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A 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CNN (Convolutional Neural Network, 합성곱 신경망)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B 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RNN (Recurrent Neural Network, 순환 신경망) 또는 LSTM/GRU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이미지 캡셔닝은 '이미지를 보는 눈(Encoder)'과 '글을 쓰는 입(Decoder)'이 결합된 구조입니다. 이미지는 공간적인 특징을 잘 추출하는 CNN(ResNet, VGG 등)을 사용하고, 문장은 순차적인 데이터이므로 RNN 계열(특히 장기 의존성 문제를 해결한 LSTM)을 주로 사용합니다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ey1wsh89h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2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교사 강요 (Teacher Forcing)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학습 초기에는 모델이 예측한 단어가 엉뚱할 확률이 높습니다. 이 잘못된 예측값을 다음 단계의 입력으로 넣으면 연쇄적으로 엉뚱한 문장이 만들어져 학습이 매우 더뎌집니다. 이를 방지하기 위해 학습 시에는 모델의 예측 대신 실제 정답(Ground Truth) 단어를 다음 입력으로 넣어주는 기법을 사용합니다.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3i6fo1vrs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[코드 구현 해설]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xol2oyjwp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3 (Encoder 구현)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self.linear = nn.Linear(resnet.fc.in_features, embed_size)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ResNet50의 마지막 완전 연결 층(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직전의 특징 맵 크기는 2048입니다(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resnet.fc.in_features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이를 우리가 정의한 워드 임베딩 차원(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)과 동일하게 맞춰주어야 LSTM에 입력으로 넣을 수 있습니다. 따라서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2048 -&gt; embed_size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변환하는 선형 층이 필요합니다.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yvc3698ql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4 (Decoder 초기화)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self.embed = nn.Embedding(vocab_size, embed_size)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self.lstm = nn.LSTM(embed_size, hidden_size, num_layers, batch_first=True)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self.linear = nn.Linear(hidden_size, vocab_size)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nn.Embedding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단어 인덱스(정수)를 밀집 벡터(Dense Vector)로 변환합니다.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nn.LSTM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임베딩된 벡터 시퀀스를 입력받아 문맥(Hidden State)을 학습합니다.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batch_first=True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입력 텐서의 순서가 (Batch, Sequence, Feature)임을 의미합니다.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nn.Linear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LSTM의 은닉 상태를 입력받아 전체 단어 집합(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vocab_size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대한 확률 분포(Logits)를 출력합니다.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vgxlmkga6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5 (Decoder Forward)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inputs = torch.cat((features.unsqueeze(1), embeddings), 1)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이미지 캡셔닝에서 가장 중요한 부분입니다. 이미지를 CNN으로 처리해 얻은 특징 벡터(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시퀀스의 첫 번째 토큰(Start Token)처럼 간주하여 캡션 임베딩 벡터들 앞에 붙여줍니다.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features.unsqueeze(1)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(Batch, Feature) -&gt; (Batch, 1, Feature)로 차원 확장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torch.cat(..., 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시퀀스 차원(1번 축)을 기준으로 연결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0vqd6btk7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6 (Caption Sampling)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_, predicted = torch.max(outputs.data, 1)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추론(Inference) 단계에서는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argmax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연산을 통해 확률이 가장 높은 단어 하나를 선택합니다(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Greedy 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이 선택된 단어(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)는 다시 임베딩을 거쳐 다음 타임스텝의 LSTM 입력으로 들어갑니다. (Beam Search를 사용하면 성능을 더 높일 수 있지만, 기본 실습은 Greedy 방식을 사용합니다.)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