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231E0">
      <w:r>
        <w:drawing>
          <wp:inline distT="0" distB="0" distL="114300" distR="114300">
            <wp:extent cx="5271770" cy="6261735"/>
            <wp:effectExtent l="0" t="0" r="127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6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pPr w:leftFromText="180" w:rightFromText="180" w:vertAnchor="page" w:horzAnchor="page" w:tblpX="1982" w:tblpY="1166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8"/>
        <w:gridCol w:w="1160"/>
      </w:tblGrid>
      <w:tr w14:paraId="19801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8" w:type="dxa"/>
          </w:tcPr>
          <w:p w14:paraId="6E8FFBBC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1160" w:type="dxa"/>
          </w:tcPr>
          <w:p w14:paraId="01A8200B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Điểm</w:t>
            </w:r>
          </w:p>
        </w:tc>
      </w:tr>
      <w:tr w14:paraId="4D6E7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8" w:type="dxa"/>
          </w:tcPr>
          <w:p w14:paraId="34C4FF1A">
            <w:pPr>
              <w:widowControl w:val="0"/>
              <w:jc w:val="both"/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Hiểu đúng đặc điểm từng hàm kích hoạt</w:t>
            </w:r>
          </w:p>
        </w:tc>
        <w:tc>
          <w:tcPr>
            <w:tcW w:w="1160" w:type="dxa"/>
          </w:tcPr>
          <w:p w14:paraId="06CA02D1">
            <w:pPr>
              <w:widowControl w:val="0"/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2.0</w:t>
            </w:r>
          </w:p>
        </w:tc>
      </w:tr>
      <w:tr w14:paraId="7462D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8" w:type="dxa"/>
          </w:tcPr>
          <w:p w14:paraId="04BC7C42">
            <w:pPr>
              <w:widowControl w:val="0"/>
              <w:jc w:val="both"/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Thực nghiệm so sánh đầy đủ (4 hàm kích hoạt)</w:t>
            </w:r>
          </w:p>
        </w:tc>
        <w:tc>
          <w:tcPr>
            <w:tcW w:w="1160" w:type="dxa"/>
          </w:tcPr>
          <w:p w14:paraId="1CE6F21E">
            <w:pPr>
              <w:widowControl w:val="0"/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4.0</w:t>
            </w:r>
          </w:p>
        </w:tc>
      </w:tr>
      <w:tr w14:paraId="4F34E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8" w:type="dxa"/>
          </w:tcPr>
          <w:p w14:paraId="2950E082">
            <w:pPr>
              <w:widowControl w:val="0"/>
              <w:jc w:val="both"/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Minh họa được vanishing gradient bằng số liệu/đồ thị cụ thể</w:t>
            </w:r>
          </w:p>
        </w:tc>
        <w:tc>
          <w:tcPr>
            <w:tcW w:w="1160" w:type="dxa"/>
          </w:tcPr>
          <w:p w14:paraId="1B350713">
            <w:pPr>
              <w:widowControl w:val="0"/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2.5</w:t>
            </w:r>
          </w:p>
        </w:tc>
      </w:tr>
      <w:tr w14:paraId="7585D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8" w:type="dxa"/>
          </w:tcPr>
          <w:p w14:paraId="141377F5">
            <w:pPr>
              <w:widowControl w:val="0"/>
              <w:jc w:val="both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So sánh trên 2 độ sâu mạng khác nhau</w:t>
            </w:r>
            <w:bookmarkStart w:id="0" w:name="_GoBack"/>
            <w:bookmarkEnd w:id="0"/>
          </w:p>
        </w:tc>
        <w:tc>
          <w:tcPr>
            <w:tcW w:w="1160" w:type="dxa"/>
          </w:tcPr>
          <w:p w14:paraId="74191AC2">
            <w:pPr>
              <w:widowControl w:val="0"/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1.5</w:t>
            </w:r>
          </w:p>
        </w:tc>
      </w:tr>
    </w:tbl>
    <w:p w14:paraId="3DF3A37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930526"/>
    <w:rsid w:val="391603C0"/>
    <w:rsid w:val="41930526"/>
    <w:rsid w:val="7F84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2026-07-17T08:15:00Z</dcterms:created>
  <dc:creator>Trang Kieu Thi Thu</dc:creator>
  <cp:lastModifiedBy>Trang Kieu Thi Thu</cp:lastModifiedBy>
  <dcterms:modified xsi:type="dcterms:W3CDTF">2026-07-18T15:49:31Z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7AA1D1010E3649998963580078C8198A_11</vt:lpwstr>
  </property>
</Properties>
</file>