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9.0" w:type="dxa"/>
        <w:jc w:val="left"/>
        <w:tblLayout w:type="fixed"/>
        <w:tblLook w:val="0000"/>
      </w:tblPr>
      <w:tblGrid>
        <w:gridCol w:w="709"/>
        <w:gridCol w:w="992"/>
        <w:gridCol w:w="1701"/>
        <w:gridCol w:w="1418"/>
        <w:gridCol w:w="5103"/>
        <w:gridCol w:w="1276"/>
        <w:tblGridChange w:id="0">
          <w:tblGrid>
            <w:gridCol w:w="709"/>
            <w:gridCol w:w="992"/>
            <w:gridCol w:w="1701"/>
            <w:gridCol w:w="1418"/>
            <w:gridCol w:w="5103"/>
            <w:gridCol w:w="1276"/>
          </w:tblGrid>
        </w:tblGridChange>
      </w:tblGrid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คณะพยาบาลศาสตร์ มหาวิทยาลัยมหิดล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รายนามผู้เข้าศึกษาอบรมหลักสูตรการพยาบาลเฉพาะทาง  รุ่นที่ 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ประจำปีการศึกษา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spacing w:line="288" w:lineRule="auto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…………………….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spacing w:line="288" w:lineRule="auto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vertAlign w:val="baseline"/>
                <w:rtl w:val="0"/>
              </w:rPr>
              <w:t xml:space="preserve">กลุ่มที่ 1  สาขาการพยาบาลปริศัลยกรรม  จำนวน 48 คน  (17 สิงหาคม 2569 – 4 ธันวาคม 2569)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pStyle w:val="Heading5"/>
              <w:ind w:hanging="108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ลำดับที่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pStyle w:val="Heading4"/>
              <w:ind w:left="-108" w:firstLine="0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ind w:left="0" w:right="0" w:firstLine="0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ชื่อ-นามสกุล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ind w:hanging="18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สถานที่ทำงาน/จังหวัด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pStyle w:val="Heading4"/>
              <w:spacing w:line="288" w:lineRule="auto"/>
              <w:ind w:left="0" w:firstLine="0"/>
              <w:rPr>
                <w:rFonts w:ascii="TH Sarabun PSK" w:cs="TH Sarabun PSK" w:eastAsia="TH Sarabun PSK" w:hAnsi="TH Sarabun PSK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กลุ่มที่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นางสาวกนกวรรณ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บวรพิพัฒนชัย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ind w:right="-108"/>
              <w:jc w:val="left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     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นางกาญจนา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เกิดเทพ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โรงพยาบาลพัทลุง  พัทลุง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นายกิตติวัฒน์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ผัดอาจ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โรงพยาบาลวานรนิวาส  สกลนคร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นางสาวจริยา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หลงอะหลี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โรงพยาบาลสตูล  สตูล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นางชนัญชิดา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แย้มตาด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โรงพยาบาลสมเด็จพระยุพราชท่าบ่อ  หนองคาย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นางสาวชุติมณฑน์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ชาญวานิชบริการ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ind w:left="-18" w:right="-108" w:firstLine="0"/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4"/>
                <w:szCs w:val="24"/>
                <w:vertAlign w:val="baseline"/>
                <w:rtl w:val="0"/>
              </w:rPr>
              <w:t xml:space="preserve">คณะแพทยศาสตร์วชิรพยาบาล มหาวิทยาลัยนวมินทราธิราช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นางสาวฐานมาศ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จันทร์โต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โรงพยาบาลสมุทรสาคร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นางสาวณฤดี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แจ่มแจ้ง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โรงพยาบาลพระจอมเกล้าจังหวัดเพชรบุรี  เพชรบุรี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นางสาวณัฐพร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ชัยทรัพย์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พันตรีหญิงทอฝัน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สีสวัสดิ์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โรงพยาบาลค่ายสุรศักดิ์มนตรี  ลำปาง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นางสาวธิดากานต์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เป็งศิริ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โรงพยาบาลลำพูน  ลำพูน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นางสาวนงนภัส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ธรรมชาติ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โรงพยาบาลสิรินธร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นางสาวนงนุช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บุญมี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โรงพยาบาลสมเด็จพระยุพราชตะพานหิน  พิจิตร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นางสาวนันทยา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คณาภรณ์ทิพย์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นางสาวนิชนันท์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ยอดรัก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โรงพยาบาลบางพลี  สมุทรปราการ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นางสาวนิติญา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ช่างปลูก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โรงพยาบาลหัวหิน  ประจวบคีรีขันธ์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นางสาวเบญจวรรณ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หอมนาน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โรงพยาบาลพระนั่งเกล้า  นนทบุรี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นางสาวเปรมฤดี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แก้วนุ้ย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โรงพยาบาลพัทลุง  พัทลุง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นางพรพิทักษ์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สิงห์กระโทก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โรงพยาบาลบุรีรัมย์  บุรีรัมย์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นางพรหมพร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คำทองแก้ว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โรงพยาบาลภูเขียวเฉลิมพระเกียรติ  ชัยภูมิ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นางสาวพีรพัชร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ชิตชลธาร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โรงพยาบาลเจริญกรุงประชารักษ์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นางสาวภัทรินทร์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พุทธรักษ์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โรงพยาบาลสรรพสิทธิประสงค์  อุบลราชธานี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นางสาวภัสรา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มณีอินทร์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นางสาวยลรดี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วิชาญโรจน์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โรพยาบาลบ้านแพ้ว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นายวัชระพงศ์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ธรรมสละ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โรงพยาบาลน่าน  น่าน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นางสาววัชราพรรณ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สุทธิสมบัติ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โรงพยาบาลศูนย์การแพทย์มหาวิทยาลัยแม่ฟ้าหลวง  เชียงราย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นางสาววิภาวี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สุขวัฒน์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นางสาวศลีนา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น้อยจีน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โรงพยาบาลมะการักษ์  กาญจนบุรี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นางสาวศิรินทรา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พุทธา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โรงพยาบาลเมตตาประชารักษ์ (วัดไร่ขิง)  นครปฐม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นางสาวศุภรัตน์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ศรีทองเกิด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โรงพยาบาลเจ้าพระยายมราช  สุพรรณบุรี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นางสาวสกุณา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โสระฎา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โรพยาบาลศิริราช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นางสาวสาวิตรี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กองสี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สถาบันโรคทรวงอก  นนทบุรี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นางสาวสินีพิชญ์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ทองฉิม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โรงพยาบาลทุ่งสง  นครศรีธรรมราช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ร้อยเอกหญิงสุชามาศ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เทอดนิธิ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โรงพยาบาลพระมงกุฎเกล้า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นางสาวสุตนันท์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ไตรทศมนตรี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โรงพยาบาลตากสิน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นางสาวสุธาพร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สำราญมาก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โรงพยาบาลอู่ทอง  สุพรรณบุรี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นางสาวสุนทรี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ดีนิเวศน์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โรงพยาบาลกระทุ่มแบน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นางสุมิตรา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ฤทธิแผลง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โรงพยาบาลเชียงรายประชานุเคราะห์  เชียงราย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นางสาวเสาวลักษณ์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บุญเทพ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โรงพยาบาลสมุทรสาคร  สมุทรสาคร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นางสาวหยาดเดือน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แจ้งใจ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โรงพยาบาลพุทธโสธร  ฉะเชิงเทรา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นางสาวอฐิติญา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กลิ่นสุข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โรงพยาบาลมหาราชนครราชสีมา  นครราชสีมา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นายอดิศักดิ์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ศักดิ์มาก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โรงพยาบาลวชิระภูเก็ต  ภูเก็ต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นางสาวอดิศา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เป็งไชยวงค์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โรงพยาบาลสันทราย  เชียงใหม่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นางสาวอรพิน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รุ่งเรือง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โรงพยาบาลมหาวิทยาลัยบูรพา  ชลบุรี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นางอักษร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คชเวช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โรงพยาบาลระยอง  ระยอง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นางสาวอัจฉรา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เกิดเดช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โรงพยาบาลบางบัวทอง  นนทบุรี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นางสาวอัญญารัตน์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กองศรีนนท์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โรงพยาบาลตากสิน  กรุงเทพมหานคร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ind w:left="-110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6911848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นางสาวอาบีดา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ind w:right="-108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หมาดโต๊ะโซ๊ะ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ind w:left="-18" w:right="-108" w:firstLine="0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vertAlign w:val="baseline"/>
                <w:rtl w:val="0"/>
              </w:rPr>
              <w:t xml:space="preserve">โรงพยาบาลสตูล  สตูล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spacing w:line="288" w:lineRule="auto"/>
              <w:ind w:left="-108" w:right="-108" w:firstLine="0"/>
              <w:jc w:val="center"/>
              <w:rPr>
                <w:rFonts w:ascii="TH Sarabun PSK" w:cs="TH Sarabun PSK" w:eastAsia="TH Sarabun PSK" w:hAnsi="TH Sarabun PSK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ind w:right="155"/>
        <w:rPr>
          <w:rFonts w:ascii="TH Sarabun PSK" w:cs="TH Sarabun PSK" w:eastAsia="TH Sarabun PSK" w:hAnsi="TH Sarabun PSK"/>
          <w:vertAlign w:val="baseline"/>
        </w:rPr>
        <w:sectPr>
          <w:headerReference r:id="rId7" w:type="default"/>
          <w:headerReference r:id="rId8" w:type="even"/>
          <w:footerReference r:id="rId9" w:type="default"/>
          <w:footerReference r:id="rId10" w:type="first"/>
          <w:pgSz w:h="16840" w:w="11907" w:orient="portrait"/>
          <w:pgMar w:bottom="1701" w:top="851" w:left="425" w:right="284" w:header="720" w:footer="32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H Sarabun PSK" w:cs="TH Sarabun PSK" w:eastAsia="TH Sarabun PSK" w:hAnsi="TH Sarabun PSK"/>
          <w:vertAlign w:val="baseline"/>
        </w:rPr>
        <w:sectPr>
          <w:headerReference r:id="rId11" w:type="default"/>
          <w:headerReference r:id="rId12" w:type="even"/>
          <w:footerReference r:id="rId13" w:type="default"/>
          <w:footerReference r:id="rId14" w:type="first"/>
          <w:type w:val="continuous"/>
          <w:pgSz w:h="16840" w:w="11907" w:orient="portrait"/>
          <w:pgMar w:bottom="426" w:top="567" w:left="426" w:right="283" w:header="720" w:footer="223"/>
          <w:titlePg w:val="1"/>
        </w:sectPr>
      </w:pPr>
      <w:r w:rsidDel="00000000" w:rsidR="00000000" w:rsidRPr="00000000">
        <w:rPr>
          <w:rFonts w:ascii="TH Sarabun PSK" w:cs="TH Sarabun PSK" w:eastAsia="TH Sarabun PSK" w:hAnsi="TH Sarabun PSK"/>
          <w:vertAlign w:val="baseline"/>
          <w:rtl w:val="0"/>
        </w:rPr>
        <w:t xml:space="preserve">จำนวนผู้เข้าศึกษาอบรม 48 คน ( ชาย 3 คน หญิง 45 คน)</w:t>
        <w:tab/>
        <w:br w:type="textWrapping"/>
      </w:r>
    </w:p>
    <w:p w:rsidR="00000000" w:rsidDel="00000000" w:rsidP="00000000" w:rsidRDefault="00000000" w:rsidRPr="00000000" w14:paraId="00000148">
      <w:pPr>
        <w:jc w:val="center"/>
        <w:rPr>
          <w:rFonts w:ascii="TH Sarabun PSK" w:cs="TH Sarabun PSK" w:eastAsia="TH Sarabun PSK" w:hAnsi="TH Sarabun PSK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even"/>
      <w:footerReference r:id="rId17" w:type="default"/>
      <w:footerReference r:id="rId18" w:type="first"/>
      <w:type w:val="continuous"/>
      <w:pgSz w:h="16840" w:w="11907" w:orient="portrait"/>
      <w:pgMar w:bottom="426" w:top="567" w:left="426" w:right="283" w:header="720" w:footer="22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 New"/>
  <w:font w:name="EucrosiaUPC"/>
  <w:font w:name="Georgia"/>
  <w:font w:name="Arial"/>
  <w:font w:name="Times New Roman"/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หลักสูตรการพยาบาลเฉพาะทาง สาขาการพยาบาลปริศัลยกรรม 55 กลุ่ม 1 (ปรับปรุง 05/08/69  จัดพิมพ์ 05/08/69)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หลักสูตรการพยาบาลเฉพาะทาง สาขาการพยาบาลปริศัลยกรรม 55 กลุ่ม 1 (ปรับปรุง 05/08/69  จัดพิมพ์ 05/08/69)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19/8/11  จัดพิมพ์ 05/08/69)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14/6/53  จัดพิมพ์ 05/08/69)</w:t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19/8/11  จัดพิมพ์ 05/08/69)</w:t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หน่วยทะเบียนและประเมินผล งานบริการการศึกษา แบบฟอร์มซองจดหมาย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12</w:t>
    </w:r>
    <w:r w:rsidDel="00000000" w:rsidR="00000000" w:rsidRPr="00000000">
      <w:rPr>
        <w:rFonts w:ascii="EucrosiaUPC" w:cs="EucrosiaUPC" w:eastAsia="EucrosiaUPC" w:hAnsi="EucrosiaUP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(ปรับปรุง 14/6/53  จัดพิมพ์ 05/08/69)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ngsana New" w:cs="Angsana New" w:eastAsia="Angsana New" w:hAnsi="Angsana New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ngsana New" w:cs="Angsana New" w:eastAsia="Angsana New" w:hAnsi="Angsana New"/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ngsana New" w:cs="Angsana New" w:eastAsia="Angsana New" w:hAnsi="Angsana New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ind w:hanging="1260"/>
    </w:pPr>
    <w:rPr>
      <w:rFonts w:ascii="Angsana New" w:cs="Angsana New" w:eastAsia="Angsana New" w:hAnsi="Angsana New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ind w:left="-18" w:right="-108"/>
      <w:jc w:val="center"/>
    </w:pPr>
    <w:rPr>
      <w:rFonts w:ascii="EucrosiaUPC" w:cs="EucrosiaUPC" w:eastAsia="EucrosiaUPC" w:hAnsi="EucrosiaUPC"/>
      <w:b w:val="1"/>
      <w:bCs w:val="1"/>
      <w:sz w:val="32"/>
      <w:szCs w:val="32"/>
      <w:vertAlign w:val="baseline"/>
    </w:rPr>
  </w:style>
  <w:style w:type="paragraph" w:styleId="Heading5">
    <w:name w:val="heading 5"/>
    <w:basedOn w:val="Normal"/>
    <w:next w:val="Normal"/>
    <w:pPr>
      <w:keepNext w:val="1"/>
      <w:ind w:left="-108" w:right="-108"/>
      <w:jc w:val="center"/>
    </w:pPr>
    <w:rPr>
      <w:rFonts w:ascii="EucrosiaUPC" w:cs="EucrosiaUPC" w:eastAsia="EucrosiaUPC" w:hAnsi="EucrosiaUPC"/>
      <w:b w:val="1"/>
      <w:bCs w:val="1"/>
      <w:sz w:val="30"/>
      <w:szCs w:val="3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ngsana New" w:hAnsi="Angsana New"/>
      <w:w w:val="100"/>
      <w:position w:val="-1"/>
      <w:sz w:val="28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ngsana New" w:hAnsi="Angsana New"/>
      <w:w w:val="100"/>
      <w:position w:val="-1"/>
      <w:sz w:val="28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ข้อความบอลลูน">
    <w:name w:val="ข้อความบอลลูน"/>
    <w:basedOn w:val="Normal"/>
    <w:next w:val="ข้อความบอลลูน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th-TH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20"/>
      <w:effect w:val="none"/>
      <w:vertAlign w:val="baseline"/>
      <w:cs w:val="0"/>
      <w:em w:val="none"/>
      <w:lang w:bidi="th-TH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6.xml"/><Relationship Id="rId14" Type="http://schemas.openxmlformats.org/officeDocument/2006/relationships/footer" Target="footer3.xml"/><Relationship Id="rId17" Type="http://schemas.openxmlformats.org/officeDocument/2006/relationships/footer" Target="foot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5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Ggeqx3/pW4Y2RAaUUgUCfChXQ==">CgMxLjA4AHIhMUFpS1k5V1AyTmlSXzhoMXlWUVNFVnpDbDlMcmRFTkQ3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2026-08-05T02:12:00Z</dcterms:created>
  <dc:creator>.</dc:creator>
</cp:coreProperties>
</file>