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9.0" w:type="dxa"/>
        <w:jc w:val="left"/>
        <w:tblLayout w:type="fixed"/>
        <w:tblLook w:val="0000"/>
      </w:tblPr>
      <w:tblGrid>
        <w:gridCol w:w="709"/>
        <w:gridCol w:w="992"/>
        <w:gridCol w:w="1701"/>
        <w:gridCol w:w="1418"/>
        <w:gridCol w:w="5103"/>
        <w:gridCol w:w="1276"/>
        <w:tblGridChange w:id="0">
          <w:tblGrid>
            <w:gridCol w:w="709"/>
            <w:gridCol w:w="992"/>
            <w:gridCol w:w="1701"/>
            <w:gridCol w:w="1418"/>
            <w:gridCol w:w="5103"/>
            <w:gridCol w:w="1276"/>
          </w:tblGrid>
        </w:tblGridChange>
      </w:tblGrid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spacing w:line="288" w:lineRule="auto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คณะพยาบาลศาสตร์ มหาวิทยาลัยมหิดล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spacing w:line="288" w:lineRule="auto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รายนามผู้เข้าศึกษาอบรมหลักสูตรการพยาบาลเฉพาะทาง  รุ่นที่ 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spacing w:line="288" w:lineRule="auto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ประจำปีการศึกษา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spacing w:line="288" w:lineRule="auto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…………………….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spacing w:line="288" w:lineRule="auto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กลุ่มที่ 1  สาขาการพยาบาลปริศัลยกรรม  จำนวน 48 คน  (17 สิงหาคม 2569 – 4 ธันวาคม 2569)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pStyle w:val="Heading5"/>
              <w:ind w:hanging="108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ลำดับที่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pStyle w:val="Heading4"/>
              <w:ind w:left="-108" w:firstLine="0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ind w:left="0" w:right="0" w:firstLine="0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ชื่อ-นามสกุล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ind w:hanging="18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สถานที่ทำงาน/จังหวัด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pStyle w:val="Heading4"/>
              <w:spacing w:line="288" w:lineRule="auto"/>
              <w:ind w:left="0" w:firstLine="0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กลุ่มที่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นางสาวกนกวรรณ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บวรพิพัฒนชัย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ind w:right="-108"/>
              <w:jc w:val="left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     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นางกาญจนา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เกิดเทพ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โรงพยาบาลพัทลุง  พัทลุง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นายกิตติวัฒน์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ผัดอาจ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โรงพยาบาลวานรนิวาส  สกลนคร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นางสาวจริยา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หลงอะหลี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โรงพยาบาลสตูล  สตูล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นางชนัญชิดา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แย้มตาด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โรงพยาบาลสมเด็จพระยุพราชท่าบ่อ  หนองคาย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นางสาวชุติมณฑน์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ชาญวานิชบริการ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ind w:left="-18" w:right="-108" w:firstLine="0"/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  <w:rtl w:val="0"/>
              </w:rPr>
              <w:t xml:space="preserve">คณะแพทยศาสตร์วชิรพยาบาล มหาวิทยาลัยนวมินทราธิราช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นางสาวฐานมาศ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จันทร์โต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โรงพยาบาลสมุทรสาคร  สมุทรสาคร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นางสาวณฤดี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แจ่มแจ้ง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โรงพยาบาลพระจอมเกล้าจังหวัดเพชรบุรี  เพชรบุรี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นางสาวณัฐพร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ชัยทรัพย์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พันตรีหญิงทอฝัน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สีสวัสดิ์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โรงพยาบาลค่ายสุรศักดิ์มนตรี  ลำปาง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นางสาวธิดากานต์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เป็งศิริ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โรงพยาบาลลำพูน  ลำพูน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นางสาวนงนภัส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ธรรมชาติ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โรงพยาบาลสิรินธร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นางสาวนงนุช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บุญมี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โรงพยาบาลสมเด็จพระยุพราชตะพานหิน  พิจิตร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นางสาวนันทยา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คณาภรณ์ทิพย์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นางสาวนิชนันท์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ยอดรัก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โรงพยาบาลบางพลี  สมุทรปราการ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นางสาวนิติญา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ช่างปลูก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โรงพยาบาลหัวหิน  ประจวบคีรีขันธ์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นางสาวเบญจวรรณ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หอมนาน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โรงพยาบาลพระนั่งเกล้า  นนทบุรี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นางสาวเปรมฤดี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แก้วนุ้ย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โรงพยาบาลพัทลุง  พัทลุง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นางพรพิทักษ์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สิงห์กระโทก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โรงพยาบาลบุรีรัมย์  บุรีรัมย์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นางพรหมพร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คำทองแก้ว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โรงพยาบาลภูเขียวเฉลิมพระเกียรติ  ชัยภูมิ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นางสาวพีรพัชร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ชิตชลธาร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โรงพยาบาลเจริญกรุงประชารักษ์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นางสาวภัทรินทร์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พุทธรักษ์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โรงพยาบาลสรรพสิทธิประสงค์  อุบลราชธานี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นางสาวภัสรา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มณีอินทร์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นางสาวยลรดี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วิชาญโรจน์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โรพยาบาลบ้านแพ้ว  สมุทรสาคร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นายวัชระพงศ์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ธรรมสละ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โรงพยาบาลน่าน  น่าน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นางสาววัชราพรรณ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สุทธิสมบัติ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โรงพยาบาลศูนย์การแพทย์มหาวิทยาลัยแม่ฟ้าหลวง  เชียงราย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นางสาววิภาวี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สุขวัฒน์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นางสาวศลีนา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น้อยจีน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โรงพยาบาลมะการักษ์  กาญจนบุรี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นางสาวศิรินทรา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พุทธา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โรงพยาบาลเมตตาประชารักษ์ (วัดไร่ขิง)  นครปฐม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นางสาวศุภรัตน์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ศรีทองเกิด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โรงพยาบาลเจ้าพระยายมราช  สุพรรณบุรี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นางสาวสกุณา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โสระฎา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นางสาวสาวิตรี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กองสี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สถาบันโรคทรวงอก  นนทบุรี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นางสาวสินีพิชญ์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ทองฉิม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โรงพยาบาลทุ่งสง  นครศรีธรรมราช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ร้อยเอกหญิงสุชามาศ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เทอดนิธิ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โรงพยาบาลพระมงกุฎเกล้า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นางสาวสุตนันท์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ไตรทศมนตรี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โรงพยาบาลตากสิน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นางสาวสุธาพร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สำราญมาก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โรงพยาบาลอู่ทอง  สุพรรณบุรี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นางสาวสุนทรี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ดีนิเวศน์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โรงพยาบาลกระทุ่มแบน  สมุทรสาคร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นางสุมิตรา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ฤทธิแผลง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โรงพยาบาลเชียงรายประชานุเคราะห์  เชียงราย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นางสาวเสาวลักษณ์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บุญเทพ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โรงพยาบาลสมุทรสาคร  สมุทรสาคร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นางสาวหยาดเดือน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แจ้งใจ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โรงพยาบาลพุทธโสธร  ฉะเชิงเทรา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นางสาวอฐิติญา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กลิ่นสุข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โรงพยาบาลมหาราชนครราชสีมา  นครราชสีมา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นายอดิศักดิ์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ศักดิ์มาก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โรงพยาบาลวชิระภูเก็ต  ภูเก็ต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นางสาวอดิศา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เป็งไชยวงค์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โรงพยาบาลสันทราย  เชียงใหม่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นางสาวอรพิน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รุ่งเรือง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โรงพยาบาลมหาวิทยาลัยบูรพา  ชลบุรี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นางอักษร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คชเวช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โรงพยาบาลระยอง  ระยอง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นางสาวอัจฉรา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เกิดเดช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โรงพยาบาลบางบัวทอง  นนทบุรี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นางสาวอัญญารัตน์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กองศรีนนท์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โรงพยาบาลตากสิน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นางสาวอาบีดา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หมาดโต๊ะโซ๊ะ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โรงพยาบาลสตูล  สตูล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ind w:right="155"/>
        <w:rPr>
          <w:rFonts w:ascii="TH Sarabun PSK" w:cs="TH Sarabun PSK" w:eastAsia="TH Sarabun PSK" w:hAnsi="TH Sarabun PSK"/>
          <w:vertAlign w:val="baseline"/>
        </w:rPr>
        <w:sectPr>
          <w:headerReference r:id="rId7" w:type="default"/>
          <w:headerReference r:id="rId8" w:type="even"/>
          <w:footerReference r:id="rId9" w:type="default"/>
          <w:footerReference r:id="rId10" w:type="first"/>
          <w:pgSz w:h="16840" w:w="11907" w:orient="portrait"/>
          <w:pgMar w:bottom="1701" w:top="851" w:left="425" w:right="284" w:header="720" w:footer="32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TH Sarabun PSK" w:cs="TH Sarabun PSK" w:eastAsia="TH Sarabun PSK" w:hAnsi="TH Sarabun PSK"/>
          <w:vertAlign w:val="baseline"/>
        </w:rPr>
        <w:sectPr>
          <w:headerReference r:id="rId11" w:type="default"/>
          <w:headerReference r:id="rId12" w:type="even"/>
          <w:footerReference r:id="rId13" w:type="default"/>
          <w:footerReference r:id="rId14" w:type="first"/>
          <w:type w:val="continuous"/>
          <w:pgSz w:h="16840" w:w="11907" w:orient="portrait"/>
          <w:pgMar w:bottom="426" w:top="567" w:left="426" w:right="283" w:header="720" w:footer="223"/>
          <w:titlePg w:val="1"/>
        </w:sectPr>
      </w:pPr>
      <w:r w:rsidDel="00000000" w:rsidR="00000000" w:rsidRPr="00000000">
        <w:rPr>
          <w:rFonts w:ascii="TH Sarabun PSK" w:cs="TH Sarabun PSK" w:eastAsia="TH Sarabun PSK" w:hAnsi="TH Sarabun PSK"/>
          <w:vertAlign w:val="baseline"/>
          <w:rtl w:val="0"/>
        </w:rPr>
        <w:t xml:space="preserve">จำนวนผู้เข้าศึกษาอบรม 48 คน ( ชาย 3 คน หญิง 45 คน)</w:t>
        <w:tab/>
        <w:br w:type="textWrapping"/>
      </w:r>
    </w:p>
    <w:p w:rsidR="00000000" w:rsidDel="00000000" w:rsidP="00000000" w:rsidRDefault="00000000" w:rsidRPr="00000000" w14:paraId="00000148">
      <w:pPr>
        <w:jc w:val="center"/>
        <w:rPr>
          <w:rFonts w:ascii="TH Sarabun PSK" w:cs="TH Sarabun PSK" w:eastAsia="TH Sarabun PSK" w:hAnsi="TH Sarabun PSK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even"/>
      <w:footerReference r:id="rId17" w:type="default"/>
      <w:footerReference r:id="rId18" w:type="first"/>
      <w:type w:val="continuous"/>
      <w:pgSz w:h="16840" w:w="11907" w:orient="portrait"/>
      <w:pgMar w:bottom="426" w:top="567" w:left="426" w:right="283" w:header="720" w:footer="22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gsana New"/>
  <w:font w:name="EucrosiaUPC"/>
  <w:font w:name="Georgia"/>
  <w:font w:name="Arial"/>
  <w:font w:name="Times New Roman"/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หลักสูตรการพยาบาลเฉพาะทาง สาขาการพยาบาลปริศัลยกรรม 55 กลุ่ม 1 (ปรับปรุง 05/08/69  จัดพิมพ์ 05/08/69)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หลักสูตรการพยาบาลเฉพาะทาง สาขาการพยาบาลปริศัลยกรรม 55 กลุ่ม 1 (ปรับปรุง 05/08/69  จัดพิมพ์ 05/08/69)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หน่วยทะเบียนและประเมินผล งานบริการการศึกษา แบบฟอร์มซองจดหมาย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</w:t>
    </w: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(ปรับปรุง 14/6/53  จัดพิมพ์ 05/08/69)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หน่วยทะเบียนและประเมินผล งานบริการการศึกษา แบบฟอร์มซองจดหมาย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</w:t>
    </w: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(ปรับปรุง 19/8/11  จัดพิมพ์ 05/08/69)</w:t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หน่วยทะเบียนและประเมินผล งานบริการการศึกษา แบบฟอร์มซองจดหมาย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</w:t>
    </w: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(ปรับปรุง 14/6/53  จัดพิมพ์ 05/08/69)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หน่วยทะเบียนและประเมินผล งานบริการการศึกษา แบบฟอร์มซองจดหมาย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</w:t>
    </w: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(ปรับปรุง 19/8/11  จัดพิมพ์ 05/08/69)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ngsana New" w:cs="Angsana New" w:eastAsia="Angsana New" w:hAnsi="Angsana New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ngsana New" w:cs="Angsana New" w:eastAsia="Angsana New" w:hAnsi="Angsana New"/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ngsana New" w:cs="Angsana New" w:eastAsia="Angsana New" w:hAnsi="Angsana New"/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ind w:hanging="1260"/>
    </w:pPr>
    <w:rPr>
      <w:rFonts w:ascii="Angsana New" w:cs="Angsana New" w:eastAsia="Angsana New" w:hAnsi="Angsana New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ind w:left="-18" w:right="-108"/>
      <w:jc w:val="center"/>
    </w:pPr>
    <w:rPr>
      <w:rFonts w:ascii="EucrosiaUPC" w:cs="EucrosiaUPC" w:eastAsia="EucrosiaUPC" w:hAnsi="EucrosiaUPC"/>
      <w:b w:val="1"/>
      <w:bCs w:val="1"/>
      <w:sz w:val="32"/>
      <w:szCs w:val="32"/>
      <w:vertAlign w:val="baseline"/>
    </w:rPr>
  </w:style>
  <w:style w:type="paragraph" w:styleId="Heading5">
    <w:name w:val="heading 5"/>
    <w:basedOn w:val="Normal"/>
    <w:next w:val="Normal"/>
    <w:pPr>
      <w:keepNext w:val="1"/>
      <w:ind w:left="-108" w:right="-108"/>
      <w:jc w:val="center"/>
    </w:pPr>
    <w:rPr>
      <w:rFonts w:ascii="EucrosiaUPC" w:cs="EucrosiaUPC" w:eastAsia="EucrosiaUPC" w:hAnsi="EucrosiaUPC"/>
      <w:b w:val="1"/>
      <w:bCs w:val="1"/>
      <w:sz w:val="30"/>
      <w:szCs w:val="3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ngsana New" w:hAnsi="Angsana New"/>
      <w:w w:val="100"/>
      <w:position w:val="-1"/>
      <w:sz w:val="28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ngsana New" w:hAnsi="Angsana New"/>
      <w:w w:val="100"/>
      <w:position w:val="-1"/>
      <w:sz w:val="28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ข้อความบอลลูน">
    <w:name w:val="ข้อความบอลลูน"/>
    <w:basedOn w:val="Normal"/>
    <w:next w:val="ข้อความบอลลูน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th-TH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20"/>
      <w:effect w:val="none"/>
      <w:vertAlign w:val="baseline"/>
      <w:cs w:val="0"/>
      <w:em w:val="none"/>
      <w:lang w:bidi="th-TH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hAnsi="Tahoma"/>
      <w:w w:val="100"/>
      <w:position w:val="-1"/>
      <w:sz w:val="16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footer" Target="footer3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17" Type="http://schemas.openxmlformats.org/officeDocument/2006/relationships/footer" Target="footer5.xml"/><Relationship Id="rId16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6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RDvasLq68T45bYfotV3Rx0QUA==">CgMxLjA4AHIhMXdENHhVRm1PbF9SNUZWLTg2ZEM1RHpsM0g1TE1OS0h2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2026-08-05T02:12:00Z</dcterms:created>
  <dc:creator>.</dc:creator>
</cp:coreProperties>
</file>