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F8D1296" w:rsidR="00B664F4" w:rsidRPr="00D96FFA" w:rsidRDefault="00BD6182" w:rsidP="00D96FFA">
      <w:pPr>
        <w:jc w:val="center"/>
        <w:rPr>
          <w:rFonts w:ascii="Consolas" w:hAnsi="Consolas"/>
          <w:sz w:val="52"/>
          <w:szCs w:val="52"/>
        </w:rPr>
      </w:pPr>
      <w:r w:rsidRPr="00BD6182">
        <w:rPr>
          <w:rFonts w:ascii="Consolas" w:hAnsi="Consolas"/>
          <w:sz w:val="52"/>
          <w:szCs w:val="52"/>
        </w:rPr>
        <w:t>Java</w:t>
      </w:r>
      <w:r w:rsidRPr="00BD6182">
        <w:rPr>
          <w:rFonts w:ascii="Consolas" w:hAnsi="Consolas"/>
          <w:sz w:val="52"/>
          <w:szCs w:val="52"/>
        </w:rPr>
        <w:t>环境变量配置</w:t>
      </w:r>
      <w:r>
        <w:rPr>
          <w:rFonts w:ascii="Consolas" w:hAnsi="Consolas" w:hint="eastAsia"/>
          <w:sz w:val="52"/>
          <w:szCs w:val="52"/>
        </w:rPr>
        <w:t>（</w:t>
      </w:r>
      <w:r w:rsidRPr="00BD6182">
        <w:rPr>
          <w:rFonts w:ascii="Consolas" w:hAnsi="Consolas"/>
          <w:sz w:val="52"/>
          <w:szCs w:val="52"/>
        </w:rPr>
        <w:t>Win10</w:t>
      </w:r>
      <w:r>
        <w:rPr>
          <w:rFonts w:ascii="Consolas" w:hAnsi="Consolas" w:hint="eastAsia"/>
          <w:sz w:val="52"/>
          <w:szCs w:val="52"/>
        </w:rPr>
        <w:t>）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50FE0E7E" w14:textId="215903F6" w:rsidR="003051F3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79203" w:history="1">
            <w:r w:rsidR="003051F3" w:rsidRPr="00EB1C56">
              <w:rPr>
                <w:rStyle w:val="a9"/>
                <w:noProof/>
              </w:rPr>
              <w:t>一、</w:t>
            </w:r>
            <w:r w:rsidR="003051F3">
              <w:rPr>
                <w:rFonts w:eastAsiaTheme="minorEastAsia"/>
                <w:noProof/>
                <w:sz w:val="21"/>
              </w:rPr>
              <w:tab/>
            </w:r>
            <w:r w:rsidR="003051F3" w:rsidRPr="00EB1C56">
              <w:rPr>
                <w:rStyle w:val="a9"/>
                <w:noProof/>
              </w:rPr>
              <w:t>打开系统环境变量</w:t>
            </w:r>
            <w:r w:rsidR="003051F3">
              <w:rPr>
                <w:noProof/>
                <w:webHidden/>
              </w:rPr>
              <w:tab/>
            </w:r>
            <w:r w:rsidR="003051F3">
              <w:rPr>
                <w:noProof/>
                <w:webHidden/>
              </w:rPr>
              <w:fldChar w:fldCharType="begin"/>
            </w:r>
            <w:r w:rsidR="003051F3">
              <w:rPr>
                <w:noProof/>
                <w:webHidden/>
              </w:rPr>
              <w:instrText xml:space="preserve"> PAGEREF _Toc24479203 \h </w:instrText>
            </w:r>
            <w:r w:rsidR="003051F3">
              <w:rPr>
                <w:noProof/>
                <w:webHidden/>
              </w:rPr>
            </w:r>
            <w:r w:rsidR="003051F3">
              <w:rPr>
                <w:noProof/>
                <w:webHidden/>
              </w:rPr>
              <w:fldChar w:fldCharType="separate"/>
            </w:r>
            <w:r w:rsidR="003051F3">
              <w:rPr>
                <w:noProof/>
                <w:webHidden/>
              </w:rPr>
              <w:t>3</w:t>
            </w:r>
            <w:r w:rsidR="003051F3">
              <w:rPr>
                <w:noProof/>
                <w:webHidden/>
              </w:rPr>
              <w:fldChar w:fldCharType="end"/>
            </w:r>
          </w:hyperlink>
        </w:p>
        <w:p w14:paraId="3D7ECA0C" w14:textId="5033B95A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04" w:history="1">
            <w:r w:rsidRPr="00EB1C56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我的电脑右键【属性】</w:t>
            </w:r>
            <w:r w:rsidRPr="00EB1C56">
              <w:rPr>
                <w:rStyle w:val="a9"/>
                <w:noProof/>
              </w:rPr>
              <w:t>→</w:t>
            </w:r>
            <w:r w:rsidRPr="00EB1C56">
              <w:rPr>
                <w:rStyle w:val="a9"/>
                <w:noProof/>
              </w:rPr>
              <w:t>【高级系统设置】</w:t>
            </w:r>
            <w:r w:rsidRPr="00EB1C56">
              <w:rPr>
                <w:rStyle w:val="a9"/>
                <w:noProof/>
              </w:rPr>
              <w:t>→</w:t>
            </w:r>
            <w:r w:rsidRPr="00EB1C56">
              <w:rPr>
                <w:rStyle w:val="a9"/>
                <w:noProof/>
              </w:rPr>
              <w:t>【环境变量】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F2C5" w14:textId="775D75B3" w:rsidR="003051F3" w:rsidRDefault="003051F3">
          <w:pPr>
            <w:pStyle w:val="TOC1"/>
            <w:rPr>
              <w:rFonts w:eastAsiaTheme="minorEastAsia"/>
              <w:noProof/>
              <w:sz w:val="21"/>
            </w:rPr>
          </w:pPr>
          <w:hyperlink w:anchor="_Toc24479205" w:history="1">
            <w:r w:rsidRPr="00EB1C56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新建</w:t>
            </w:r>
            <w:r w:rsidRPr="00EB1C56">
              <w:rPr>
                <w:rStyle w:val="a9"/>
                <w:noProof/>
              </w:rPr>
              <w:t>JAVA_HOME</w:t>
            </w:r>
            <w:r w:rsidRPr="00EB1C56">
              <w:rPr>
                <w:rStyle w:val="a9"/>
                <w:noProof/>
              </w:rPr>
              <w:t>变量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4330" w14:textId="0B0154AC" w:rsidR="003051F3" w:rsidRDefault="003051F3">
          <w:pPr>
            <w:pStyle w:val="TOC1"/>
            <w:rPr>
              <w:rFonts w:eastAsiaTheme="minorEastAsia"/>
              <w:noProof/>
              <w:sz w:val="21"/>
            </w:rPr>
          </w:pPr>
          <w:hyperlink w:anchor="_Toc24479206" w:history="1">
            <w:r w:rsidRPr="00EB1C56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修改</w:t>
            </w:r>
            <w:r w:rsidRPr="00EB1C56">
              <w:rPr>
                <w:rStyle w:val="a9"/>
                <w:noProof/>
              </w:rPr>
              <w:t>Path</w:t>
            </w:r>
            <w:r w:rsidRPr="00EB1C56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572F" w14:textId="54BBEF95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07" w:history="1">
            <w:r w:rsidRPr="00EB1C56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A29A" w14:textId="7458B204" w:rsidR="003051F3" w:rsidRDefault="003051F3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79208" w:history="1">
            <w:r w:rsidRPr="00EB1C56">
              <w:rPr>
                <w:rStyle w:val="a9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EB1C56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E9F4" w14:textId="1F0AF4AF" w:rsidR="003051F3" w:rsidRDefault="003051F3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79209" w:history="1">
            <w:r w:rsidRPr="00EB1C56">
              <w:rPr>
                <w:rStyle w:val="a9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EB1C56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00CC" w14:textId="5B116A5C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10" w:history="1">
            <w:r w:rsidRPr="00EB1C56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Unity</w:t>
            </w:r>
            <w:r w:rsidRPr="00EB1C56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4CB4" w14:textId="28C17254" w:rsidR="003051F3" w:rsidRDefault="003051F3">
          <w:pPr>
            <w:pStyle w:val="TOC1"/>
            <w:rPr>
              <w:rFonts w:eastAsiaTheme="minorEastAsia"/>
              <w:noProof/>
              <w:sz w:val="21"/>
            </w:rPr>
          </w:pPr>
          <w:hyperlink w:anchor="_Toc24479211" w:history="1">
            <w:r w:rsidRPr="00EB1C56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保存修改后的系统变量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70E1" w14:textId="3A315821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12" w:history="1">
            <w:r w:rsidRPr="00EB1C56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Java</w:t>
            </w:r>
            <w:r w:rsidRPr="00EB1C56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3943" w14:textId="1BEC8ABC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13" w:history="1">
            <w:r w:rsidRPr="00EB1C56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Java</w:t>
            </w:r>
            <w:r w:rsidRPr="00EB1C56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8ACB" w14:textId="1B751F23" w:rsidR="003051F3" w:rsidRDefault="003051F3">
          <w:pPr>
            <w:pStyle w:val="TOC1"/>
            <w:rPr>
              <w:rFonts w:eastAsiaTheme="minorEastAsia"/>
              <w:noProof/>
              <w:sz w:val="21"/>
            </w:rPr>
          </w:pPr>
          <w:hyperlink w:anchor="_Toc24479214" w:history="1">
            <w:r w:rsidRPr="00EB1C56">
              <w:rPr>
                <w:rStyle w:val="a9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检验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6437" w14:textId="4A6722E0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15" w:history="1">
            <w:r w:rsidRPr="00EB1C56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打开</w:t>
            </w:r>
            <w:r w:rsidRPr="00EB1C56">
              <w:rPr>
                <w:rStyle w:val="a9"/>
                <w:noProof/>
              </w:rPr>
              <w:t>windows</w:t>
            </w:r>
            <w:r w:rsidRPr="00EB1C56">
              <w:rPr>
                <w:rStyle w:val="a9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5CFB" w14:textId="14ECB25F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16" w:history="1">
            <w:r w:rsidRPr="00EB1C56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验证</w:t>
            </w:r>
            <w:r w:rsidRPr="00EB1C56">
              <w:rPr>
                <w:rStyle w:val="a9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0292" w14:textId="3001D545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17" w:history="1">
            <w:r w:rsidRPr="00EB1C56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验证</w:t>
            </w:r>
            <w:r w:rsidRPr="00EB1C56">
              <w:rPr>
                <w:rStyle w:val="a9"/>
                <w:noProof/>
              </w:rPr>
              <w:t>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5868" w14:textId="57C83A05" w:rsidR="003051F3" w:rsidRDefault="003051F3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79218" w:history="1">
            <w:r w:rsidRPr="00EB1C56">
              <w:rPr>
                <w:rStyle w:val="a9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B1C56">
              <w:rPr>
                <w:rStyle w:val="a9"/>
                <w:noProof/>
              </w:rPr>
              <w:t>验证结果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01D35E8F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4B5A09D6" w:rsidR="0004172C" w:rsidRDefault="001160A7" w:rsidP="00FF22FF">
      <w:pPr>
        <w:pStyle w:val="1"/>
      </w:pPr>
      <w:bookmarkStart w:id="1" w:name="_Toc24479203"/>
      <w:r>
        <w:rPr>
          <w:rFonts w:hint="eastAsia"/>
        </w:rPr>
        <w:lastRenderedPageBreak/>
        <w:t>打开系统环境变量</w:t>
      </w:r>
      <w:bookmarkEnd w:id="1"/>
    </w:p>
    <w:p w14:paraId="60B01E69" w14:textId="60492783" w:rsidR="009B69BA" w:rsidRDefault="005A6D62" w:rsidP="008B0329">
      <w:pPr>
        <w:pStyle w:val="2"/>
      </w:pPr>
      <w:bookmarkStart w:id="2" w:name="_Toc24479204"/>
      <w:r>
        <w:rPr>
          <w:rFonts w:hint="eastAsia"/>
        </w:rPr>
        <w:t>我的电脑右键【属性】→【高级系统设置】</w:t>
      </w:r>
      <w:r>
        <w:rPr>
          <w:rFonts w:hint="eastAsia"/>
        </w:rPr>
        <w:t>→</w:t>
      </w:r>
      <w:r>
        <w:rPr>
          <w:rFonts w:hint="eastAsia"/>
        </w:rPr>
        <w:t>【环境变量】</w:t>
      </w:r>
      <w:bookmarkEnd w:id="2"/>
    </w:p>
    <w:p w14:paraId="16CD2105" w14:textId="77777777" w:rsidR="004E1EF5" w:rsidRDefault="005A6D62" w:rsidP="004E1EF5">
      <w:pPr>
        <w:ind w:firstLineChars="202" w:firstLine="485"/>
      </w:pPr>
      <w:r>
        <w:drawing>
          <wp:inline distT="0" distB="0" distL="0" distR="0" wp14:anchorId="6EACBD47" wp14:editId="73E638E9">
            <wp:extent cx="3019425" cy="3390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5565" w14:textId="34E6D6D9" w:rsidR="004E1EF5" w:rsidRDefault="004E1EF5" w:rsidP="004E1EF5">
      <w:pPr>
        <w:ind w:firstLineChars="202" w:firstLine="485"/>
      </w:pPr>
      <w:r>
        <w:drawing>
          <wp:inline distT="0" distB="0" distL="0" distR="0" wp14:anchorId="7BEB2560" wp14:editId="0705DAF9">
            <wp:extent cx="38100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B387" w14:textId="38860C28" w:rsidR="005A6D62" w:rsidRPr="005A6D62" w:rsidRDefault="004E1EF5" w:rsidP="004E1EF5">
      <w:pPr>
        <w:ind w:firstLineChars="202" w:firstLine="485"/>
        <w:rPr>
          <w:rFonts w:hint="eastAsia"/>
        </w:rPr>
      </w:pPr>
      <w:r>
        <w:lastRenderedPageBreak/>
        <w:drawing>
          <wp:inline distT="0" distB="0" distL="0" distR="0" wp14:anchorId="098D284F" wp14:editId="07502702">
            <wp:extent cx="4695825" cy="576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91E7" w14:textId="50B1CA3D" w:rsidR="00BF4881" w:rsidRDefault="00E36A3F" w:rsidP="00241AC3">
      <w:pPr>
        <w:pStyle w:val="1"/>
      </w:pPr>
      <w:bookmarkStart w:id="3" w:name="_Toc24479205"/>
      <w:r>
        <w:rPr>
          <w:rFonts w:hint="eastAsia"/>
        </w:rPr>
        <w:t>新建</w:t>
      </w:r>
      <w:r>
        <w:rPr>
          <w:rFonts w:hint="eastAsia"/>
        </w:rPr>
        <w:t>J</w:t>
      </w:r>
      <w:r>
        <w:t>AVA_HOME</w:t>
      </w:r>
      <w:r w:rsidR="003F4A07">
        <w:rPr>
          <w:rFonts w:hint="eastAsia"/>
        </w:rPr>
        <w:t>变量</w:t>
      </w:r>
      <w:bookmarkEnd w:id="3"/>
    </w:p>
    <w:p w14:paraId="7E96D164" w14:textId="47F6D1D5" w:rsidR="00614EDD" w:rsidRDefault="003F4A07" w:rsidP="00614EDD">
      <w:pPr>
        <w:pStyle w:val="1"/>
      </w:pPr>
      <w:bookmarkStart w:id="4" w:name="_Toc24479206"/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4"/>
    </w:p>
    <w:p w14:paraId="625E711C" w14:textId="1DA91037" w:rsidR="00614EDD" w:rsidRDefault="00106521" w:rsidP="007E62A4">
      <w:pPr>
        <w:pStyle w:val="2"/>
        <w:numPr>
          <w:ilvl w:val="0"/>
          <w:numId w:val="13"/>
        </w:numPr>
      </w:pPr>
      <w:bookmarkStart w:id="5" w:name="_Toc24479207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DE5EB1">
      <w:pPr>
        <w:pStyle w:val="3"/>
        <w:ind w:left="900"/>
      </w:pPr>
      <w:bookmarkStart w:id="6" w:name="_Toc24479208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</w:t>
      </w:r>
      <w:r w:rsidR="000C6140">
        <w:rPr>
          <w:rFonts w:hint="eastAsia"/>
        </w:rPr>
        <w:lastRenderedPageBreak/>
        <w:t>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7" w:name="_Toc24479209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479210"/>
      <w:r>
        <w:rPr>
          <w:rFonts w:hint="eastAsia"/>
        </w:rPr>
        <w:t>Unity中预制体保存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17355B79" w:rsidR="00614EDD" w:rsidRPr="00614EDD" w:rsidRDefault="00D300C3" w:rsidP="00614EDD">
      <w:pPr>
        <w:pStyle w:val="1"/>
      </w:pPr>
      <w:bookmarkStart w:id="9" w:name="_Toc24479211"/>
      <w:r>
        <w:rPr>
          <w:rFonts w:hint="eastAsia"/>
        </w:rPr>
        <w:t>保存修改后的系统变量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479212"/>
      <w:r>
        <w:rPr>
          <w:rFonts w:hint="eastAsia"/>
        </w:rPr>
        <w:t>Java程序安装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479213"/>
      <w:r>
        <w:t>J</w:t>
      </w:r>
      <w:r>
        <w:rPr>
          <w:rFonts w:hint="eastAsia"/>
        </w:rPr>
        <w:t>ava环境变量配置</w:t>
      </w:r>
      <w:bookmarkEnd w:id="11"/>
    </w:p>
    <w:p w14:paraId="45B6AF7E" w14:textId="66356C4F" w:rsid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p w14:paraId="2A890903" w14:textId="36AD4584" w:rsidR="004E7C86" w:rsidRDefault="004E7C86" w:rsidP="004E7C86">
      <w:pPr>
        <w:pStyle w:val="1"/>
      </w:pPr>
      <w:bookmarkStart w:id="12" w:name="_Toc24479214"/>
      <w:r>
        <w:rPr>
          <w:rFonts w:hint="eastAsia"/>
        </w:rPr>
        <w:t>检验</w:t>
      </w:r>
      <w:bookmarkEnd w:id="12"/>
    </w:p>
    <w:p w14:paraId="3050B51E" w14:textId="23713F8A" w:rsidR="00A36277" w:rsidRDefault="00A36277" w:rsidP="00A36277">
      <w:pPr>
        <w:pStyle w:val="2"/>
        <w:numPr>
          <w:ilvl w:val="0"/>
          <w:numId w:val="14"/>
        </w:numPr>
      </w:pPr>
      <w:bookmarkStart w:id="13" w:name="_Toc24479215"/>
      <w:r>
        <w:rPr>
          <w:rFonts w:hint="eastAsia"/>
        </w:rPr>
        <w:t>打开windows命令行</w:t>
      </w:r>
      <w:bookmarkEnd w:id="13"/>
    </w:p>
    <w:p w14:paraId="4A9F5DA2" w14:textId="422A0577" w:rsidR="00A36277" w:rsidRDefault="00484104" w:rsidP="00A36277">
      <w:pPr>
        <w:pStyle w:val="2"/>
      </w:pPr>
      <w:bookmarkStart w:id="14" w:name="_Toc24479216"/>
      <w:r>
        <w:rPr>
          <w:rFonts w:hint="eastAsia"/>
        </w:rPr>
        <w:t>验证</w:t>
      </w:r>
      <w:r w:rsidR="00A36277">
        <w:rPr>
          <w:rFonts w:hint="eastAsia"/>
        </w:rPr>
        <w:t>java</w:t>
      </w:r>
      <w:bookmarkEnd w:id="14"/>
    </w:p>
    <w:p w14:paraId="61208457" w14:textId="3FBD777A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14:paraId="629D493A" w14:textId="09068A9C" w:rsidR="00572265" w:rsidRPr="00572265" w:rsidRDefault="00572265" w:rsidP="00572265">
      <w:pPr>
        <w:ind w:firstLineChars="202" w:firstLine="485"/>
        <w:rPr>
          <w:rFonts w:hint="eastAsia"/>
        </w:rPr>
      </w:pPr>
      <w:r>
        <w:lastRenderedPageBreak/>
        <w:drawing>
          <wp:inline distT="0" distB="0" distL="0" distR="0" wp14:anchorId="5B0032ED" wp14:editId="7818EB50">
            <wp:extent cx="7128510" cy="70059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880" w14:textId="6F084CD4" w:rsidR="00A36277" w:rsidRDefault="00484104" w:rsidP="00A36277">
      <w:pPr>
        <w:pStyle w:val="2"/>
      </w:pPr>
      <w:bookmarkStart w:id="15" w:name="_Toc24479217"/>
      <w:r>
        <w:rPr>
          <w:rFonts w:hint="eastAsia"/>
        </w:rPr>
        <w:t>验证</w:t>
      </w:r>
      <w:r w:rsidR="00A36277">
        <w:rPr>
          <w:rFonts w:hint="eastAsia"/>
        </w:rPr>
        <w:t>javac</w:t>
      </w:r>
      <w:bookmarkEnd w:id="15"/>
    </w:p>
    <w:p w14:paraId="2C784918" w14:textId="24EAB64A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14:paraId="5B5FFDDD" w14:textId="7E5A1991" w:rsidR="003213B4" w:rsidRDefault="00C13C89" w:rsidP="003213B4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11FFED20" wp14:editId="0B5E04DA">
            <wp:extent cx="7128510" cy="7208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D845" w14:textId="4E77B46C" w:rsidR="00DF2BF4" w:rsidRDefault="00DF2BF4" w:rsidP="00DF2BF4">
      <w:pPr>
        <w:pStyle w:val="2"/>
      </w:pPr>
      <w:bookmarkStart w:id="16" w:name="_Toc24479218"/>
      <w:r>
        <w:rPr>
          <w:rFonts w:hint="eastAsia"/>
        </w:rPr>
        <w:t>验证结果</w:t>
      </w:r>
      <w:bookmarkEnd w:id="16"/>
    </w:p>
    <w:p w14:paraId="61517517" w14:textId="460B32EC" w:rsidR="00DF2BF4" w:rsidRPr="00DF2BF4" w:rsidRDefault="00DF2BF4" w:rsidP="00657C5F">
      <w:pPr>
        <w:ind w:firstLineChars="202" w:firstLine="48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全部验证通过，则说明</w:t>
      </w:r>
      <w:r>
        <w:rPr>
          <w:rFonts w:hint="eastAsia"/>
        </w:rPr>
        <w:t>Java</w:t>
      </w:r>
      <w:r>
        <w:rPr>
          <w:rFonts w:hint="eastAsia"/>
        </w:rPr>
        <w:t>环境变量配置成功，如果有任意一项失败，请重新配置环境变量</w:t>
      </w:r>
      <w:r w:rsidR="00657C5F">
        <w:rPr>
          <w:rFonts w:hint="eastAsia"/>
        </w:rPr>
        <w:t>。</w:t>
      </w:r>
    </w:p>
    <w:sectPr w:rsidR="00DF2BF4" w:rsidRPr="00DF2BF4" w:rsidSect="004D25EA">
      <w:footerReference w:type="default" r:id="rId13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E2DE2" w14:textId="77777777" w:rsidR="00C04AC1" w:rsidRDefault="00C04AC1" w:rsidP="00D96FFA">
      <w:r>
        <w:separator/>
      </w:r>
    </w:p>
  </w:endnote>
  <w:endnote w:type="continuationSeparator" w:id="0">
    <w:p w14:paraId="12674D31" w14:textId="77777777" w:rsidR="00C04AC1" w:rsidRDefault="00C04AC1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150D" w14:textId="77777777" w:rsidR="00C04AC1" w:rsidRDefault="00C04AC1" w:rsidP="00D96FFA">
      <w:r>
        <w:separator/>
      </w:r>
    </w:p>
  </w:footnote>
  <w:footnote w:type="continuationSeparator" w:id="0">
    <w:p w14:paraId="20B25D31" w14:textId="77777777" w:rsidR="00C04AC1" w:rsidRDefault="00C04AC1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160A7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51F3"/>
    <w:rsid w:val="00314E5A"/>
    <w:rsid w:val="00316652"/>
    <w:rsid w:val="00320E3F"/>
    <w:rsid w:val="003213B4"/>
    <w:rsid w:val="00327761"/>
    <w:rsid w:val="00327831"/>
    <w:rsid w:val="003363C3"/>
    <w:rsid w:val="00341E23"/>
    <w:rsid w:val="003558D3"/>
    <w:rsid w:val="0039273E"/>
    <w:rsid w:val="003961C5"/>
    <w:rsid w:val="003B3D65"/>
    <w:rsid w:val="003C4E89"/>
    <w:rsid w:val="003D76A7"/>
    <w:rsid w:val="003E1FC8"/>
    <w:rsid w:val="003E4448"/>
    <w:rsid w:val="003E6621"/>
    <w:rsid w:val="003F098A"/>
    <w:rsid w:val="003F0EA8"/>
    <w:rsid w:val="003F4A07"/>
    <w:rsid w:val="00403E21"/>
    <w:rsid w:val="00410BC8"/>
    <w:rsid w:val="00415A9A"/>
    <w:rsid w:val="00417269"/>
    <w:rsid w:val="004357E6"/>
    <w:rsid w:val="00436CB3"/>
    <w:rsid w:val="00456414"/>
    <w:rsid w:val="0046110C"/>
    <w:rsid w:val="004617B5"/>
    <w:rsid w:val="00464EC1"/>
    <w:rsid w:val="00484104"/>
    <w:rsid w:val="00484DA7"/>
    <w:rsid w:val="004B6CF7"/>
    <w:rsid w:val="004C3F38"/>
    <w:rsid w:val="004D25EA"/>
    <w:rsid w:val="004E1EF5"/>
    <w:rsid w:val="004E7C86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72265"/>
    <w:rsid w:val="00595E0C"/>
    <w:rsid w:val="005A05E4"/>
    <w:rsid w:val="005A6D62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57C5F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340BE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2A4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45C"/>
    <w:rsid w:val="009F4737"/>
    <w:rsid w:val="00A04EF6"/>
    <w:rsid w:val="00A178A0"/>
    <w:rsid w:val="00A36277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D6182"/>
    <w:rsid w:val="00BF130D"/>
    <w:rsid w:val="00BF4881"/>
    <w:rsid w:val="00BF6922"/>
    <w:rsid w:val="00C04AC1"/>
    <w:rsid w:val="00C11467"/>
    <w:rsid w:val="00C13C89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00C3"/>
    <w:rsid w:val="00D331A4"/>
    <w:rsid w:val="00D35C9E"/>
    <w:rsid w:val="00D65B63"/>
    <w:rsid w:val="00D83415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DF2BF4"/>
    <w:rsid w:val="00E00A2B"/>
    <w:rsid w:val="00E041BF"/>
    <w:rsid w:val="00E135B8"/>
    <w:rsid w:val="00E212FC"/>
    <w:rsid w:val="00E36A3F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69A73-9B69-4982-B190-75B2204E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216</cp:revision>
  <dcterms:created xsi:type="dcterms:W3CDTF">2019-01-29T08:48:00Z</dcterms:created>
  <dcterms:modified xsi:type="dcterms:W3CDTF">2019-11-12T11:26:00Z</dcterms:modified>
</cp:coreProperties>
</file>