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00" w:before="0"/>
        <w:jc w:val="center"/>
      </w:pPr>
      <w:r>
        <w:rPr>
          <w:rFonts w:ascii="Arial" w:cs="Arial" w:eastAsia="Arial" w:hAnsi="Arial"/>
          <w:b/>
          <w:bCs/>
          <w:color w:val="1E40AF"/>
          <w:sz w:val="120"/>
          <w:szCs w:val="120"/>
        </w:rPr>
        <w:t xml:space="preserve">P</w:t>
      </w:r>
      <w:r>
        <w:rPr>
          <w:rFonts w:ascii="Arial" w:cs="Arial" w:eastAsia="Arial" w:hAnsi="Arial"/>
          <w:b/>
          <w:bCs/>
          <w:color w:val="3B82F6"/>
          <w:sz w:val="80"/>
          <w:szCs w:val="80"/>
        </w:rPr>
        <w:t xml:space="preserve">ARK</w:t>
      </w:r>
      <w:r>
        <w:rPr>
          <w:rFonts w:ascii="Arial" w:cs="Arial" w:eastAsia="Arial" w:hAnsi="Arial"/>
          <w:b/>
          <w:bCs/>
          <w:color w:val="1E40AF"/>
          <w:sz w:val="120"/>
          <w:szCs w:val="120"/>
        </w:rPr>
        <w:t xml:space="preserve">V</w:t>
      </w:r>
      <w:r>
        <w:rPr>
          <w:rFonts w:ascii="Arial" w:cs="Arial" w:eastAsia="Arial" w:hAnsi="Arial"/>
          <w:b/>
          <w:bCs/>
          <w:color w:val="3B82F6"/>
          <w:sz w:val="80"/>
          <w:szCs w:val="80"/>
        </w:rPr>
        <w:t xml:space="preserve">IEW</w:t>
      </w:r>
    </w:p>
    <w:p>
      <w:pPr>
        <w:spacing w:after="80" w:before="0"/>
        <w:jc w:val="center"/>
      </w:pPr>
      <w:r>
        <w:rPr>
          <w:rFonts w:ascii="Arial" w:cs="Arial" w:eastAsia="Arial" w:hAnsi="Arial"/>
          <w:b/>
          <w:bCs/>
          <w:color w:val="475569"/>
          <w:sz w:val="28"/>
          <w:szCs w:val="28"/>
        </w:rPr>
        <w:t xml:space="preserve">Keshava's Thirumala Residency</w:t>
      </w:r>
    </w:p>
    <w:p>
      <w:pPr>
        <w:spacing w:after="600" w:before="0"/>
        <w:jc w:val="center"/>
      </w:pPr>
      <w:r>
        <w:rPr>
          <w:rFonts w:ascii="Arial" w:cs="Arial" w:eastAsia="Arial" w:hAnsi="Arial"/>
          <w:color w:val="94A3B8"/>
          <w:sz w:val="24"/>
          <w:szCs w:val="24"/>
        </w:rPr>
        <w:t xml:space="preserve">Boduppal, Hyderabad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B82F6" w:sz="4"/>
              <w:left w:val="nil"/>
              <w:bottom w:val="single" w:color="3B82F6" w:sz="4"/>
              <w:right w:val="nil"/>
            </w:tcBorders>
            <w:shd w:fill="DBEAFE" w:val="clear"/>
            <w:tcMar>
              <w:top w:type="dxa" w:w="200"/>
              <w:left w:type="dxa" w:w="300"/>
              <w:bottom w:type="dxa" w:w="200"/>
              <w:right w:type="dxa" w:w="300"/>
            </w:tcMar>
          </w:tcPr>
          <w:p>
            <w:pPr>
              <w:jc w:val="center"/>
            </w:pPr>
            <w:r>
              <w:rPr>
                <w:rFonts w:ascii="Arial" w:cs="Arial" w:eastAsia="Arial" w:hAnsi="Arial"/>
                <w:b/>
                <w:bCs/>
                <w:color w:val="1E40AF"/>
                <w:sz w:val="32"/>
                <w:szCs w:val="32"/>
              </w:rPr>
              <w:t xml:space="preserve">Workflow Logic &amp; Build Instructions</w:t>
            </w:r>
          </w:p>
          <w:p>
            <w:pPr>
              <w:spacing w:before="120"/>
              <w:jc w:val="center"/>
            </w:pPr>
            <w:r>
              <w:rPr>
                <w:rFonts w:ascii="Arial" w:cs="Arial" w:eastAsia="Arial" w:hAnsi="Arial"/>
                <w:i/>
                <w:iCs/>
                <w:color w:val="475569"/>
                <w:sz w:val="22"/>
                <w:szCs w:val="22"/>
              </w:rPr>
              <w:t xml:space="preserve">Complete reference document for ParkView app development</w:t>
            </w:r>
          </w:p>
        </w:tc>
      </w:tr>
    </w:tbl>
    <w:p>
      <w:pPr>
        <w:spacing w:after="0" w:before="400"/>
      </w:pPr>
      <w:r>
        <w:t xml:space="preserve"/>
      </w:r>
    </w:p>
    <w:p>
      <w:pPr>
        <w:jc w:val="center"/>
      </w:pPr>
      <w:r>
        <w:rPr>
          <w:rFonts w:ascii="Arial" w:cs="Arial" w:eastAsia="Arial" w:hAnsi="Arial"/>
          <w:color w:val="94A3B8"/>
          <w:sz w:val="20"/>
          <w:szCs w:val="20"/>
        </w:rPr>
        <w:t xml:space="preserve">Version: ParkView v5  |  Built: May 2026  |  Platform: Web (Netlify + Google Sheets)</w:t>
      </w:r>
    </w:p>
    <w:p>
      <w:r>
        <w:br w:type="page"/>
      </w:r>
    </w:p>
    <w:p>
      <w:pPr>
        <w:pStyle w:val="Heading1"/>
        <w:spacing w:after="200" w:before="400"/>
      </w:pPr>
      <w:r>
        <w:rPr>
          <w:rFonts w:ascii="Arial" w:cs="Arial" w:eastAsia="Arial" w:hAnsi="Arial"/>
          <w:b/>
          <w:bCs/>
          <w:color w:val="1E40AF"/>
          <w:sz w:val="36"/>
          <w:szCs w:val="36"/>
        </w:rPr>
        <w:t xml:space="preserve">1. What is ParkView?</w:t>
      </w:r>
    </w:p>
    <w:p>
      <w:pPr>
        <w:spacing w:after="120" w:before="80"/>
      </w:pPr>
      <w:r>
        <w:rPr>
          <w:rFonts w:ascii="Arial" w:cs="Arial" w:eastAsia="Arial" w:hAnsi="Arial"/>
          <w:b w:val="false"/>
          <w:bCs w:val="false"/>
          <w:i w:val="false"/>
          <w:iCs w:val="false"/>
          <w:color w:val="1E293B"/>
          <w:sz w:val="22"/>
          <w:szCs w:val="22"/>
        </w:rPr>
        <w:t xml:space="preserve">ParkView is a mobile-friendly parking management app built for Keshava's Thirumala Residency, Boduppal, Hyderabad. It runs entirely in a web browser — no installation needed — and works on both Android and iPhone.</w:t>
      </w:r>
    </w:p>
    <w:p>
      <w:pPr>
        <w:spacing w:after="120" w:before="80"/>
      </w:pPr>
      <w:r>
        <w:rPr>
          <w:rFonts w:ascii="Arial" w:cs="Arial" w:eastAsia="Arial" w:hAnsi="Arial"/>
          <w:b w:val="false"/>
          <w:bCs w:val="false"/>
          <w:i w:val="false"/>
          <w:iCs w:val="false"/>
          <w:color w:val="1E293B"/>
          <w:sz w:val="22"/>
          <w:szCs w:val="22"/>
        </w:rPr>
        <w:t xml:space="preserve">It solves three core problems every apartment faces:</w:t>
      </w:r>
    </w:p>
    <w:p>
      <w:pPr>
        <w:pStyle w:val="ListParagraph"/>
        <w:numPr>
          <w:ilvl w:val="0"/>
          <w:numId w:val="2"/>
        </w:numPr>
        <w:spacing w:after="60" w:before="60"/>
      </w:pPr>
      <w:r>
        <w:rPr>
          <w:rFonts w:ascii="Arial" w:cs="Arial" w:eastAsia="Arial" w:hAnsi="Arial"/>
          <w:color w:val="1E293B"/>
          <w:sz w:val="22"/>
          <w:szCs w:val="22"/>
        </w:rPr>
        <w:t xml:space="preserve">Who owns which vehicle parked in the complex?</w:t>
      </w:r>
    </w:p>
    <w:p>
      <w:pPr>
        <w:pStyle w:val="ListParagraph"/>
        <w:numPr>
          <w:ilvl w:val="0"/>
          <w:numId w:val="2"/>
        </w:numPr>
        <w:spacing w:after="60" w:before="60"/>
      </w:pPr>
      <w:r>
        <w:rPr>
          <w:rFonts w:ascii="Arial" w:cs="Arial" w:eastAsia="Arial" w:hAnsi="Arial"/>
          <w:color w:val="1E293B"/>
          <w:sz w:val="22"/>
          <w:szCs w:val="22"/>
        </w:rPr>
        <w:t xml:space="preserve">Is that unfamiliar vehicle in the parking area registered or an intruder?</w:t>
      </w:r>
    </w:p>
    <w:p>
      <w:pPr>
        <w:pStyle w:val="ListParagraph"/>
        <w:numPr>
          <w:ilvl w:val="0"/>
          <w:numId w:val="2"/>
        </w:numPr>
        <w:spacing w:after="60" w:before="60"/>
      </w:pPr>
      <w:r>
        <w:rPr>
          <w:rFonts w:ascii="Arial" w:cs="Arial" w:eastAsia="Arial" w:hAnsi="Arial"/>
          <w:color w:val="1E293B"/>
          <w:sz w:val="22"/>
          <w:szCs w:val="22"/>
        </w:rPr>
        <w:t xml:space="preserve">How do we keep a record of all this without paperwork?</w:t>
      </w:r>
    </w:p>
    <w:p>
      <w:pPr>
        <w:spacing w:after="0" w:before="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Apartment Detail</w:t>
            </w:r>
          </w:p>
        </w:tc>
        <w:tc>
          <w:tcPr>
            <w:tcW w:type="dxa" w:w="57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Total flats</w:t>
            </w:r>
          </w:p>
        </w:tc>
        <w:tc>
          <w:tcPr>
            <w:tcW w:type="dxa" w:w="57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35</w:t>
            </w:r>
          </w:p>
        </w:tc>
      </w:tr>
      <w:tr>
        <w:tc>
          <w:tcPr>
            <w:tcW w:type="dxa" w:w="36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Currently occupied</w:t>
            </w:r>
          </w:p>
        </w:tc>
        <w:tc>
          <w:tcPr>
            <w:tcW w:type="dxa" w:w="57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29</w:t>
            </w:r>
          </w:p>
        </w:tc>
      </w:tr>
      <w:tr>
        <w:tc>
          <w:tcPr>
            <w:tcW w:type="dxa" w:w="3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Flats with data</w:t>
            </w:r>
          </w:p>
        </w:tc>
        <w:tc>
          <w:tcPr>
            <w:tcW w:type="dxa" w:w="57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24</w:t>
            </w:r>
          </w:p>
        </w:tc>
      </w:tr>
      <w:tr>
        <w:tc>
          <w:tcPr>
            <w:tcW w:type="dxa" w:w="36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Registered vehicles</w:t>
            </w:r>
          </w:p>
        </w:tc>
        <w:tc>
          <w:tcPr>
            <w:tcW w:type="dxa" w:w="57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57 (15 cars, 33 bikes, 9 cycles)</w:t>
            </w:r>
          </w:p>
        </w:tc>
      </w:tr>
      <w:tr>
        <w:tc>
          <w:tcPr>
            <w:tcW w:type="dxa" w:w="3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Admin</w:t>
            </w:r>
          </w:p>
        </w:tc>
        <w:tc>
          <w:tcPr>
            <w:tcW w:type="dxa" w:w="57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 V Krishna Chaitanya — Flat 307</w:t>
            </w:r>
          </w:p>
        </w:tc>
      </w:tr>
      <w:tr>
        <w:tc>
          <w:tcPr>
            <w:tcW w:type="dxa" w:w="36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Moderator</w:t>
            </w:r>
          </w:p>
        </w:tc>
        <w:tc>
          <w:tcPr>
            <w:tcW w:type="dxa" w:w="57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Ramesh — Flat 103</w:t>
            </w:r>
          </w:p>
        </w:tc>
      </w:tr>
      <w:tr>
        <w:tc>
          <w:tcPr>
            <w:tcW w:type="dxa" w:w="3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Live URL</w:t>
            </w:r>
          </w:p>
        </w:tc>
        <w:tc>
          <w:tcPr>
            <w:tcW w:type="dxa" w:w="57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ktucs-parkview.netlify.app</w:t>
            </w:r>
          </w:p>
        </w:tc>
      </w:tr>
    </w:tbl>
    <w:p>
      <w:pPr>
        <w:spacing w:after="0" w:before="200"/>
      </w:pPr>
      <w:r>
        <w:t xml:space="preserve"/>
      </w:r>
    </w:p>
    <w:p>
      <w:pPr>
        <w:pStyle w:val="Heading1"/>
        <w:spacing w:after="200" w:before="400"/>
      </w:pPr>
      <w:r>
        <w:rPr>
          <w:rFonts w:ascii="Arial" w:cs="Arial" w:eastAsia="Arial" w:hAnsi="Arial"/>
          <w:b/>
          <w:bCs/>
          <w:color w:val="1E40AF"/>
          <w:sz w:val="36"/>
          <w:szCs w:val="36"/>
        </w:rPr>
        <w:t xml:space="preserve">2. Roles and Who Can Do What</w:t>
      </w:r>
    </w:p>
    <w:p>
      <w:pPr>
        <w:spacing w:after="120" w:before="80"/>
      </w:pPr>
      <w:r>
        <w:rPr>
          <w:rFonts w:ascii="Arial" w:cs="Arial" w:eastAsia="Arial" w:hAnsi="Arial"/>
          <w:b w:val="false"/>
          <w:bCs w:val="false"/>
          <w:i w:val="false"/>
          <w:iCs w:val="false"/>
          <w:color w:val="1E293B"/>
          <w:sz w:val="22"/>
          <w:szCs w:val="22"/>
        </w:rPr>
        <w:t xml:space="preserve">ParkView has four roles. Every person logs in with a 6-digit PIN unique to their flat or position.</w:t>
      </w:r>
    </w:p>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A</w:t>
            </w:r>
          </w:p>
        </w:tc>
        <w:tc>
          <w:tcPr>
            <w:tcW w:type="dxa" w:w="9380"/>
            <w:tcBorders>
              <w:top w:val="nil"/>
              <w:left w:val="nil"/>
              <w:bottom w:val="nil"/>
              <w:right w:val="nil"/>
            </w:tcBorders>
            <w:shd w:fill="FEE2E2" w:val="clear"/>
            <w:tcMar>
              <w:top w:type="dxa" w:w="100"/>
              <w:left w:type="dxa" w:w="180"/>
              <w:bottom w:type="dxa" w:w="100"/>
              <w:right w:type="dxa" w:w="120"/>
            </w:tcMar>
          </w:tcPr>
          <w:p>
            <w:r>
              <w:rPr>
                <w:rFonts w:ascii="Arial" w:cs="Arial" w:eastAsia="Arial" w:hAnsi="Arial"/>
                <w:b/>
                <w:bCs/>
                <w:color w:val="DC2626"/>
                <w:sz w:val="26"/>
                <w:szCs w:val="26"/>
              </w:rPr>
              <w:t xml:space="preserve">Admin (A V Krishna Chaitanya — Flat 307)</w:t>
            </w:r>
          </w:p>
        </w:tc>
      </w:tr>
    </w:tbl>
    <w:p>
      <w:pPr>
        <w:spacing w:after="0" w:before="80"/>
      </w:pPr>
      <w:r>
        <w:t xml:space="preserve"/>
      </w:r>
    </w:p>
    <w:p>
      <w:pPr>
        <w:spacing w:after="120" w:before="80"/>
      </w:pPr>
      <w:r>
        <w:rPr>
          <w:rFonts w:ascii="Arial" w:cs="Arial" w:eastAsia="Arial" w:hAnsi="Arial"/>
          <w:b w:val="false"/>
          <w:bCs w:val="false"/>
          <w:i w:val="false"/>
          <w:iCs w:val="false"/>
          <w:color w:val="1E293B"/>
          <w:sz w:val="22"/>
          <w:szCs w:val="22"/>
        </w:rPr>
        <w:t xml:space="preserve">The Admin has full control over everything in the app. Think of Admin as the apartment secretary or committee head.</w:t>
      </w:r>
    </w:p>
    <w:p>
      <w:pPr>
        <w:pStyle w:val="ListParagraph"/>
        <w:numPr>
          <w:ilvl w:val="0"/>
          <w:numId w:val="2"/>
        </w:numPr>
        <w:spacing w:after="60" w:before="60"/>
      </w:pPr>
      <w:r>
        <w:rPr>
          <w:rFonts w:ascii="Arial" w:cs="Arial" w:eastAsia="Arial" w:hAnsi="Arial"/>
          <w:color w:val="1E293B"/>
          <w:sz w:val="22"/>
          <w:szCs w:val="22"/>
        </w:rPr>
        <w:t xml:space="preserve">Add, edit, or remove any flat's profile and vehicle details — directly, no approval needed</w:t>
      </w:r>
    </w:p>
    <w:p>
      <w:pPr>
        <w:pStyle w:val="ListParagraph"/>
        <w:numPr>
          <w:ilvl w:val="0"/>
          <w:numId w:val="2"/>
        </w:numPr>
        <w:spacing w:after="60" w:before="60"/>
      </w:pPr>
      <w:r>
        <w:rPr>
          <w:rFonts w:ascii="Arial" w:cs="Arial" w:eastAsia="Arial" w:hAnsi="Arial"/>
          <w:color w:val="1E293B"/>
          <w:sz w:val="22"/>
          <w:szCs w:val="22"/>
        </w:rPr>
        <w:t xml:space="preserve">Approve or reject vehicle add/edit/remove requests from residents and moderators</w:t>
      </w:r>
    </w:p>
    <w:p>
      <w:pPr>
        <w:pStyle w:val="ListParagraph"/>
        <w:numPr>
          <w:ilvl w:val="0"/>
          <w:numId w:val="2"/>
        </w:numPr>
        <w:spacing w:after="60" w:before="60"/>
      </w:pPr>
      <w:r>
        <w:rPr>
          <w:rFonts w:ascii="Arial" w:cs="Arial" w:eastAsia="Arial" w:hAnsi="Arial"/>
          <w:color w:val="1E293B"/>
          <w:sz w:val="22"/>
          <w:szCs w:val="22"/>
        </w:rPr>
        <w:t xml:space="preserve">Assign or reset the PIN for any individual user</w:t>
      </w:r>
    </w:p>
    <w:p>
      <w:pPr>
        <w:pStyle w:val="ListParagraph"/>
        <w:numPr>
          <w:ilvl w:val="0"/>
          <w:numId w:val="2"/>
        </w:numPr>
        <w:spacing w:after="60" w:before="60"/>
      </w:pPr>
      <w:r>
        <w:rPr>
          <w:rFonts w:ascii="Arial" w:cs="Arial" w:eastAsia="Arial" w:hAnsi="Arial"/>
          <w:color w:val="1E293B"/>
          <w:sz w:val="22"/>
          <w:szCs w:val="22"/>
        </w:rPr>
        <w:t xml:space="preserve">Reset all resident PINs to 000000 in one tap</w:t>
      </w:r>
    </w:p>
    <w:p>
      <w:pPr>
        <w:pStyle w:val="ListParagraph"/>
        <w:numPr>
          <w:ilvl w:val="0"/>
          <w:numId w:val="2"/>
        </w:numPr>
        <w:spacing w:after="60" w:before="60"/>
      </w:pPr>
      <w:r>
        <w:rPr>
          <w:rFonts w:ascii="Arial" w:cs="Arial" w:eastAsia="Arial" w:hAnsi="Arial"/>
          <w:color w:val="1E293B"/>
          <w:sz w:val="22"/>
          <w:szCs w:val="22"/>
        </w:rPr>
        <w:t xml:space="preserve">Mark any flat as vacant when a resident moves out</w:t>
      </w:r>
    </w:p>
    <w:p>
      <w:pPr>
        <w:pStyle w:val="ListParagraph"/>
        <w:numPr>
          <w:ilvl w:val="0"/>
          <w:numId w:val="2"/>
        </w:numPr>
        <w:spacing w:after="60" w:before="60"/>
      </w:pPr>
      <w:r>
        <w:rPr>
          <w:rFonts w:ascii="Arial" w:cs="Arial" w:eastAsia="Arial" w:hAnsi="Arial"/>
          <w:color w:val="1E293B"/>
          <w:sz w:val="22"/>
          <w:szCs w:val="22"/>
        </w:rPr>
        <w:t xml:space="preserve">Assign or remove the Moderator role from any resident</w:t>
      </w:r>
    </w:p>
    <w:p>
      <w:pPr>
        <w:pStyle w:val="ListParagraph"/>
        <w:numPr>
          <w:ilvl w:val="0"/>
          <w:numId w:val="2"/>
        </w:numPr>
        <w:spacing w:after="60" w:before="60"/>
      </w:pPr>
      <w:r>
        <w:rPr>
          <w:rFonts w:ascii="Arial" w:cs="Arial" w:eastAsia="Arial" w:hAnsi="Arial"/>
          <w:color w:val="1E293B"/>
          <w:sz w:val="22"/>
          <w:szCs w:val="22"/>
        </w:rPr>
        <w:t xml:space="preserve">See all concerns, violations, roll call summaries, and announcements</w:t>
      </w:r>
    </w:p>
    <w:p>
      <w:pPr>
        <w:pStyle w:val="ListParagraph"/>
        <w:numPr>
          <w:ilvl w:val="0"/>
          <w:numId w:val="2"/>
        </w:numPr>
        <w:spacing w:after="60" w:before="60"/>
      </w:pPr>
      <w:r>
        <w:rPr>
          <w:rFonts w:ascii="Arial" w:cs="Arial" w:eastAsia="Arial" w:hAnsi="Arial"/>
          <w:color w:val="1E293B"/>
          <w:sz w:val="22"/>
          <w:szCs w:val="22"/>
        </w:rPr>
        <w:t xml:space="preserve">Post announcements to residents and/or security</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6D28D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B</w:t>
            </w:r>
          </w:p>
        </w:tc>
        <w:tc>
          <w:tcPr>
            <w:tcW w:type="dxa" w:w="9380"/>
            <w:tcBorders>
              <w:top w:val="nil"/>
              <w:left w:val="nil"/>
              <w:bottom w:val="nil"/>
              <w:right w:val="nil"/>
            </w:tcBorders>
            <w:shd w:fill="F3E8FF" w:val="clear"/>
            <w:tcMar>
              <w:top w:type="dxa" w:w="100"/>
              <w:left w:type="dxa" w:w="180"/>
              <w:bottom w:type="dxa" w:w="100"/>
              <w:right w:type="dxa" w:w="120"/>
            </w:tcMar>
          </w:tcPr>
          <w:p>
            <w:r>
              <w:rPr>
                <w:rFonts w:ascii="Arial" w:cs="Arial" w:eastAsia="Arial" w:hAnsi="Arial"/>
                <w:b/>
                <w:bCs/>
                <w:color w:val="6D28D9"/>
                <w:sz w:val="26"/>
                <w:szCs w:val="26"/>
              </w:rPr>
              <w:t xml:space="preserve">Moderator (Ramesh — Flat 103)</w:t>
            </w:r>
          </w:p>
        </w:tc>
      </w:tr>
    </w:tbl>
    <w:p>
      <w:pPr>
        <w:spacing w:after="0" w:before="80"/>
      </w:pPr>
      <w:r>
        <w:t xml:space="preserve"/>
      </w:r>
    </w:p>
    <w:p>
      <w:pPr>
        <w:spacing w:after="120" w:before="80"/>
      </w:pPr>
      <w:r>
        <w:rPr>
          <w:rFonts w:ascii="Arial" w:cs="Arial" w:eastAsia="Arial" w:hAnsi="Arial"/>
          <w:b w:val="false"/>
          <w:bCs w:val="false"/>
          <w:i w:val="false"/>
          <w:iCs w:val="false"/>
          <w:color w:val="1E293B"/>
          <w:sz w:val="22"/>
          <w:szCs w:val="22"/>
        </w:rPr>
        <w:t xml:space="preserve">The Moderator helps the Admin manage the day-to-day. Multiple moderators can exist.</w:t>
      </w:r>
    </w:p>
    <w:p>
      <w:pPr>
        <w:pStyle w:val="ListParagraph"/>
        <w:numPr>
          <w:ilvl w:val="0"/>
          <w:numId w:val="2"/>
        </w:numPr>
        <w:spacing w:after="60" w:before="60"/>
      </w:pPr>
      <w:r>
        <w:rPr>
          <w:rFonts w:ascii="Arial" w:cs="Arial" w:eastAsia="Arial" w:hAnsi="Arial"/>
          <w:color w:val="1E293B"/>
          <w:sz w:val="22"/>
          <w:szCs w:val="22"/>
        </w:rPr>
        <w:t xml:space="preserve">Approve or reject vehicle requests — but NOT for their own flat (conflict of interest)</w:t>
      </w:r>
    </w:p>
    <w:p>
      <w:pPr>
        <w:pStyle w:val="ListParagraph"/>
        <w:numPr>
          <w:ilvl w:val="0"/>
          <w:numId w:val="2"/>
        </w:numPr>
        <w:spacing w:after="60" w:before="60"/>
      </w:pPr>
      <w:r>
        <w:rPr>
          <w:rFonts w:ascii="Arial" w:cs="Arial" w:eastAsia="Arial" w:hAnsi="Arial"/>
          <w:color w:val="1E293B"/>
          <w:sz w:val="22"/>
          <w:szCs w:val="22"/>
        </w:rPr>
        <w:t xml:space="preserve">Add residents and vehicle details to the registry</w:t>
      </w:r>
    </w:p>
    <w:p>
      <w:pPr>
        <w:pStyle w:val="ListParagraph"/>
        <w:numPr>
          <w:ilvl w:val="0"/>
          <w:numId w:val="2"/>
        </w:numPr>
        <w:spacing w:after="60" w:before="60"/>
      </w:pPr>
      <w:r>
        <w:rPr>
          <w:rFonts w:ascii="Arial" w:cs="Arial" w:eastAsia="Arial" w:hAnsi="Arial"/>
          <w:color w:val="1E293B"/>
          <w:sz w:val="22"/>
          <w:szCs w:val="22"/>
        </w:rPr>
        <w:t xml:space="preserve">See and resolve all concerns raised by residents</w:t>
      </w:r>
    </w:p>
    <w:p>
      <w:pPr>
        <w:pStyle w:val="ListParagraph"/>
        <w:numPr>
          <w:ilvl w:val="0"/>
          <w:numId w:val="2"/>
        </w:numPr>
        <w:spacing w:after="60" w:before="60"/>
      </w:pPr>
      <w:r>
        <w:rPr>
          <w:rFonts w:ascii="Arial" w:cs="Arial" w:eastAsia="Arial" w:hAnsi="Arial"/>
          <w:color w:val="1E293B"/>
          <w:sz w:val="22"/>
          <w:szCs w:val="22"/>
        </w:rPr>
        <w:t xml:space="preserve">Reassign concerns to specific people</w:t>
      </w:r>
    </w:p>
    <w:p>
      <w:pPr>
        <w:pStyle w:val="ListParagraph"/>
        <w:numPr>
          <w:ilvl w:val="0"/>
          <w:numId w:val="2"/>
        </w:numPr>
        <w:spacing w:after="60" w:before="60"/>
      </w:pPr>
      <w:r>
        <w:rPr>
          <w:rFonts w:ascii="Arial" w:cs="Arial" w:eastAsia="Arial" w:hAnsi="Arial"/>
          <w:color w:val="1E293B"/>
          <w:sz w:val="22"/>
          <w:szCs w:val="22"/>
        </w:rPr>
        <w:t xml:space="preserve">Post announcements to residents</w:t>
      </w:r>
    </w:p>
    <w:p>
      <w:pPr>
        <w:pStyle w:val="ListParagraph"/>
        <w:numPr>
          <w:ilvl w:val="0"/>
          <w:numId w:val="2"/>
        </w:numPr>
        <w:spacing w:after="60" w:before="60"/>
      </w:pPr>
      <w:r>
        <w:rPr>
          <w:rFonts w:ascii="Arial" w:cs="Arial" w:eastAsia="Arial" w:hAnsi="Arial"/>
          <w:color w:val="1E293B"/>
          <w:sz w:val="22"/>
          <w:szCs w:val="22"/>
        </w:rPr>
        <w:t xml:space="preserve">View roll call summaries</w:t>
      </w:r>
    </w:p>
    <w:p>
      <w:pPr>
        <w:pStyle w:val="ListParagraph"/>
        <w:numPr>
          <w:ilvl w:val="0"/>
          <w:numId w:val="2"/>
        </w:numPr>
        <w:spacing w:after="60" w:before="60"/>
      </w:pPr>
      <w:r>
        <w:rPr>
          <w:rFonts w:ascii="Arial" w:cs="Arial" w:eastAsia="Arial" w:hAnsi="Arial"/>
          <w:color w:val="1E293B"/>
          <w:sz w:val="22"/>
          <w:szCs w:val="22"/>
        </w:rPr>
        <w:t xml:space="preserve">Cannot approve requests submitted by other moderators or security — only Admin can</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6D28D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C</w:t>
            </w:r>
          </w:p>
        </w:tc>
        <w:tc>
          <w:tcPr>
            <w:tcW w:type="dxa" w:w="9380"/>
            <w:tcBorders>
              <w:top w:val="nil"/>
              <w:left w:val="nil"/>
              <w:bottom w:val="nil"/>
              <w:right w:val="nil"/>
            </w:tcBorders>
            <w:shd w:fill="F3E8FF" w:val="clear"/>
            <w:tcMar>
              <w:top w:type="dxa" w:w="100"/>
              <w:left w:type="dxa" w:w="180"/>
              <w:bottom w:type="dxa" w:w="100"/>
              <w:right w:type="dxa" w:w="120"/>
            </w:tcMar>
          </w:tcPr>
          <w:p>
            <w:r>
              <w:rPr>
                <w:rFonts w:ascii="Arial" w:cs="Arial" w:eastAsia="Arial" w:hAnsi="Arial"/>
                <w:b/>
                <w:bCs/>
                <w:color w:val="6D28D9"/>
                <w:sz w:val="26"/>
                <w:szCs w:val="26"/>
              </w:rPr>
              <w:t xml:space="preserve">Security Guard</w:t>
            </w:r>
          </w:p>
        </w:tc>
      </w:tr>
    </w:tbl>
    <w:p>
      <w:pPr>
        <w:spacing w:after="0" w:before="80"/>
      </w:pPr>
      <w:r>
        <w:t xml:space="preserve"/>
      </w:r>
    </w:p>
    <w:p>
      <w:pPr>
        <w:spacing w:after="120" w:before="80"/>
      </w:pPr>
      <w:r>
        <w:rPr>
          <w:rFonts w:ascii="Arial" w:cs="Arial" w:eastAsia="Arial" w:hAnsi="Arial"/>
          <w:b w:val="false"/>
          <w:bCs w:val="false"/>
          <w:i w:val="false"/>
          <w:iCs w:val="false"/>
          <w:color w:val="1E293B"/>
          <w:sz w:val="22"/>
          <w:szCs w:val="22"/>
        </w:rPr>
        <w:t xml:space="preserve">The Security Guard uses the app primarily at night during the parking sweep.</w:t>
      </w:r>
    </w:p>
    <w:p>
      <w:pPr>
        <w:pStyle w:val="ListParagraph"/>
        <w:numPr>
          <w:ilvl w:val="0"/>
          <w:numId w:val="2"/>
        </w:numPr>
        <w:spacing w:after="60" w:before="60"/>
      </w:pPr>
      <w:r>
        <w:rPr>
          <w:rFonts w:ascii="Arial" w:cs="Arial" w:eastAsia="Arial" w:hAnsi="Arial"/>
          <w:color w:val="1E293B"/>
          <w:sz w:val="22"/>
          <w:szCs w:val="22"/>
        </w:rPr>
        <w:t xml:space="preserve">Conduct roll call — mark each vehicle as Parked or Not in Slot</w:t>
      </w:r>
    </w:p>
    <w:p>
      <w:pPr>
        <w:pStyle w:val="ListParagraph"/>
        <w:numPr>
          <w:ilvl w:val="0"/>
          <w:numId w:val="2"/>
        </w:numPr>
        <w:spacing w:after="60" w:before="60"/>
      </w:pPr>
      <w:r>
        <w:rPr>
          <w:rFonts w:ascii="Arial" w:cs="Arial" w:eastAsia="Arial" w:hAnsi="Arial"/>
          <w:color w:val="1E293B"/>
          <w:sz w:val="22"/>
          <w:szCs w:val="22"/>
        </w:rPr>
        <w:t xml:space="preserve">Log unknown vehicles found in the parking area</w:t>
      </w:r>
    </w:p>
    <w:p>
      <w:pPr>
        <w:pStyle w:val="ListParagraph"/>
        <w:numPr>
          <w:ilvl w:val="0"/>
          <w:numId w:val="2"/>
        </w:numPr>
        <w:spacing w:after="60" w:before="60"/>
      </w:pPr>
      <w:r>
        <w:rPr>
          <w:rFonts w:ascii="Arial" w:cs="Arial" w:eastAsia="Arial" w:hAnsi="Arial"/>
          <w:color w:val="1E293B"/>
          <w:sz w:val="22"/>
          <w:szCs w:val="22"/>
        </w:rPr>
        <w:t xml:space="preserve">Search/lookup any vehicle plate instantly</w:t>
      </w:r>
    </w:p>
    <w:p>
      <w:pPr>
        <w:pStyle w:val="ListParagraph"/>
        <w:numPr>
          <w:ilvl w:val="0"/>
          <w:numId w:val="2"/>
        </w:numPr>
        <w:spacing w:after="60" w:before="60"/>
      </w:pPr>
      <w:r>
        <w:rPr>
          <w:rFonts w:ascii="Arial" w:cs="Arial" w:eastAsia="Arial" w:hAnsi="Arial"/>
          <w:color w:val="1E293B"/>
          <w:sz w:val="22"/>
          <w:szCs w:val="22"/>
        </w:rPr>
        <w:t xml:space="preserve">Create visitor passes for expected guests</w:t>
      </w:r>
    </w:p>
    <w:p>
      <w:pPr>
        <w:pStyle w:val="ListParagraph"/>
        <w:numPr>
          <w:ilvl w:val="0"/>
          <w:numId w:val="2"/>
        </w:numPr>
        <w:spacing w:after="60" w:before="60"/>
      </w:pPr>
      <w:r>
        <w:rPr>
          <w:rFonts w:ascii="Arial" w:cs="Arial" w:eastAsia="Arial" w:hAnsi="Arial"/>
          <w:color w:val="1E293B"/>
          <w:sz w:val="22"/>
          <w:szCs w:val="22"/>
        </w:rPr>
        <w:t xml:space="preserve">Post announcements (needs admin/moderator approval before publishing)</w:t>
      </w:r>
    </w:p>
    <w:p>
      <w:pPr>
        <w:pStyle w:val="ListParagraph"/>
        <w:numPr>
          <w:ilvl w:val="0"/>
          <w:numId w:val="2"/>
        </w:numPr>
        <w:spacing w:after="60" w:before="60"/>
      </w:pPr>
      <w:r>
        <w:rPr>
          <w:rFonts w:ascii="Arial" w:cs="Arial" w:eastAsia="Arial" w:hAnsi="Arial"/>
          <w:color w:val="1E293B"/>
          <w:sz w:val="22"/>
          <w:szCs w:val="22"/>
        </w:rPr>
        <w:t xml:space="preserve">View and resolve concerns assigned to security</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15803D"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D</w:t>
            </w:r>
          </w:p>
        </w:tc>
        <w:tc>
          <w:tcPr>
            <w:tcW w:type="dxa" w:w="9380"/>
            <w:tcBorders>
              <w:top w:val="nil"/>
              <w:left w:val="nil"/>
              <w:bottom w:val="nil"/>
              <w:right w:val="nil"/>
            </w:tcBorders>
            <w:shd w:fill="DCFCE7" w:val="clear"/>
            <w:tcMar>
              <w:top w:type="dxa" w:w="100"/>
              <w:left w:type="dxa" w:w="180"/>
              <w:bottom w:type="dxa" w:w="100"/>
              <w:right w:type="dxa" w:w="120"/>
            </w:tcMar>
          </w:tcPr>
          <w:p>
            <w:r>
              <w:rPr>
                <w:rFonts w:ascii="Arial" w:cs="Arial" w:eastAsia="Arial" w:hAnsi="Arial"/>
                <w:b/>
                <w:bCs/>
                <w:color w:val="15803D"/>
                <w:sz w:val="26"/>
                <w:szCs w:val="26"/>
              </w:rPr>
              <w:t xml:space="preserve">Resident (Owner / Tenant)</w:t>
            </w:r>
          </w:p>
        </w:tc>
      </w:tr>
    </w:tbl>
    <w:p>
      <w:pPr>
        <w:spacing w:after="0" w:before="80"/>
      </w:pPr>
      <w:r>
        <w:t xml:space="preserve"/>
      </w:r>
    </w:p>
    <w:p>
      <w:pPr>
        <w:spacing w:after="120" w:before="80"/>
      </w:pPr>
      <w:r>
        <w:rPr>
          <w:rFonts w:ascii="Arial" w:cs="Arial" w:eastAsia="Arial" w:hAnsi="Arial"/>
          <w:b w:val="false"/>
          <w:bCs w:val="false"/>
          <w:i w:val="false"/>
          <w:iCs w:val="false"/>
          <w:color w:val="1E293B"/>
          <w:sz w:val="22"/>
          <w:szCs w:val="22"/>
        </w:rPr>
        <w:t xml:space="preserve">Residents use the app to manage their own flat's vehicles and visitors.</w:t>
      </w:r>
    </w:p>
    <w:p>
      <w:pPr>
        <w:pStyle w:val="ListParagraph"/>
        <w:numPr>
          <w:ilvl w:val="0"/>
          <w:numId w:val="2"/>
        </w:numPr>
        <w:spacing w:after="60" w:before="60"/>
      </w:pPr>
      <w:r>
        <w:rPr>
          <w:rFonts w:ascii="Arial" w:cs="Arial" w:eastAsia="Arial" w:hAnsi="Arial"/>
          <w:color w:val="1E293B"/>
          <w:sz w:val="22"/>
          <w:szCs w:val="22"/>
        </w:rPr>
        <w:t xml:space="preserve">View their registered vehicles</w:t>
      </w:r>
    </w:p>
    <w:p>
      <w:pPr>
        <w:pStyle w:val="ListParagraph"/>
        <w:numPr>
          <w:ilvl w:val="0"/>
          <w:numId w:val="2"/>
        </w:numPr>
        <w:spacing w:after="60" w:before="60"/>
      </w:pPr>
      <w:r>
        <w:rPr>
          <w:rFonts w:ascii="Arial" w:cs="Arial" w:eastAsia="Arial" w:hAnsi="Arial"/>
          <w:color w:val="1E293B"/>
          <w:sz w:val="22"/>
          <w:szCs w:val="22"/>
        </w:rPr>
        <w:t xml:space="preserve">Submit requests to add, edit, or remove a vehicle — admin/moderator approves</w:t>
      </w:r>
    </w:p>
    <w:p>
      <w:pPr>
        <w:pStyle w:val="ListParagraph"/>
        <w:numPr>
          <w:ilvl w:val="0"/>
          <w:numId w:val="2"/>
        </w:numPr>
        <w:spacing w:after="60" w:before="60"/>
      </w:pPr>
      <w:r>
        <w:rPr>
          <w:rFonts w:ascii="Arial" w:cs="Arial" w:eastAsia="Arial" w:hAnsi="Arial"/>
          <w:color w:val="1E293B"/>
          <w:sz w:val="22"/>
          <w:szCs w:val="22"/>
        </w:rPr>
        <w:t xml:space="preserve">Create visitor passes for expected guests (for their own flat only)</w:t>
      </w:r>
    </w:p>
    <w:p>
      <w:pPr>
        <w:pStyle w:val="ListParagraph"/>
        <w:numPr>
          <w:ilvl w:val="0"/>
          <w:numId w:val="2"/>
        </w:numPr>
        <w:spacing w:after="60" w:before="60"/>
      </w:pPr>
      <w:r>
        <w:rPr>
          <w:rFonts w:ascii="Arial" w:cs="Arial" w:eastAsia="Arial" w:hAnsi="Arial"/>
          <w:color w:val="1E293B"/>
          <w:sz w:val="22"/>
          <w:szCs w:val="22"/>
        </w:rPr>
        <w:t xml:space="preserve">Look up any plate in the system</w:t>
      </w:r>
    </w:p>
    <w:p>
      <w:pPr>
        <w:pStyle w:val="ListParagraph"/>
        <w:numPr>
          <w:ilvl w:val="0"/>
          <w:numId w:val="2"/>
        </w:numPr>
        <w:spacing w:after="60" w:before="60"/>
      </w:pPr>
      <w:r>
        <w:rPr>
          <w:rFonts w:ascii="Arial" w:cs="Arial" w:eastAsia="Arial" w:hAnsi="Arial"/>
          <w:color w:val="1E293B"/>
          <w:sz w:val="22"/>
          <w:szCs w:val="22"/>
        </w:rPr>
        <w:t xml:space="preserve">Raise concerns (complaints, requests, issues) to management</w:t>
      </w:r>
    </w:p>
    <w:p>
      <w:pPr>
        <w:pStyle w:val="ListParagraph"/>
        <w:numPr>
          <w:ilvl w:val="0"/>
          <w:numId w:val="2"/>
        </w:numPr>
        <w:spacing w:after="60" w:before="60"/>
      </w:pPr>
      <w:r>
        <w:rPr>
          <w:rFonts w:ascii="Arial" w:cs="Arial" w:eastAsia="Arial" w:hAnsi="Arial"/>
          <w:color w:val="1E293B"/>
          <w:sz w:val="22"/>
          <w:szCs w:val="22"/>
        </w:rPr>
        <w:t xml:space="preserve">View their own compliance score, violation history, and visitor counts</w:t>
      </w:r>
    </w:p>
    <w:p>
      <w:pPr>
        <w:spacing w:after="0" w:before="200"/>
      </w:pPr>
      <w:r>
        <w:t xml:space="preserve"/>
      </w:r>
    </w:p>
    <w:p>
      <w:pPr>
        <w:pStyle w:val="Heading1"/>
        <w:spacing w:after="200" w:before="400"/>
      </w:pPr>
      <w:r>
        <w:rPr>
          <w:rFonts w:ascii="Arial" w:cs="Arial" w:eastAsia="Arial" w:hAnsi="Arial"/>
          <w:b/>
          <w:bCs/>
          <w:color w:val="1E40AF"/>
          <w:sz w:val="36"/>
          <w:szCs w:val="36"/>
        </w:rPr>
        <w:t xml:space="preserve">3. Login Flow — How Everyone Gets In</w:t>
      </w:r>
    </w:p>
    <w:p>
      <w:pPr>
        <w:spacing w:after="120" w:before="80"/>
      </w:pPr>
      <w:r>
        <w:rPr>
          <w:rFonts w:ascii="Arial" w:cs="Arial" w:eastAsia="Arial" w:hAnsi="Arial"/>
          <w:b w:val="false"/>
          <w:bCs w:val="false"/>
          <w:i w:val="false"/>
          <w:iCs w:val="false"/>
          <w:color w:val="1E293B"/>
          <w:sz w:val="22"/>
          <w:szCs w:val="22"/>
        </w:rPr>
        <w:t xml:space="preserve">The app opens with a Welcome screen. No one can access any data without logging in.</w:t>
      </w:r>
    </w:p>
    <w:p>
      <w:pPr>
        <w:spacing w:after="0" w:before="100"/>
      </w:pPr>
      <w:r>
        <w:t xml:space="preserve"/>
      </w:r>
    </w:p>
    <w:p>
      <w:pPr>
        <w:pStyle w:val="Heading3"/>
        <w:spacing w:after="120" w:before="240"/>
      </w:pPr>
      <w:r>
        <w:rPr>
          <w:rFonts w:ascii="Arial" w:cs="Arial" w:eastAsia="Arial" w:hAnsi="Arial"/>
          <w:b/>
          <w:bCs/>
          <w:color w:val="1E40AF"/>
          <w:sz w:val="24"/>
          <w:szCs w:val="24"/>
        </w:rPr>
        <w:t xml:space="preserve">Step-by-step login:</w:t>
      </w:r>
    </w:p>
    <w:p>
      <w:pPr>
        <w:pStyle w:val="ListParagraph"/>
        <w:numPr>
          <w:ilvl w:val="0"/>
          <w:numId w:val="3"/>
        </w:numPr>
        <w:spacing w:after="60" w:before="60"/>
      </w:pPr>
      <w:r>
        <w:rPr>
          <w:rFonts w:ascii="Arial" w:cs="Arial" w:eastAsia="Arial" w:hAnsi="Arial"/>
          <w:color w:val="1E293B"/>
          <w:sz w:val="22"/>
          <w:szCs w:val="22"/>
        </w:rPr>
        <w:t xml:space="preserve">Open the app URL in Chrome (Android) or Safari (iPhone)</w:t>
      </w:r>
    </w:p>
    <w:p>
      <w:pPr>
        <w:pStyle w:val="ListParagraph"/>
        <w:numPr>
          <w:ilvl w:val="0"/>
          <w:numId w:val="3"/>
        </w:numPr>
        <w:spacing w:after="60" w:before="60"/>
      </w:pPr>
      <w:r>
        <w:rPr>
          <w:rFonts w:ascii="Arial" w:cs="Arial" w:eastAsia="Arial" w:hAnsi="Arial"/>
          <w:color w:val="1E293B"/>
          <w:sz w:val="22"/>
          <w:szCs w:val="22"/>
        </w:rPr>
        <w:t xml:space="preserve">The Welcome screen appears with a "Get Started" button</w:t>
      </w:r>
    </w:p>
    <w:p>
      <w:pPr>
        <w:pStyle w:val="ListParagraph"/>
        <w:numPr>
          <w:ilvl w:val="0"/>
          <w:numId w:val="3"/>
        </w:numPr>
        <w:spacing w:after="60" w:before="60"/>
      </w:pPr>
      <w:r>
        <w:rPr>
          <w:rFonts w:ascii="Arial" w:cs="Arial" w:eastAsia="Arial" w:hAnsi="Arial"/>
          <w:color w:val="1E293B"/>
          <w:sz w:val="22"/>
          <w:szCs w:val="22"/>
        </w:rPr>
        <w:t xml:space="preserve">Tap "Get Started" — choose your role: Resident, Security, Moderator, or Admin</w:t>
      </w:r>
    </w:p>
    <w:p>
      <w:pPr>
        <w:pStyle w:val="ListParagraph"/>
        <w:numPr>
          <w:ilvl w:val="0"/>
          <w:numId w:val="3"/>
        </w:numPr>
        <w:spacing w:after="60" w:before="60"/>
      </w:pPr>
      <w:r>
        <w:rPr>
          <w:rFonts w:ascii="Arial" w:cs="Arial" w:eastAsia="Arial" w:hAnsi="Arial"/>
          <w:color w:val="1E293B"/>
          <w:sz w:val="22"/>
          <w:szCs w:val="22"/>
        </w:rPr>
        <w:t xml:space="preserve">Residents then pick their flat from a searchable list</w:t>
      </w:r>
    </w:p>
    <w:p>
      <w:pPr>
        <w:pStyle w:val="ListParagraph"/>
        <w:numPr>
          <w:ilvl w:val="0"/>
          <w:numId w:val="3"/>
        </w:numPr>
        <w:spacing w:after="60" w:before="60"/>
      </w:pPr>
      <w:r>
        <w:rPr>
          <w:rFonts w:ascii="Arial" w:cs="Arial" w:eastAsia="Arial" w:hAnsi="Arial"/>
          <w:color w:val="1E293B"/>
          <w:sz w:val="22"/>
          <w:szCs w:val="22"/>
        </w:rPr>
        <w:t xml:space="preserve">Enter your 6-digit PIN on the keypad</w:t>
      </w:r>
    </w:p>
    <w:p>
      <w:pPr>
        <w:pStyle w:val="ListParagraph"/>
        <w:numPr>
          <w:ilvl w:val="0"/>
          <w:numId w:val="3"/>
        </w:numPr>
        <w:spacing w:after="60" w:before="60"/>
      </w:pPr>
      <w:r>
        <w:rPr>
          <w:rFonts w:ascii="Arial" w:cs="Arial" w:eastAsia="Arial" w:hAnsi="Arial"/>
          <w:color w:val="1E293B"/>
          <w:sz w:val="22"/>
          <w:szCs w:val="22"/>
        </w:rPr>
        <w:t xml:space="preserve">Correct PIN → you are logged in and taken to your dashboard</w:t>
      </w:r>
    </w:p>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3B82F6" w:sz="4"/>
              <w:left w:val="thick" w:color="3B82F6" w:sz="8"/>
              <w:bottom w:val="single" w:color="3B82F6" w:sz="4"/>
              <w:right w:val="single" w:color="3B82F6" w:sz="4"/>
            </w:tcBorders>
            <w:shd w:fill="DBEAFE" w:val="clear"/>
            <w:tcMar>
              <w:top w:type="dxa" w:w="120"/>
              <w:left w:type="dxa" w:w="160"/>
              <w:bottom w:type="dxa" w:w="120"/>
              <w:right w:type="dxa" w:w="160"/>
            </w:tcMar>
          </w:tcPr>
          <w:p>
            <w:pPr>
              <w:spacing w:after="60" w:before="60"/>
            </w:pPr>
            <w:r>
              <w:rPr>
                <w:rFonts w:ascii="Arial" w:cs="Arial" w:eastAsia="Arial" w:hAnsi="Arial"/>
                <w:b/>
                <w:bCs/>
                <w:color w:val="1E40AF"/>
                <w:sz w:val="20"/>
                <w:szCs w:val="20"/>
              </w:rPr>
              <w:t xml:space="preserve">Session Rules:</w:t>
            </w:r>
          </w:p>
          <w:p>
            <w:pPr>
              <w:spacing w:after="60" w:before="60"/>
            </w:pPr>
            <w:r>
              <w:rPr>
                <w:rFonts w:ascii="Arial" w:cs="Arial" w:eastAsia="Arial" w:hAnsi="Arial"/>
                <w:b w:val="false"/>
                <w:bCs w:val="false"/>
                <w:color w:val="1E293B"/>
                <w:sz w:val="20"/>
                <w:szCs w:val="20"/>
              </w:rPr>
              <w:t xml:space="default"/>
            </w:r>
          </w:p>
          <w:p>
            <w:pPr>
              <w:spacing w:after="60" w:before="60"/>
            </w:pPr>
            <w:r>
              <w:rPr>
                <w:rFonts w:ascii="Arial" w:cs="Arial" w:eastAsia="Arial" w:hAnsi="Arial"/>
                <w:b w:val="false"/>
                <w:bCs w:val="false"/>
                <w:color w:val="1E293B"/>
                <w:sz w:val="20"/>
                <w:szCs w:val="20"/>
              </w:rPr>
              <w:t xml:space="preserve">▸  Security Guard: stays logged in permanently until they tap Sign Out</w:t>
            </w:r>
          </w:p>
          <w:p>
            <w:pPr>
              <w:spacing w:after="60" w:before="60"/>
            </w:pPr>
            <w:r>
              <w:rPr>
                <w:rFonts w:ascii="Arial" w:cs="Arial" w:eastAsia="Arial" w:hAnsi="Arial"/>
                <w:b w:val="false"/>
                <w:bCs w:val="false"/>
                <w:color w:val="1E293B"/>
                <w:sz w:val="20"/>
                <w:szCs w:val="20"/>
              </w:rPr>
              <w:t xml:space="preserve">▸  Admin / Moderator: logged out after 30 minutes of no activity → must re-enter PIN</w:t>
            </w:r>
          </w:p>
          <w:p>
            <w:pPr>
              <w:spacing w:after="60" w:before="60"/>
            </w:pPr>
            <w:r>
              <w:rPr>
                <w:rFonts w:ascii="Arial" w:cs="Arial" w:eastAsia="Arial" w:hAnsi="Arial"/>
                <w:b w:val="false"/>
                <w:bCs w:val="false"/>
                <w:color w:val="1E293B"/>
                <w:sz w:val="20"/>
                <w:szCs w:val="20"/>
              </w:rPr>
              <w:t xml:space="preserve">▸  Residents: flat is remembered for 7 days → skips role/flat selection, goes straight to PIN</w:t>
            </w:r>
          </w:p>
          <w:p>
            <w:pPr>
              <w:spacing w:after="60" w:before="60"/>
            </w:pPr>
            <w:r>
              <w:rPr>
                <w:rFonts w:ascii="Arial" w:cs="Arial" w:eastAsia="Arial" w:hAnsi="Arial"/>
                <w:b w:val="false"/>
                <w:bCs w:val="false"/>
                <w:color w:val="1E293B"/>
                <w:sz w:val="20"/>
                <w:szCs w:val="20"/>
              </w:rPr>
              <w:t xml:space="preserve">▸  After 7 days the remembered flat expires → full selection again</w:t>
            </w:r>
          </w:p>
        </w:tc>
      </w:tr>
    </w:tbl>
    <w:p>
      <w:pPr>
        <w:spacing w:after="0" w:before="100"/>
      </w:pPr>
      <w:r>
        <w:t xml:space="preserve"/>
      </w:r>
    </w:p>
    <w:p>
      <w:pPr>
        <w:pStyle w:val="Heading3"/>
        <w:spacing w:after="120" w:before="240"/>
      </w:pPr>
      <w:r>
        <w:rPr>
          <w:rFonts w:ascii="Arial" w:cs="Arial" w:eastAsia="Arial" w:hAnsi="Arial"/>
          <w:b/>
          <w:bCs/>
          <w:color w:val="1E40AF"/>
          <w:sz w:val="24"/>
          <w:szCs w:val="24"/>
        </w:rPr>
        <w:t xml:space="preserve">Default PINs (change immediately after going live):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Default PIN</w:t>
            </w:r>
          </w:p>
        </w:tc>
        <w:tc>
          <w:tcPr>
            <w:tcW w:type="dxa" w:w="45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Who</w:t>
            </w:r>
          </w:p>
        </w:tc>
      </w:tr>
      <w:tr>
        <w:tc>
          <w:tcPr>
            <w:tcW w:type="dxa" w:w="24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Admin</w:t>
            </w:r>
          </w:p>
        </w:tc>
        <w:tc>
          <w:tcPr>
            <w:tcW w:type="dxa" w:w="24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160712</w:t>
            </w:r>
          </w:p>
        </w:tc>
        <w:tc>
          <w:tcPr>
            <w:tcW w:type="dxa" w:w="45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 V Krishna Chaitanya, Flat 307</w:t>
            </w:r>
          </w:p>
        </w:tc>
      </w:tr>
      <w:tr>
        <w:tc>
          <w:tcPr>
            <w:tcW w:type="dxa" w:w="24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Moderator</w:t>
            </w:r>
          </w:p>
        </w:tc>
        <w:tc>
          <w:tcPr>
            <w:tcW w:type="dxa" w:w="24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234567</w:t>
            </w:r>
          </w:p>
        </w:tc>
        <w:tc>
          <w:tcPr>
            <w:tcW w:type="dxa" w:w="45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Ramesh, Flat 103</w:t>
            </w:r>
          </w:p>
        </w:tc>
      </w:tr>
      <w:tr>
        <w:tc>
          <w:tcPr>
            <w:tcW w:type="dxa" w:w="24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Security Guard</w:t>
            </w:r>
          </w:p>
        </w:tc>
        <w:tc>
          <w:tcPr>
            <w:tcW w:type="dxa" w:w="24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123456</w:t>
            </w:r>
          </w:p>
        </w:tc>
        <w:tc>
          <w:tcPr>
            <w:tcW w:type="dxa" w:w="45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Security Guard (SEC)</w:t>
            </w:r>
          </w:p>
        </w:tc>
      </w:tr>
      <w:tr>
        <w:tc>
          <w:tcPr>
            <w:tcW w:type="dxa" w:w="24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All Residents</w:t>
            </w:r>
          </w:p>
        </w:tc>
        <w:tc>
          <w:tcPr>
            <w:tcW w:type="dxa" w:w="24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000000</w:t>
            </w:r>
          </w:p>
        </w:tc>
        <w:tc>
          <w:tcPr>
            <w:tcW w:type="dxa" w:w="45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Every flat — communicate privately</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DC2626" w:sz="4"/>
              <w:left w:val="thick" w:color="DC2626" w:sz="8"/>
              <w:bottom w:val="single" w:color="DC2626" w:sz="4"/>
              <w:right w:val="single" w:color="DC2626" w:sz="4"/>
            </w:tcBorders>
            <w:shd w:fill="FEE2E2" w:val="clear"/>
            <w:tcMar>
              <w:top w:type="dxa" w:w="120"/>
              <w:left w:type="dxa" w:w="160"/>
              <w:bottom w:type="dxa" w:w="120"/>
              <w:right w:type="dxa" w:w="160"/>
            </w:tcMar>
          </w:tcPr>
          <w:p>
            <w:pPr>
              <w:spacing w:after="60" w:before="60"/>
            </w:pPr>
            <w:r>
              <w:rPr>
                <w:rFonts w:ascii="Arial" w:cs="Arial" w:eastAsia="Arial" w:hAnsi="Arial"/>
                <w:b w:val="false"/>
                <w:bCs w:val="false"/>
                <w:color w:val="DC2626"/>
                <w:sz w:val="20"/>
                <w:szCs w:val="20"/>
              </w:rPr>
              <w:t xml:space="preserve">⚠  Security note: 3 wrong PIN attempts → account locked for 5 minutes. Contact Admin to reset.</w:t>
            </w:r>
          </w:p>
        </w:tc>
      </w:tr>
    </w:tbl>
    <w:p>
      <w:pPr>
        <w:spacing w:after="0" w:before="200"/>
      </w:pPr>
      <w:r>
        <w:t xml:space="preserve"/>
      </w:r>
    </w:p>
    <w:p>
      <w:pPr>
        <w:pStyle w:val="Heading1"/>
        <w:spacing w:after="200" w:before="400"/>
      </w:pPr>
      <w:r>
        <w:rPr>
          <w:rFonts w:ascii="Arial" w:cs="Arial" w:eastAsia="Arial" w:hAnsi="Arial"/>
          <w:b/>
          <w:bCs/>
          <w:color w:val="1E40AF"/>
          <w:sz w:val="36"/>
          <w:szCs w:val="36"/>
        </w:rPr>
        <w:t xml:space="preserve">4. Vehicle Registration Workflow</w:t>
      </w:r>
    </w:p>
    <w:p>
      <w:pPr>
        <w:spacing w:after="120" w:before="80"/>
      </w:pPr>
      <w:r>
        <w:rPr>
          <w:rFonts w:ascii="Arial" w:cs="Arial" w:eastAsia="Arial" w:hAnsi="Arial"/>
          <w:b w:val="false"/>
          <w:bCs w:val="false"/>
          <w:i w:val="false"/>
          <w:iCs w:val="false"/>
          <w:color w:val="1E293B"/>
          <w:sz w:val="22"/>
          <w:szCs w:val="22"/>
        </w:rPr>
        <w:t xml:space="preserve">This is the core of ParkView. Every vehicle in the complex should be registered so the guard can instantly verify it during a sweep.</w:t>
      </w:r>
    </w:p>
    <w:p>
      <w:pPr>
        <w:spacing w:after="0" w:before="80"/>
      </w:pPr>
      <w:r>
        <w:t xml:space="preserve"/>
      </w:r>
    </w:p>
    <w:p>
      <w:pPr>
        <w:pStyle w:val="Heading2"/>
        <w:spacing w:after="160" w:before="320"/>
      </w:pPr>
      <w:r>
        <w:rPr>
          <w:rFonts w:ascii="Arial" w:cs="Arial" w:eastAsia="Arial" w:hAnsi="Arial"/>
          <w:b/>
          <w:bCs/>
          <w:color w:val="1E40AF"/>
          <w:sz w:val="28"/>
          <w:szCs w:val="28"/>
        </w:rPr>
        <w:t xml:space="preserve">4.1  How Admin/Moderator Adds a Vehicle</w:t>
      </w:r>
    </w:p>
    <w:p>
      <w:pPr>
        <w:pStyle w:val="ListParagraph"/>
        <w:numPr>
          <w:ilvl w:val="0"/>
          <w:numId w:val="3"/>
        </w:numPr>
        <w:spacing w:after="60" w:before="60"/>
      </w:pPr>
      <w:r>
        <w:rPr>
          <w:rFonts w:ascii="Arial" w:cs="Arial" w:eastAsia="Arial" w:hAnsi="Arial"/>
          <w:color w:val="1E293B"/>
          <w:sz w:val="22"/>
          <w:szCs w:val="22"/>
        </w:rPr>
        <w:t xml:space="preserve">Go to Registry → tap the flat → tap "Add Vehicle"</w:t>
      </w:r>
    </w:p>
    <w:p>
      <w:pPr>
        <w:pStyle w:val="ListParagraph"/>
        <w:numPr>
          <w:ilvl w:val="0"/>
          <w:numId w:val="3"/>
        </w:numPr>
        <w:spacing w:after="60" w:before="60"/>
      </w:pPr>
      <w:r>
        <w:rPr>
          <w:rFonts w:ascii="Arial" w:cs="Arial" w:eastAsia="Arial" w:hAnsi="Arial"/>
          <w:color w:val="1E293B"/>
          <w:sz w:val="22"/>
          <w:szCs w:val="22"/>
        </w:rPr>
        <w:t xml:space="preserve">Select vehicle type: Car / Two Wheeler / Cycle / Other</w:t>
      </w:r>
    </w:p>
    <w:p>
      <w:pPr>
        <w:pStyle w:val="ListParagraph"/>
        <w:numPr>
          <w:ilvl w:val="0"/>
          <w:numId w:val="3"/>
        </w:numPr>
        <w:spacing w:after="60" w:before="60"/>
      </w:pPr>
      <w:r>
        <w:rPr>
          <w:rFonts w:ascii="Arial" w:cs="Arial" w:eastAsia="Arial" w:hAnsi="Arial"/>
          <w:color w:val="1E293B"/>
          <w:sz w:val="22"/>
          <w:szCs w:val="22"/>
        </w:rPr>
        <w:t xml:space="preserve">Enter plate number (use the camera button to scan — Tesseract OCR reads the plate)</w:t>
      </w:r>
    </w:p>
    <w:p>
      <w:pPr>
        <w:pStyle w:val="ListParagraph"/>
        <w:numPr>
          <w:ilvl w:val="0"/>
          <w:numId w:val="3"/>
        </w:numPr>
        <w:spacing w:after="60" w:before="60"/>
      </w:pPr>
      <w:r>
        <w:rPr>
          <w:rFonts w:ascii="Arial" w:cs="Arial" w:eastAsia="Arial" w:hAnsi="Arial"/>
          <w:color w:val="1E293B"/>
          <w:sz w:val="22"/>
          <w:szCs w:val="22"/>
        </w:rPr>
        <w:t xml:space="preserve">Enter Make, Model, Colour</w:t>
      </w:r>
    </w:p>
    <w:p>
      <w:pPr>
        <w:pStyle w:val="ListParagraph"/>
        <w:numPr>
          <w:ilvl w:val="0"/>
          <w:numId w:val="3"/>
        </w:numPr>
        <w:spacing w:after="60" w:before="60"/>
      </w:pPr>
      <w:r>
        <w:rPr>
          <w:rFonts w:ascii="Arial" w:cs="Arial" w:eastAsia="Arial" w:hAnsi="Arial"/>
          <w:color w:val="1E293B"/>
          <w:sz w:val="22"/>
          <w:szCs w:val="22"/>
        </w:rPr>
        <w:t xml:space="preserve">Tap "Add Vehicle" → vehicle is live immediately (no approval needed for admin/mod)</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4.2  How a Resident Requests a Vehicle Change</w:t>
      </w:r>
    </w:p>
    <w:p>
      <w:pPr>
        <w:spacing w:after="120" w:before="80"/>
      </w:pPr>
      <w:r>
        <w:rPr>
          <w:rFonts w:ascii="Arial" w:cs="Arial" w:eastAsia="Arial" w:hAnsi="Arial"/>
          <w:b w:val="false"/>
          <w:bCs w:val="false"/>
          <w:i w:val="false"/>
          <w:iCs w:val="false"/>
          <w:color w:val="1E293B"/>
          <w:sz w:val="22"/>
          <w:szCs w:val="22"/>
        </w:rPr>
        <w:t xml:space="preserve">Residents cannot directly edit their vehicle details. They submit a request which admin/moderator must approve.</w:t>
      </w:r>
    </w:p>
    <w:p>
      <w:pPr>
        <w:pStyle w:val="ListParagraph"/>
        <w:numPr>
          <w:ilvl w:val="0"/>
          <w:numId w:val="3"/>
        </w:numPr>
        <w:spacing w:after="60" w:before="60"/>
      </w:pPr>
      <w:r>
        <w:rPr>
          <w:rFonts w:ascii="Arial" w:cs="Arial" w:eastAsia="Arial" w:hAnsi="Arial"/>
          <w:color w:val="1E293B"/>
          <w:sz w:val="22"/>
          <w:szCs w:val="22"/>
        </w:rPr>
        <w:t xml:space="preserve">Go to My Vehicles → tap "Request to add vehicle" (or Edit / Remove on existing)</w:t>
      </w:r>
    </w:p>
    <w:p>
      <w:pPr>
        <w:pStyle w:val="ListParagraph"/>
        <w:numPr>
          <w:ilvl w:val="0"/>
          <w:numId w:val="3"/>
        </w:numPr>
        <w:spacing w:after="60" w:before="60"/>
      </w:pPr>
      <w:r>
        <w:rPr>
          <w:rFonts w:ascii="Arial" w:cs="Arial" w:eastAsia="Arial" w:hAnsi="Arial"/>
          <w:color w:val="1E293B"/>
          <w:sz w:val="22"/>
          <w:szCs w:val="22"/>
        </w:rPr>
        <w:t xml:space="preserve">Fill in vehicle details and reason for the change</w:t>
      </w:r>
    </w:p>
    <w:p>
      <w:pPr>
        <w:pStyle w:val="ListParagraph"/>
        <w:numPr>
          <w:ilvl w:val="0"/>
          <w:numId w:val="3"/>
        </w:numPr>
        <w:spacing w:after="60" w:before="60"/>
      </w:pPr>
      <w:r>
        <w:rPr>
          <w:rFonts w:ascii="Arial" w:cs="Arial" w:eastAsia="Arial" w:hAnsi="Arial"/>
          <w:color w:val="1E293B"/>
          <w:sz w:val="22"/>
          <w:szCs w:val="22"/>
        </w:rPr>
        <w:t xml:space="preserve">Submit → request appears in Approvals tab for admin/moderator</w:t>
      </w:r>
    </w:p>
    <w:p>
      <w:pPr>
        <w:pStyle w:val="ListParagraph"/>
        <w:numPr>
          <w:ilvl w:val="0"/>
          <w:numId w:val="3"/>
        </w:numPr>
        <w:spacing w:after="60" w:before="60"/>
      </w:pPr>
      <w:r>
        <w:rPr>
          <w:rFonts w:ascii="Arial" w:cs="Arial" w:eastAsia="Arial" w:hAnsi="Arial"/>
          <w:color w:val="1E293B"/>
          <w:sz w:val="22"/>
          <w:szCs w:val="22"/>
        </w:rPr>
        <w:t xml:space="preserve">Admin/moderator reviews and approves or rejects with a reason</w:t>
      </w:r>
    </w:p>
    <w:p>
      <w:pPr>
        <w:pStyle w:val="ListParagraph"/>
        <w:numPr>
          <w:ilvl w:val="0"/>
          <w:numId w:val="3"/>
        </w:numPr>
        <w:spacing w:after="60" w:before="60"/>
      </w:pPr>
      <w:r>
        <w:rPr>
          <w:rFonts w:ascii="Arial" w:cs="Arial" w:eastAsia="Arial" w:hAnsi="Arial"/>
          <w:color w:val="1E293B"/>
          <w:sz w:val="22"/>
          <w:szCs w:val="22"/>
        </w:rPr>
        <w:t xml:space="preserve">On approval → vehicle goes live immediately</w:t>
      </w:r>
    </w:p>
    <w:p>
      <w:pPr>
        <w:pStyle w:val="ListParagraph"/>
        <w:numPr>
          <w:ilvl w:val="0"/>
          <w:numId w:val="3"/>
        </w:numPr>
        <w:spacing w:after="60" w:before="60"/>
      </w:pPr>
      <w:r>
        <w:rPr>
          <w:rFonts w:ascii="Arial" w:cs="Arial" w:eastAsia="Arial" w:hAnsi="Arial"/>
          <w:color w:val="1E293B"/>
          <w:sz w:val="22"/>
          <w:szCs w:val="22"/>
        </w:rPr>
        <w:t xml:space="preserve">Resident gets a notification with the decision</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4.3  Rules for Vehicle Requests</w:t>
      </w:r>
    </w:p>
    <w:p>
      <w:pPr>
        <w:pStyle w:val="ListParagraph"/>
        <w:numPr>
          <w:ilvl w:val="0"/>
          <w:numId w:val="2"/>
        </w:numPr>
        <w:spacing w:after="60" w:before="60"/>
      </w:pPr>
      <w:r>
        <w:rPr>
          <w:rFonts w:ascii="Arial" w:cs="Arial" w:eastAsia="Arial" w:hAnsi="Arial"/>
          <w:color w:val="1E293B"/>
          <w:sz w:val="22"/>
          <w:szCs w:val="22"/>
        </w:rPr>
        <w:t xml:space="preserve">Moderator CANNOT approve requests for their own flat — only Admin can</w:t>
      </w:r>
    </w:p>
    <w:p>
      <w:pPr>
        <w:pStyle w:val="ListParagraph"/>
        <w:numPr>
          <w:ilvl w:val="0"/>
          <w:numId w:val="2"/>
        </w:numPr>
        <w:spacing w:after="60" w:before="60"/>
      </w:pPr>
      <w:r>
        <w:rPr>
          <w:rFonts w:ascii="Arial" w:cs="Arial" w:eastAsia="Arial" w:hAnsi="Arial"/>
          <w:color w:val="1E293B"/>
          <w:sz w:val="22"/>
          <w:szCs w:val="22"/>
        </w:rPr>
        <w:t xml:space="preserve">Security/Moderator submitted requests → Admin approval required only</w:t>
      </w:r>
    </w:p>
    <w:p>
      <w:pPr>
        <w:pStyle w:val="ListParagraph"/>
        <w:numPr>
          <w:ilvl w:val="0"/>
          <w:numId w:val="2"/>
        </w:numPr>
        <w:spacing w:after="60" w:before="60"/>
      </w:pPr>
      <w:r>
        <w:rPr>
          <w:rFonts w:ascii="Arial" w:cs="Arial" w:eastAsia="Arial" w:hAnsi="Arial"/>
          <w:color w:val="1E293B"/>
          <w:sz w:val="22"/>
          <w:szCs w:val="22"/>
        </w:rPr>
        <w:t xml:space="preserve">Duplicate plates are hard-blocked — same plate cannot be registered twice</w:t>
      </w:r>
    </w:p>
    <w:p>
      <w:pPr>
        <w:pStyle w:val="ListParagraph"/>
        <w:numPr>
          <w:ilvl w:val="0"/>
          <w:numId w:val="2"/>
        </w:numPr>
        <w:spacing w:after="60" w:before="60"/>
      </w:pPr>
      <w:r>
        <w:rPr>
          <w:rFonts w:ascii="Arial" w:cs="Arial" w:eastAsia="Arial" w:hAnsi="Arial"/>
          <w:color w:val="1E293B"/>
          <w:sz w:val="22"/>
          <w:szCs w:val="22"/>
        </w:rPr>
        <w:t xml:space="preserve">Requests older than 72 hours are flagged with a "stale" warning</w:t>
      </w:r>
    </w:p>
    <w:p>
      <w:pPr>
        <w:pStyle w:val="ListParagraph"/>
        <w:numPr>
          <w:ilvl w:val="0"/>
          <w:numId w:val="2"/>
        </w:numPr>
        <w:spacing w:after="60" w:before="60"/>
      </w:pPr>
      <w:r>
        <w:rPr>
          <w:rFonts w:ascii="Arial" w:cs="Arial" w:eastAsia="Arial" w:hAnsi="Arial"/>
          <w:color w:val="1E293B"/>
          <w:sz w:val="22"/>
          <w:szCs w:val="22"/>
        </w:rPr>
        <w:t xml:space="preserve">If a resident moves out, all their pending requests are automatically cancelled</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4.4  Vehicle ID System</w:t>
      </w:r>
    </w:p>
    <w:p>
      <w:pPr>
        <w:spacing w:after="120" w:before="80"/>
      </w:pPr>
      <w:r>
        <w:rPr>
          <w:rFonts w:ascii="Arial" w:cs="Arial" w:eastAsia="Arial" w:hAnsi="Arial"/>
          <w:b w:val="false"/>
          <w:bCs w:val="false"/>
          <w:i w:val="false"/>
          <w:iCs w:val="false"/>
          <w:color w:val="1E293B"/>
          <w:sz w:val="22"/>
          <w:szCs w:val="22"/>
        </w:rPr>
        <w:t xml:space="preserve">Every vehicle gets a unique ID generated at the time it is added. This ID is used internally so that even if two vehicles have the same plate (data entry error), the system tracks them separately. Cycles and vehicles without plates use "NA" as the plate value.</w:t>
      </w:r>
    </w:p>
    <w:p>
      <w:pPr>
        <w:spacing w:after="0" w:before="200"/>
      </w:pPr>
      <w:r>
        <w:t xml:space="preserve"/>
      </w:r>
    </w:p>
    <w:p>
      <w:pPr>
        <w:pStyle w:val="Heading1"/>
        <w:spacing w:after="200" w:before="400"/>
      </w:pPr>
      <w:r>
        <w:rPr>
          <w:rFonts w:ascii="Arial" w:cs="Arial" w:eastAsia="Arial" w:hAnsi="Arial"/>
          <w:b/>
          <w:bCs/>
          <w:color w:val="1E40AF"/>
          <w:sz w:val="36"/>
          <w:szCs w:val="36"/>
        </w:rPr>
        <w:t xml:space="preserve">5. Vehicle Search (Plate Lookup)</w:t>
      </w:r>
    </w:p>
    <w:p>
      <w:pPr>
        <w:spacing w:after="120" w:before="80"/>
      </w:pPr>
      <w:r>
        <w:rPr>
          <w:rFonts w:ascii="Arial" w:cs="Arial" w:eastAsia="Arial" w:hAnsi="Arial"/>
          <w:b w:val="false"/>
          <w:bCs w:val="false"/>
          <w:i w:val="false"/>
          <w:iCs w:val="false"/>
          <w:color w:val="1E293B"/>
          <w:sz w:val="22"/>
          <w:szCs w:val="22"/>
        </w:rPr>
        <w:t xml:space="preserve">Any role can look up a plate. The result is instant — the app checks the registered database and active visitor passes.</w:t>
      </w:r>
    </w:p>
    <w:p>
      <w:pPr>
        <w:spacing w:after="0" w:before="80"/>
      </w:pPr>
      <w:r>
        <w:t xml:space="preserve"/>
      </w:r>
    </w:p>
    <w:p>
      <w:pPr>
        <w:pStyle w:val="Heading2"/>
        <w:spacing w:after="160" w:before="320"/>
      </w:pPr>
      <w:r>
        <w:rPr>
          <w:rFonts w:ascii="Arial" w:cs="Arial" w:eastAsia="Arial" w:hAnsi="Arial"/>
          <w:b/>
          <w:bCs/>
          <w:color w:val="1E40AF"/>
          <w:sz w:val="28"/>
          <w:szCs w:val="28"/>
        </w:rPr>
        <w:t xml:space="preserve">5.1  How to Search</w:t>
      </w:r>
    </w:p>
    <w:p>
      <w:pPr>
        <w:pStyle w:val="ListParagraph"/>
        <w:numPr>
          <w:ilvl w:val="0"/>
          <w:numId w:val="3"/>
        </w:numPr>
        <w:spacing w:after="60" w:before="60"/>
      </w:pPr>
      <w:r>
        <w:rPr>
          <w:rFonts w:ascii="Arial" w:cs="Arial" w:eastAsia="Arial" w:hAnsi="Arial"/>
          <w:color w:val="1E293B"/>
          <w:sz w:val="22"/>
          <w:szCs w:val="22"/>
        </w:rPr>
        <w:t xml:space="preserve">Go to Search tab</w:t>
      </w:r>
    </w:p>
    <w:p>
      <w:pPr>
        <w:pStyle w:val="ListParagraph"/>
        <w:numPr>
          <w:ilvl w:val="0"/>
          <w:numId w:val="3"/>
        </w:numPr>
        <w:spacing w:after="60" w:before="60"/>
      </w:pPr>
      <w:r>
        <w:rPr>
          <w:rFonts w:ascii="Arial" w:cs="Arial" w:eastAsia="Arial" w:hAnsi="Arial"/>
          <w:color w:val="1E293B"/>
          <w:sz w:val="22"/>
          <w:szCs w:val="22"/>
        </w:rPr>
        <w:t xml:space="preserve">Type the plate number or tap the camera icon to scan it</w:t>
      </w:r>
    </w:p>
    <w:p>
      <w:pPr>
        <w:pStyle w:val="ListParagraph"/>
        <w:numPr>
          <w:ilvl w:val="0"/>
          <w:numId w:val="3"/>
        </w:numPr>
        <w:spacing w:after="60" w:before="60"/>
      </w:pPr>
      <w:r>
        <w:rPr>
          <w:rFonts w:ascii="Arial" w:cs="Arial" w:eastAsia="Arial" w:hAnsi="Arial"/>
          <w:color w:val="1E293B"/>
          <w:sz w:val="22"/>
          <w:szCs w:val="22"/>
        </w:rPr>
        <w:t xml:space="preserve">Camera shows a yellow guide rectangle — hold the plate inside it at 30–50cm distance in good light</w:t>
      </w:r>
    </w:p>
    <w:p>
      <w:pPr>
        <w:pStyle w:val="ListParagraph"/>
        <w:numPr>
          <w:ilvl w:val="0"/>
          <w:numId w:val="3"/>
        </w:numPr>
        <w:spacing w:after="60" w:before="60"/>
      </w:pPr>
      <w:r>
        <w:rPr>
          <w:rFonts w:ascii="Arial" w:cs="Arial" w:eastAsia="Arial" w:hAnsi="Arial"/>
          <w:color w:val="1E293B"/>
          <w:sz w:val="22"/>
          <w:szCs w:val="22"/>
        </w:rPr>
        <w:t xml:space="preserve">Tesseract OCR reads the plate and fills the field automatically — verify before searching</w:t>
      </w:r>
    </w:p>
    <w:p>
      <w:pPr>
        <w:pStyle w:val="ListParagraph"/>
        <w:numPr>
          <w:ilvl w:val="0"/>
          <w:numId w:val="3"/>
        </w:numPr>
        <w:spacing w:after="60" w:before="60"/>
      </w:pPr>
      <w:r>
        <w:rPr>
          <w:rFonts w:ascii="Arial" w:cs="Arial" w:eastAsia="Arial" w:hAnsi="Arial"/>
          <w:color w:val="1E293B"/>
          <w:sz w:val="22"/>
          <w:szCs w:val="22"/>
        </w:rPr>
        <w:t xml:space="preserve">Tap Search</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5.2  What the Result Means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200"/>
        <w:gridCol w:w="2860"/>
      </w:tblGrid>
      <w:tr>
        <w:trPr>
          <w:tblHeader/>
        </w:trPr>
        <w:tc>
          <w:tcPr>
            <w:tcW w:type="dxa" w:w="18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15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3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8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1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Registered ✓</w:t>
            </w:r>
          </w:p>
        </w:tc>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Green</w:t>
            </w:r>
          </w:p>
        </w:tc>
        <w:tc>
          <w:tcPr>
            <w:tcW w:type="dxa" w:w="3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Vehicle is in the database. Shows flat, owner name, vehicle type.</w:t>
            </w:r>
          </w:p>
        </w:tc>
        <w:tc>
          <w:tcPr>
            <w:tcW w:type="dxa" w:w="28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All good — vehicle belongs here</w:t>
            </w:r>
          </w:p>
        </w:tc>
      </w:tr>
      <w:tr>
        <w:tc>
          <w:tcPr>
            <w:tcW w:type="dxa" w:w="18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Visitor Pass ✓</w:t>
            </w:r>
          </w:p>
        </w:tc>
        <w:tc>
          <w:tcPr>
            <w:tcW w:type="dxa" w:w="15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Amber</w:t>
            </w:r>
          </w:p>
        </w:tc>
        <w:tc>
          <w:tcPr>
            <w:tcW w:type="dxa" w:w="32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Vehicle has an active visitor pass. Shows which flat, expiry time.</w:t>
            </w:r>
          </w:p>
        </w:tc>
        <w:tc>
          <w:tcPr>
            <w:tcW w:type="dxa" w:w="28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All good — expected guest</w:t>
            </w:r>
          </w:p>
        </w:tc>
      </w:tr>
      <w:tr>
        <w:tc>
          <w:tcPr>
            <w:tcW w:type="dxa" w:w="1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Not Registered</w:t>
            </w:r>
          </w:p>
        </w:tc>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Red</w:t>
            </w:r>
          </w:p>
        </w:tc>
        <w:tc>
          <w:tcPr>
            <w:tcW w:type="dxa" w:w="3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Not in database, no visitor pass.</w:t>
            </w:r>
          </w:p>
        </w:tc>
        <w:tc>
          <w:tcPr>
            <w:tcW w:type="dxa" w:w="28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Log as unknown or assign violation</w:t>
            </w:r>
          </w:p>
        </w:tc>
      </w:tr>
    </w:tbl>
    <w:p>
      <w:pPr>
        <w:spacing w:after="0" w:before="100"/>
      </w:pPr>
      <w:r>
        <w:t xml:space="preserve"/>
      </w:r>
    </w:p>
    <w:p>
      <w:pPr>
        <w:pStyle w:val="Heading2"/>
        <w:spacing w:after="160" w:before="320"/>
      </w:pPr>
      <w:r>
        <w:rPr>
          <w:rFonts w:ascii="Arial" w:cs="Arial" w:eastAsia="Arial" w:hAnsi="Arial"/>
          <w:b/>
          <w:bCs/>
          <w:color w:val="1E40AF"/>
          <w:sz w:val="28"/>
          <w:szCs w:val="28"/>
        </w:rPr>
        <w:t xml:space="preserve">5.3  Sweep Mode (Security Only)</w:t>
      </w:r>
    </w:p>
    <w:p>
      <w:pPr>
        <w:spacing w:after="120" w:before="80"/>
      </w:pPr>
      <w:r>
        <w:rPr>
          <w:rFonts w:ascii="Arial" w:cs="Arial" w:eastAsia="Arial" w:hAnsi="Arial"/>
          <w:b w:val="false"/>
          <w:bCs w:val="false"/>
          <w:i w:val="false"/>
          <w:iCs w:val="false"/>
          <w:color w:val="1E293B"/>
          <w:sz w:val="22"/>
          <w:szCs w:val="22"/>
        </w:rPr>
        <w:t xml:space="preserve">Security can tap the "Sweep" button in the Search tab to enter sweep mode — a fast-entry screen where they type plate after plate and immediately see green/amber/red results. Each unknown can be logged directly from that screen.</w:t>
      </w:r>
    </w:p>
    <w:p>
      <w:pPr>
        <w:spacing w:after="0" w:before="200"/>
      </w:pPr>
      <w:r>
        <w:t xml:space="preserve"/>
      </w:r>
    </w:p>
    <w:p>
      <w:pPr>
        <w:pStyle w:val="Heading1"/>
        <w:spacing w:after="200" w:before="400"/>
      </w:pPr>
      <w:r>
        <w:rPr>
          <w:rFonts w:ascii="Arial" w:cs="Arial" w:eastAsia="Arial" w:hAnsi="Arial"/>
          <w:b/>
          <w:bCs/>
          <w:color w:val="1E40AF"/>
          <w:sz w:val="36"/>
          <w:szCs w:val="36"/>
        </w:rPr>
        <w:t xml:space="preserve">6. Roll Call — Nightly Parking Check</w:t>
      </w:r>
    </w:p>
    <w:p>
      <w:pPr>
        <w:spacing w:after="120" w:before="80"/>
      </w:pPr>
      <w:r>
        <w:rPr>
          <w:rFonts w:ascii="Arial" w:cs="Arial" w:eastAsia="Arial" w:hAnsi="Arial"/>
          <w:b w:val="false"/>
          <w:bCs w:val="false"/>
          <w:i w:val="false"/>
          <w:iCs w:val="false"/>
          <w:color w:val="1E293B"/>
          <w:sz w:val="22"/>
          <w:szCs w:val="22"/>
        </w:rPr>
        <w:t xml:space="preserve">Roll call is the security guard's nightly sweep of the parking area. It produces a formal record of which vehicles are present, which are missing, and which are unknown.</w:t>
      </w:r>
    </w:p>
    <w:p>
      <w:pPr>
        <w:spacing w:after="0" w:before="80"/>
      </w:pPr>
      <w:r>
        <w:t xml:space="preserve"/>
      </w:r>
    </w:p>
    <w:p>
      <w:pPr>
        <w:pStyle w:val="Heading2"/>
        <w:spacing w:after="160" w:before="320"/>
      </w:pPr>
      <w:r>
        <w:rPr>
          <w:rFonts w:ascii="Arial" w:cs="Arial" w:eastAsia="Arial" w:hAnsi="Arial"/>
          <w:b/>
          <w:bCs/>
          <w:color w:val="1E40AF"/>
          <w:sz w:val="28"/>
          <w:szCs w:val="28"/>
        </w:rPr>
        <w:t xml:space="preserve">6.1  When to Do It</w:t>
      </w:r>
    </w:p>
    <w:p>
      <w:pPr>
        <w:spacing w:after="120" w:before="80"/>
      </w:pPr>
      <w:r>
        <w:rPr>
          <w:rFonts w:ascii="Arial" w:cs="Arial" w:eastAsia="Arial" w:hAnsi="Arial"/>
          <w:b w:val="false"/>
          <w:bCs w:val="false"/>
          <w:i w:val="false"/>
          <w:iCs w:val="false"/>
          <w:color w:val="1E293B"/>
          <w:sz w:val="22"/>
          <w:szCs w:val="22"/>
        </w:rPr>
        <w:t xml:space="preserve">The intended window is 9 PM to 11 PM every day. The app allows roll call outside this window but flags the session as "out of window" in the summary. If the guard has not done roll call by 11 PM, a red warning banner appears at the top of the screen.</w:t>
      </w:r>
    </w:p>
    <w:p>
      <w:pPr>
        <w:spacing w:after="0" w:before="80"/>
      </w:pPr>
      <w:r>
        <w:t xml:space="preserve"/>
      </w:r>
    </w:p>
    <w:p>
      <w:pPr>
        <w:pStyle w:val="Heading2"/>
        <w:spacing w:after="160" w:before="320"/>
      </w:pPr>
      <w:r>
        <w:rPr>
          <w:rFonts w:ascii="Arial" w:cs="Arial" w:eastAsia="Arial" w:hAnsi="Arial"/>
          <w:b/>
          <w:bCs/>
          <w:color w:val="1E40AF"/>
          <w:sz w:val="28"/>
          <w:szCs w:val="28"/>
        </w:rPr>
        <w:t xml:space="preserve">6.2  How Roll Call Works</w:t>
      </w:r>
    </w:p>
    <w:p>
      <w:pPr>
        <w:pStyle w:val="ListParagraph"/>
        <w:numPr>
          <w:ilvl w:val="0"/>
          <w:numId w:val="3"/>
        </w:numPr>
        <w:spacing w:after="60" w:before="60"/>
      </w:pPr>
      <w:r>
        <w:rPr>
          <w:rFonts w:ascii="Arial" w:cs="Arial" w:eastAsia="Arial" w:hAnsi="Arial"/>
          <w:color w:val="1E293B"/>
          <w:sz w:val="22"/>
          <w:szCs w:val="22"/>
        </w:rPr>
        <w:t xml:space="preserve">Guard opens Roll Call tab → taps "Start Roll Call"</w:t>
      </w:r>
    </w:p>
    <w:p>
      <w:pPr>
        <w:pStyle w:val="ListParagraph"/>
        <w:numPr>
          <w:ilvl w:val="0"/>
          <w:numId w:val="3"/>
        </w:numPr>
        <w:spacing w:after="60" w:before="60"/>
      </w:pPr>
      <w:r>
        <w:rPr>
          <w:rFonts w:ascii="Arial" w:cs="Arial" w:eastAsia="Arial" w:hAnsi="Arial"/>
          <w:color w:val="1E293B"/>
          <w:sz w:val="22"/>
          <w:szCs w:val="22"/>
        </w:rPr>
        <w:t xml:space="preserve">App generates a flat-wise list of ALL registered vehicles (cars, bikes, cycles) + active visitor passes</w:t>
      </w:r>
    </w:p>
    <w:p>
      <w:pPr>
        <w:pStyle w:val="ListParagraph"/>
        <w:numPr>
          <w:ilvl w:val="0"/>
          <w:numId w:val="3"/>
        </w:numPr>
        <w:spacing w:after="60" w:before="60"/>
      </w:pPr>
      <w:r>
        <w:rPr>
          <w:rFonts w:ascii="Arial" w:cs="Arial" w:eastAsia="Arial" w:hAnsi="Arial"/>
          <w:color w:val="1E293B"/>
          <w:sz w:val="22"/>
          <w:szCs w:val="22"/>
        </w:rPr>
        <w:t xml:space="preserve">Guard walks the parking area flat by flat</w:t>
      </w:r>
    </w:p>
    <w:p>
      <w:pPr>
        <w:pStyle w:val="ListParagraph"/>
        <w:numPr>
          <w:ilvl w:val="0"/>
          <w:numId w:val="3"/>
        </w:numPr>
        <w:spacing w:after="60" w:before="60"/>
      </w:pPr>
      <w:r>
        <w:rPr>
          <w:rFonts w:ascii="Arial" w:cs="Arial" w:eastAsia="Arial" w:hAnsi="Arial"/>
          <w:color w:val="1E293B"/>
          <w:sz w:val="22"/>
          <w:szCs w:val="22"/>
        </w:rPr>
        <w:t xml:space="preserve">For each vehicle, guard toggles "Parked" or "Not Parked" using the toggle switch</w:t>
      </w:r>
    </w:p>
    <w:p>
      <w:pPr>
        <w:pStyle w:val="ListParagraph"/>
        <w:numPr>
          <w:ilvl w:val="0"/>
          <w:numId w:val="3"/>
        </w:numPr>
        <w:spacing w:after="60" w:before="60"/>
      </w:pPr>
      <w:r>
        <w:rPr>
          <w:rFonts w:ascii="Arial" w:cs="Arial" w:eastAsia="Arial" w:hAnsi="Arial"/>
          <w:color w:val="1E293B"/>
          <w:sz w:val="22"/>
          <w:szCs w:val="22"/>
        </w:rPr>
        <w:t xml:space="preserve">If an unknown vehicle is spotted → tap "Found an unknown vehicle?", enter the plate and location</w:t>
      </w:r>
    </w:p>
    <w:p>
      <w:pPr>
        <w:pStyle w:val="ListParagraph"/>
        <w:numPr>
          <w:ilvl w:val="0"/>
          <w:numId w:val="3"/>
        </w:numPr>
        <w:spacing w:after="60" w:before="60"/>
      </w:pPr>
      <w:r>
        <w:rPr>
          <w:rFonts w:ascii="Arial" w:cs="Arial" w:eastAsia="Arial" w:hAnsi="Arial"/>
          <w:color w:val="1E293B"/>
          <w:sz w:val="22"/>
          <w:szCs w:val="22"/>
        </w:rPr>
        <w:t xml:space="preserve">Unknown vehicles are automatically logged to the Unknown Vehicles list</w:t>
      </w:r>
    </w:p>
    <w:p>
      <w:pPr>
        <w:pStyle w:val="ListParagraph"/>
        <w:numPr>
          <w:ilvl w:val="0"/>
          <w:numId w:val="3"/>
        </w:numPr>
        <w:spacing w:after="60" w:before="60"/>
      </w:pPr>
      <w:r>
        <w:rPr>
          <w:rFonts w:ascii="Arial" w:cs="Arial" w:eastAsia="Arial" w:hAnsi="Arial"/>
          <w:color w:val="1E293B"/>
          <w:sz w:val="22"/>
          <w:szCs w:val="22"/>
        </w:rPr>
        <w:t xml:space="preserve">When done → tap "End Roll Call"</w:t>
      </w:r>
    </w:p>
    <w:p>
      <w:pPr>
        <w:pStyle w:val="ListParagraph"/>
        <w:numPr>
          <w:ilvl w:val="0"/>
          <w:numId w:val="3"/>
        </w:numPr>
        <w:spacing w:after="60" w:before="60"/>
      </w:pPr>
      <w:r>
        <w:rPr>
          <w:rFonts w:ascii="Arial" w:cs="Arial" w:eastAsia="Arial" w:hAnsi="Arial"/>
          <w:color w:val="1E293B"/>
          <w:sz w:val="22"/>
          <w:szCs w:val="22"/>
        </w:rPr>
        <w:t xml:space="preserve">Summary appears: Parked / Not in Slot / Visitor / Unknown counts + duration</w:t>
      </w:r>
    </w:p>
    <w:p>
      <w:pPr>
        <w:pStyle w:val="ListParagraph"/>
        <w:numPr>
          <w:ilvl w:val="0"/>
          <w:numId w:val="3"/>
        </w:numPr>
        <w:spacing w:after="60" w:before="60"/>
      </w:pPr>
      <w:r>
        <w:rPr>
          <w:rFonts w:ascii="Arial" w:cs="Arial" w:eastAsia="Arial" w:hAnsi="Arial"/>
          <w:color w:val="1E293B"/>
          <w:sz w:val="22"/>
          <w:szCs w:val="22"/>
        </w:rPr>
        <w:t xml:space="preserve">Admin and Moderator receive an instant notification with the full summary</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6.3  Roll Call Summary (Admin / Moderator / Security)</w:t>
      </w:r>
    </w:p>
    <w:p>
      <w:pPr>
        <w:spacing w:after="120" w:before="80"/>
      </w:pPr>
      <w:r>
        <w:rPr>
          <w:rFonts w:ascii="Arial" w:cs="Arial" w:eastAsia="Arial" w:hAnsi="Arial"/>
          <w:b w:val="false"/>
          <w:bCs w:val="false"/>
          <w:i w:val="false"/>
          <w:iCs w:val="false"/>
          <w:color w:val="1E293B"/>
          <w:sz w:val="22"/>
          <w:szCs w:val="22"/>
        </w:rPr>
        <w:t xml:space="preserve">All completed roll call sessions are stored and viewable from the Roll Call tab by Admin, Moderator, and Security. Each session shows:</w:t>
      </w:r>
    </w:p>
    <w:p>
      <w:pPr>
        <w:pStyle w:val="ListParagraph"/>
        <w:numPr>
          <w:ilvl w:val="0"/>
          <w:numId w:val="2"/>
        </w:numPr>
        <w:spacing w:after="60" w:before="60"/>
      </w:pPr>
      <w:r>
        <w:rPr>
          <w:rFonts w:ascii="Arial" w:cs="Arial" w:eastAsia="Arial" w:hAnsi="Arial"/>
          <w:color w:val="1E293B"/>
          <w:sz w:val="22"/>
          <w:szCs w:val="22"/>
        </w:rPr>
        <w:t xml:space="preserve">Date and time of session</w:t>
      </w:r>
    </w:p>
    <w:p>
      <w:pPr>
        <w:pStyle w:val="ListParagraph"/>
        <w:numPr>
          <w:ilvl w:val="0"/>
          <w:numId w:val="2"/>
        </w:numPr>
        <w:spacing w:after="60" w:before="60"/>
      </w:pPr>
      <w:r>
        <w:rPr>
          <w:rFonts w:ascii="Arial" w:cs="Arial" w:eastAsia="Arial" w:hAnsi="Arial"/>
          <w:color w:val="1E293B"/>
          <w:sz w:val="22"/>
          <w:szCs w:val="22"/>
        </w:rPr>
        <w:t xml:space="preserve">Guard name who conducted it</w:t>
      </w:r>
    </w:p>
    <w:p>
      <w:pPr>
        <w:pStyle w:val="ListParagraph"/>
        <w:numPr>
          <w:ilvl w:val="0"/>
          <w:numId w:val="2"/>
        </w:numPr>
        <w:spacing w:after="60" w:before="60"/>
      </w:pPr>
      <w:r>
        <w:rPr>
          <w:rFonts w:ascii="Arial" w:cs="Arial" w:eastAsia="Arial" w:hAnsi="Arial"/>
          <w:color w:val="1E293B"/>
          <w:sz w:val="22"/>
          <w:szCs w:val="22"/>
        </w:rPr>
        <w:t xml:space="preserve">Total vehicles listed, parked count, not-in-slot count</w:t>
      </w:r>
    </w:p>
    <w:p>
      <w:pPr>
        <w:pStyle w:val="ListParagraph"/>
        <w:numPr>
          <w:ilvl w:val="0"/>
          <w:numId w:val="2"/>
        </w:numPr>
        <w:spacing w:after="60" w:before="60"/>
      </w:pPr>
      <w:r>
        <w:rPr>
          <w:rFonts w:ascii="Arial" w:cs="Arial" w:eastAsia="Arial" w:hAnsi="Arial"/>
          <w:color w:val="1E293B"/>
          <w:sz w:val="22"/>
          <w:szCs w:val="22"/>
        </w:rPr>
        <w:t xml:space="preserve">Number of visitors present</w:t>
      </w:r>
    </w:p>
    <w:p>
      <w:pPr>
        <w:pStyle w:val="ListParagraph"/>
        <w:numPr>
          <w:ilvl w:val="0"/>
          <w:numId w:val="2"/>
        </w:numPr>
        <w:spacing w:after="60" w:before="60"/>
      </w:pPr>
      <w:r>
        <w:rPr>
          <w:rFonts w:ascii="Arial" w:cs="Arial" w:eastAsia="Arial" w:hAnsi="Arial"/>
          <w:color w:val="1E293B"/>
          <w:sz w:val="22"/>
          <w:szCs w:val="22"/>
        </w:rPr>
        <w:t xml:space="preserve">Number of unknown vehicles found</w:t>
      </w:r>
    </w:p>
    <w:p>
      <w:pPr>
        <w:pStyle w:val="ListParagraph"/>
        <w:numPr>
          <w:ilvl w:val="0"/>
          <w:numId w:val="2"/>
        </w:numPr>
        <w:spacing w:after="60" w:before="60"/>
      </w:pPr>
      <w:r>
        <w:rPr>
          <w:rFonts w:ascii="Arial" w:cs="Arial" w:eastAsia="Arial" w:hAnsi="Arial"/>
          <w:color w:val="1E293B"/>
          <w:sz w:val="22"/>
          <w:szCs w:val="22"/>
        </w:rPr>
        <w:t xml:space="preserve">Duration (minutes)</w:t>
      </w:r>
    </w:p>
    <w:p>
      <w:pPr>
        <w:pStyle w:val="ListParagraph"/>
        <w:numPr>
          <w:ilvl w:val="0"/>
          <w:numId w:val="2"/>
        </w:numPr>
        <w:spacing w:after="60" w:before="60"/>
      </w:pPr>
      <w:r>
        <w:rPr>
          <w:rFonts w:ascii="Arial" w:cs="Arial" w:eastAsia="Arial" w:hAnsi="Arial"/>
          <w:color w:val="1E293B"/>
          <w:sz w:val="22"/>
          <w:szCs w:val="22"/>
        </w:rPr>
        <w:t xml:space="preserve">Whether it was done inside or outside the 9–11 PM window</w:t>
      </w:r>
    </w:p>
    <w:p>
      <w:pPr>
        <w:pStyle w:val="ListParagraph"/>
        <w:numPr>
          <w:ilvl w:val="0"/>
          <w:numId w:val="2"/>
        </w:numPr>
        <w:spacing w:after="60" w:before="60"/>
      </w:pPr>
      <w:r>
        <w:rPr>
          <w:rFonts w:ascii="Arial" w:cs="Arial" w:eastAsia="Arial" w:hAnsi="Arial"/>
          <w:color w:val="1E293B"/>
          <w:sz w:val="22"/>
          <w:szCs w:val="22"/>
        </w:rPr>
        <w:t xml:space="preserve">Full list of all vehicles with their parked/not-parked status</w:t>
      </w:r>
    </w:p>
    <w:p>
      <w:pPr>
        <w:spacing w:after="0" w:before="200"/>
      </w:pPr>
      <w:r>
        <w:t xml:space="preserve"/>
      </w:r>
    </w:p>
    <w:p>
      <w:pPr>
        <w:pStyle w:val="Heading1"/>
        <w:spacing w:after="200" w:before="400"/>
      </w:pPr>
      <w:r>
        <w:rPr>
          <w:rFonts w:ascii="Arial" w:cs="Arial" w:eastAsia="Arial" w:hAnsi="Arial"/>
          <w:b/>
          <w:bCs/>
          <w:color w:val="1E40AF"/>
          <w:sz w:val="36"/>
          <w:szCs w:val="36"/>
        </w:rPr>
        <w:t xml:space="preserve">7. Visitor Vehicle Passes</w:t>
      </w:r>
    </w:p>
    <w:p>
      <w:pPr>
        <w:spacing w:after="120" w:before="80"/>
      </w:pPr>
      <w:r>
        <w:rPr>
          <w:rFonts w:ascii="Arial" w:cs="Arial" w:eastAsia="Arial" w:hAnsi="Arial"/>
          <w:b w:val="false"/>
          <w:bCs w:val="false"/>
          <w:i w:val="false"/>
          <w:iCs w:val="false"/>
          <w:color w:val="1E293B"/>
          <w:sz w:val="22"/>
          <w:szCs w:val="22"/>
        </w:rPr>
        <w:t xml:space="preserve">When a guest is coming to visit a flat, the resident or security guard can create a short-term visitor pass. This way the guard's lookup shows the vehicle as expected rather than unknown.</w:t>
      </w:r>
    </w:p>
    <w:p>
      <w:pPr>
        <w:spacing w:after="0" w:before="80"/>
      </w:pPr>
      <w:r>
        <w:t xml:space="preserve"/>
      </w:r>
    </w:p>
    <w:p>
      <w:pPr>
        <w:pStyle w:val="Heading2"/>
        <w:spacing w:after="160" w:before="320"/>
      </w:pPr>
      <w:r>
        <w:rPr>
          <w:rFonts w:ascii="Arial" w:cs="Arial" w:eastAsia="Arial" w:hAnsi="Arial"/>
          <w:b/>
          <w:bCs/>
          <w:color w:val="1E40AF"/>
          <w:sz w:val="28"/>
          <w:szCs w:val="28"/>
        </w:rPr>
        <w:t xml:space="preserve">7.1  Creating a Pass</w:t>
      </w:r>
    </w:p>
    <w:p>
      <w:pPr>
        <w:pStyle w:val="ListParagraph"/>
        <w:numPr>
          <w:ilvl w:val="0"/>
          <w:numId w:val="3"/>
        </w:numPr>
        <w:spacing w:after="60" w:before="60"/>
      </w:pPr>
      <w:r>
        <w:rPr>
          <w:rFonts w:ascii="Arial" w:cs="Arial" w:eastAsia="Arial" w:hAnsi="Arial"/>
          <w:color w:val="1E293B"/>
          <w:sz w:val="22"/>
          <w:szCs w:val="22"/>
        </w:rPr>
        <w:t xml:space="preserve">Go to Visitors tab → tap "Create"</w:t>
      </w:r>
    </w:p>
    <w:p>
      <w:pPr>
        <w:pStyle w:val="ListParagraph"/>
        <w:numPr>
          <w:ilvl w:val="0"/>
          <w:numId w:val="3"/>
        </w:numPr>
        <w:spacing w:after="60" w:before="60"/>
      </w:pPr>
      <w:r>
        <w:rPr>
          <w:rFonts w:ascii="Arial" w:cs="Arial" w:eastAsia="Arial" w:hAnsi="Arial"/>
          <w:color w:val="1E293B"/>
          <w:sz w:val="22"/>
          <w:szCs w:val="22"/>
        </w:rPr>
        <w:t xml:space="preserve">Enter the guest's vehicle plate number (camera scan available)</w:t>
      </w:r>
    </w:p>
    <w:p>
      <w:pPr>
        <w:pStyle w:val="ListParagraph"/>
        <w:numPr>
          <w:ilvl w:val="0"/>
          <w:numId w:val="3"/>
        </w:numPr>
        <w:spacing w:after="60" w:before="60"/>
      </w:pPr>
      <w:r>
        <w:rPr>
          <w:rFonts w:ascii="Arial" w:cs="Arial" w:eastAsia="Arial" w:hAnsi="Arial"/>
          <w:color w:val="1E293B"/>
          <w:sz w:val="22"/>
          <w:szCs w:val="22"/>
        </w:rPr>
        <w:t xml:space="preserve">Select vehicle type</w:t>
      </w:r>
    </w:p>
    <w:p>
      <w:pPr>
        <w:pStyle w:val="ListParagraph"/>
        <w:numPr>
          <w:ilvl w:val="0"/>
          <w:numId w:val="3"/>
        </w:numPr>
        <w:spacing w:after="60" w:before="60"/>
      </w:pPr>
      <w:r>
        <w:rPr>
          <w:rFonts w:ascii="Arial" w:cs="Arial" w:eastAsia="Arial" w:hAnsi="Arial"/>
          <w:color w:val="1E293B"/>
          <w:sz w:val="22"/>
          <w:szCs w:val="22"/>
        </w:rPr>
        <w:t xml:space="preserve">Select duration: 2h, 4h, 8h, 24h (default), or 48h</w:t>
      </w:r>
    </w:p>
    <w:p>
      <w:pPr>
        <w:pStyle w:val="ListParagraph"/>
        <w:numPr>
          <w:ilvl w:val="0"/>
          <w:numId w:val="3"/>
        </w:numPr>
        <w:spacing w:after="60" w:before="60"/>
      </w:pPr>
      <w:r>
        <w:rPr>
          <w:rFonts w:ascii="Arial" w:cs="Arial" w:eastAsia="Arial" w:hAnsi="Arial"/>
          <w:color w:val="1E293B"/>
          <w:sz w:val="22"/>
          <w:szCs w:val="22"/>
        </w:rPr>
        <w:t xml:space="preserve">Residents can only create passes for their own flat</w:t>
      </w:r>
    </w:p>
    <w:p>
      <w:pPr>
        <w:pStyle w:val="ListParagraph"/>
        <w:numPr>
          <w:ilvl w:val="0"/>
          <w:numId w:val="3"/>
        </w:numPr>
        <w:spacing w:after="60" w:before="60"/>
      </w:pPr>
      <w:r>
        <w:rPr>
          <w:rFonts w:ascii="Arial" w:cs="Arial" w:eastAsia="Arial" w:hAnsi="Arial"/>
          <w:color w:val="1E293B"/>
          <w:sz w:val="22"/>
          <w:szCs w:val="22"/>
        </w:rPr>
        <w:t xml:space="preserve">Admin, Moderator, and Security can create passes for any flat</w:t>
      </w:r>
    </w:p>
    <w:p>
      <w:pPr>
        <w:pStyle w:val="ListParagraph"/>
        <w:numPr>
          <w:ilvl w:val="0"/>
          <w:numId w:val="3"/>
        </w:numPr>
        <w:spacing w:after="60" w:before="60"/>
      </w:pPr>
      <w:r>
        <w:rPr>
          <w:rFonts w:ascii="Arial" w:cs="Arial" w:eastAsia="Arial" w:hAnsi="Arial"/>
          <w:color w:val="1E293B"/>
          <w:sz w:val="22"/>
          <w:szCs w:val="22"/>
        </w:rPr>
        <w:t xml:space="preserve">Add visitor name or notes (optional)</w:t>
      </w:r>
    </w:p>
    <w:p>
      <w:pPr>
        <w:pStyle w:val="ListParagraph"/>
        <w:numPr>
          <w:ilvl w:val="0"/>
          <w:numId w:val="3"/>
        </w:numPr>
        <w:spacing w:after="60" w:before="60"/>
      </w:pPr>
      <w:r>
        <w:rPr>
          <w:rFonts w:ascii="Arial" w:cs="Arial" w:eastAsia="Arial" w:hAnsi="Arial"/>
          <w:color w:val="1E293B"/>
          <w:sz w:val="22"/>
          <w:szCs w:val="22"/>
        </w:rPr>
        <w:t xml:space="preserve">Tap Create → pass is live immediately</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7.2  How Passes Work</w:t>
      </w:r>
    </w:p>
    <w:p>
      <w:pPr>
        <w:pStyle w:val="ListParagraph"/>
        <w:numPr>
          <w:ilvl w:val="0"/>
          <w:numId w:val="2"/>
        </w:numPr>
        <w:spacing w:after="60" w:before="60"/>
      </w:pPr>
      <w:r>
        <w:rPr>
          <w:rFonts w:ascii="Arial" w:cs="Arial" w:eastAsia="Arial" w:hAnsi="Arial"/>
          <w:color w:val="1E293B"/>
          <w:sz w:val="22"/>
          <w:szCs w:val="22"/>
        </w:rPr>
        <w:t xml:space="preserve">The pass shows the plate as "Visitor ✓" (amber) on lookup — different from both registered (green) and unknown (red)</w:t>
      </w:r>
    </w:p>
    <w:p>
      <w:pPr>
        <w:pStyle w:val="ListParagraph"/>
        <w:numPr>
          <w:ilvl w:val="0"/>
          <w:numId w:val="2"/>
        </w:numPr>
        <w:spacing w:after="60" w:before="60"/>
      </w:pPr>
      <w:r>
        <w:rPr>
          <w:rFonts w:ascii="Arial" w:cs="Arial" w:eastAsia="Arial" w:hAnsi="Arial"/>
          <w:color w:val="1E293B"/>
          <w:sz w:val="22"/>
          <w:szCs w:val="22"/>
        </w:rPr>
        <w:t xml:space="preserve">Passes auto-expire after the selected duration — no manual management needed</w:t>
      </w:r>
    </w:p>
    <w:p>
      <w:pPr>
        <w:pStyle w:val="ListParagraph"/>
        <w:numPr>
          <w:ilvl w:val="0"/>
          <w:numId w:val="2"/>
        </w:numPr>
        <w:spacing w:after="60" w:before="60"/>
      </w:pPr>
      <w:r>
        <w:rPr>
          <w:rFonts w:ascii="Arial" w:cs="Arial" w:eastAsia="Arial" w:hAnsi="Arial"/>
          <w:color w:val="1E293B"/>
          <w:sz w:val="22"/>
          <w:szCs w:val="22"/>
        </w:rPr>
        <w:t xml:space="preserve">Expired passes can be seen in the past passes section</w:t>
      </w:r>
    </w:p>
    <w:p>
      <w:pPr>
        <w:pStyle w:val="ListParagraph"/>
        <w:numPr>
          <w:ilvl w:val="0"/>
          <w:numId w:val="2"/>
        </w:numPr>
        <w:spacing w:after="60" w:before="60"/>
      </w:pPr>
      <w:r>
        <w:rPr>
          <w:rFonts w:ascii="Arial" w:cs="Arial" w:eastAsia="Arial" w:hAnsi="Arial"/>
          <w:color w:val="1E293B"/>
          <w:sz w:val="22"/>
          <w:szCs w:val="22"/>
        </w:rPr>
        <w:t xml:space="preserve">A pass can be manually expired early by tapping the logout button on the active pass</w:t>
      </w:r>
    </w:p>
    <w:p>
      <w:pPr>
        <w:pStyle w:val="ListParagraph"/>
        <w:numPr>
          <w:ilvl w:val="0"/>
          <w:numId w:val="2"/>
        </w:numPr>
        <w:spacing w:after="60" w:before="60"/>
      </w:pPr>
      <w:r>
        <w:rPr>
          <w:rFonts w:ascii="Arial" w:cs="Arial" w:eastAsia="Arial" w:hAnsi="Arial"/>
          <w:color w:val="1E293B"/>
          <w:sz w:val="22"/>
          <w:szCs w:val="22"/>
        </w:rPr>
        <w:t xml:space="preserve">Creating a pass sends a notification to admin and moderator</w:t>
      </w:r>
    </w:p>
    <w:p>
      <w:pPr>
        <w:spacing w:after="0" w:before="200"/>
      </w:pPr>
      <w:r>
        <w:t xml:space="preserve"/>
      </w:r>
    </w:p>
    <w:p>
      <w:pPr>
        <w:pStyle w:val="Heading1"/>
        <w:spacing w:after="200" w:before="400"/>
      </w:pPr>
      <w:r>
        <w:rPr>
          <w:rFonts w:ascii="Arial" w:cs="Arial" w:eastAsia="Arial" w:hAnsi="Arial"/>
          <w:b/>
          <w:bCs/>
          <w:color w:val="1E40AF"/>
          <w:sz w:val="36"/>
          <w:szCs w:val="36"/>
        </w:rPr>
        <w:t xml:space="preserve">8. Unknown Vehicles</w:t>
      </w:r>
    </w:p>
    <w:p>
      <w:pPr>
        <w:spacing w:after="120" w:before="80"/>
      </w:pPr>
      <w:r>
        <w:rPr>
          <w:rFonts w:ascii="Arial" w:cs="Arial" w:eastAsia="Arial" w:hAnsi="Arial"/>
          <w:b w:val="false"/>
          <w:bCs w:val="false"/>
          <w:i w:val="false"/>
          <w:iCs w:val="false"/>
          <w:color w:val="1E293B"/>
          <w:sz w:val="22"/>
          <w:szCs w:val="22"/>
        </w:rPr>
        <w:t xml:space="preserve">An unknown vehicle is any vehicle in the parking area that is not registered and has no active visitor pass. The guard's job is to log it so management can investigate.</w:t>
      </w:r>
    </w:p>
    <w:p>
      <w:pPr>
        <w:spacing w:after="0" w:before="80"/>
      </w:pPr>
      <w:r>
        <w:t xml:space="preserve"/>
      </w:r>
    </w:p>
    <w:p>
      <w:pPr>
        <w:pStyle w:val="Heading2"/>
        <w:spacing w:after="160" w:before="320"/>
      </w:pPr>
      <w:r>
        <w:rPr>
          <w:rFonts w:ascii="Arial" w:cs="Arial" w:eastAsia="Arial" w:hAnsi="Arial"/>
          <w:b/>
          <w:bCs/>
          <w:color w:val="1E40AF"/>
          <w:sz w:val="28"/>
          <w:szCs w:val="28"/>
        </w:rPr>
        <w:t xml:space="preserve">8.1  Logging an Unknown Vehicle</w:t>
      </w:r>
    </w:p>
    <w:p>
      <w:pPr>
        <w:pStyle w:val="ListParagraph"/>
        <w:numPr>
          <w:ilvl w:val="0"/>
          <w:numId w:val="3"/>
        </w:numPr>
        <w:spacing w:after="60" w:before="60"/>
      </w:pPr>
      <w:r>
        <w:rPr>
          <w:rFonts w:ascii="Arial" w:cs="Arial" w:eastAsia="Arial" w:hAnsi="Arial"/>
          <w:color w:val="1E293B"/>
          <w:sz w:val="22"/>
          <w:szCs w:val="22"/>
        </w:rPr>
        <w:t xml:space="preserve">From Search (after a red result) OR Roll Call OR Dashboard → tap "Log unknown"</w:t>
      </w:r>
    </w:p>
    <w:p>
      <w:pPr>
        <w:pStyle w:val="ListParagraph"/>
        <w:numPr>
          <w:ilvl w:val="0"/>
          <w:numId w:val="3"/>
        </w:numPr>
        <w:spacing w:after="60" w:before="60"/>
      </w:pPr>
      <w:r>
        <w:rPr>
          <w:rFonts w:ascii="Arial" w:cs="Arial" w:eastAsia="Arial" w:hAnsi="Arial"/>
          <w:color w:val="1E293B"/>
          <w:sz w:val="22"/>
          <w:szCs w:val="22"/>
        </w:rPr>
        <w:t xml:space="preserve">Enter plate number (camera available)</w:t>
      </w:r>
    </w:p>
    <w:p>
      <w:pPr>
        <w:pStyle w:val="ListParagraph"/>
        <w:numPr>
          <w:ilvl w:val="0"/>
          <w:numId w:val="3"/>
        </w:numPr>
        <w:spacing w:after="60" w:before="60"/>
      </w:pPr>
      <w:r>
        <w:rPr>
          <w:rFonts w:ascii="Arial" w:cs="Arial" w:eastAsia="Arial" w:hAnsi="Arial"/>
          <w:color w:val="1E293B"/>
          <w:sz w:val="22"/>
          <w:szCs w:val="22"/>
        </w:rPr>
        <w:t xml:space="preserve">Enter location (e.g. "near gate", "Flat 205 slot")</w:t>
      </w:r>
    </w:p>
    <w:p>
      <w:pPr>
        <w:pStyle w:val="ListParagraph"/>
        <w:numPr>
          <w:ilvl w:val="0"/>
          <w:numId w:val="3"/>
        </w:numPr>
        <w:spacing w:after="60" w:before="60"/>
      </w:pPr>
      <w:r>
        <w:rPr>
          <w:rFonts w:ascii="Arial" w:cs="Arial" w:eastAsia="Arial" w:hAnsi="Arial"/>
          <w:color w:val="1E293B"/>
          <w:sz w:val="22"/>
          <w:szCs w:val="22"/>
        </w:rPr>
        <w:t xml:space="preserve">Enter description (colour, type, make if visible)</w:t>
      </w:r>
    </w:p>
    <w:p>
      <w:pPr>
        <w:pStyle w:val="ListParagraph"/>
        <w:numPr>
          <w:ilvl w:val="0"/>
          <w:numId w:val="3"/>
        </w:numPr>
        <w:spacing w:after="60" w:before="60"/>
      </w:pPr>
      <w:r>
        <w:rPr>
          <w:rFonts w:ascii="Arial" w:cs="Arial" w:eastAsia="Arial" w:hAnsi="Arial"/>
          <w:color w:val="1E293B"/>
          <w:sz w:val="22"/>
          <w:szCs w:val="22"/>
        </w:rPr>
        <w:t xml:space="preserve">Take a photo of the vehicle (camera capture, stored with the log)</w:t>
      </w:r>
    </w:p>
    <w:p>
      <w:pPr>
        <w:pStyle w:val="ListParagraph"/>
        <w:numPr>
          <w:ilvl w:val="0"/>
          <w:numId w:val="3"/>
        </w:numPr>
        <w:spacing w:after="60" w:before="60"/>
      </w:pPr>
      <w:r>
        <w:rPr>
          <w:rFonts w:ascii="Arial" w:cs="Arial" w:eastAsia="Arial" w:hAnsi="Arial"/>
          <w:color w:val="1E293B"/>
          <w:sz w:val="22"/>
          <w:szCs w:val="22"/>
        </w:rPr>
        <w:t xml:space="preserve">Assign to a specific person or leave as "Notify all"</w:t>
      </w:r>
    </w:p>
    <w:p>
      <w:pPr>
        <w:pStyle w:val="ListParagraph"/>
        <w:numPr>
          <w:ilvl w:val="0"/>
          <w:numId w:val="3"/>
        </w:numPr>
        <w:spacing w:after="60" w:before="60"/>
      </w:pPr>
      <w:r>
        <w:rPr>
          <w:rFonts w:ascii="Arial" w:cs="Arial" w:eastAsia="Arial" w:hAnsi="Arial"/>
          <w:color w:val="1E293B"/>
          <w:sz w:val="22"/>
          <w:szCs w:val="22"/>
        </w:rPr>
        <w:t xml:space="preserve">Tap "Log vehicle"</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8.2  After Logging</w:t>
      </w:r>
    </w:p>
    <w:p>
      <w:pPr>
        <w:pStyle w:val="ListParagraph"/>
        <w:numPr>
          <w:ilvl w:val="0"/>
          <w:numId w:val="2"/>
        </w:numPr>
        <w:spacing w:after="60" w:before="60"/>
      </w:pPr>
      <w:r>
        <w:rPr>
          <w:rFonts w:ascii="Arial" w:cs="Arial" w:eastAsia="Arial" w:hAnsi="Arial"/>
          <w:color w:val="1E293B"/>
          <w:sz w:val="22"/>
          <w:szCs w:val="22"/>
        </w:rPr>
        <w:t xml:space="preserve">Admin, Moderator, and Security receive an instant notification</w:t>
      </w:r>
    </w:p>
    <w:p>
      <w:pPr>
        <w:pStyle w:val="ListParagraph"/>
        <w:numPr>
          <w:ilvl w:val="0"/>
          <w:numId w:val="2"/>
        </w:numPr>
        <w:spacing w:after="60" w:before="60"/>
      </w:pPr>
      <w:r>
        <w:rPr>
          <w:rFonts w:ascii="Arial" w:cs="Arial" w:eastAsia="Arial" w:hAnsi="Arial"/>
          <w:color w:val="1E293B"/>
          <w:sz w:val="22"/>
          <w:szCs w:val="22"/>
        </w:rPr>
        <w:t xml:space="preserve">Unknown vehicle appears in the dashboard for all staff</w:t>
      </w:r>
    </w:p>
    <w:p>
      <w:pPr>
        <w:pStyle w:val="ListParagraph"/>
        <w:numPr>
          <w:ilvl w:val="0"/>
          <w:numId w:val="2"/>
        </w:numPr>
        <w:spacing w:after="60" w:before="60"/>
      </w:pPr>
      <w:r>
        <w:rPr>
          <w:rFonts w:ascii="Arial" w:cs="Arial" w:eastAsia="Arial" w:hAnsi="Arial"/>
          <w:color w:val="1E293B"/>
          <w:sz w:val="22"/>
          <w:szCs w:val="22"/>
        </w:rPr>
        <w:t xml:space="preserve">The WA Alert button generates a pre-written WhatsApp message to broadcast to the apartment group</w:t>
      </w:r>
    </w:p>
    <w:p>
      <w:pPr>
        <w:pStyle w:val="ListParagraph"/>
        <w:numPr>
          <w:ilvl w:val="0"/>
          <w:numId w:val="2"/>
        </w:numPr>
        <w:spacing w:after="60" w:before="60"/>
      </w:pPr>
      <w:r>
        <w:rPr>
          <w:rFonts w:ascii="Arial" w:cs="Arial" w:eastAsia="Arial" w:hAnsi="Arial"/>
          <w:color w:val="1E293B"/>
          <w:sz w:val="22"/>
          <w:szCs w:val="22"/>
        </w:rPr>
        <w:t xml:space="preserve">If the vehicle is still unresolved after 24 hours → it is marked "TOW ELIGIBLE" with a red badge</w:t>
      </w:r>
    </w:p>
    <w:p>
      <w:pPr>
        <w:pStyle w:val="ListParagraph"/>
        <w:numPr>
          <w:ilvl w:val="0"/>
          <w:numId w:val="2"/>
        </w:numPr>
        <w:spacing w:after="60" w:before="60"/>
      </w:pPr>
      <w:r>
        <w:rPr>
          <w:rFonts w:ascii="Arial" w:cs="Arial" w:eastAsia="Arial" w:hAnsi="Arial"/>
          <w:color w:val="1E293B"/>
          <w:sz w:val="22"/>
          <w:szCs w:val="22"/>
        </w:rPr>
        <w:t xml:space="preserve">Once identified or removed → tap the ✓ Resolve button, enter resolution notes, and close it</w:t>
      </w:r>
    </w:p>
    <w:p>
      <w:pPr>
        <w:spacing w:after="0" w:before="200"/>
      </w:pPr>
      <w:r>
        <w:t xml:space="preserve"/>
      </w:r>
    </w:p>
    <w:p>
      <w:pPr>
        <w:pStyle w:val="Heading1"/>
        <w:spacing w:after="200" w:before="400"/>
      </w:pPr>
      <w:r>
        <w:rPr>
          <w:rFonts w:ascii="Arial" w:cs="Arial" w:eastAsia="Arial" w:hAnsi="Arial"/>
          <w:b/>
          <w:bCs/>
          <w:color w:val="1E40AF"/>
          <w:sz w:val="36"/>
          <w:szCs w:val="36"/>
        </w:rPr>
        <w:t xml:space="preserve">9. Concerns — Resident Complaints &amp; Requests</w:t>
      </w:r>
    </w:p>
    <w:p>
      <w:pPr>
        <w:spacing w:after="120" w:before="80"/>
      </w:pPr>
      <w:r>
        <w:rPr>
          <w:rFonts w:ascii="Arial" w:cs="Arial" w:eastAsia="Arial" w:hAnsi="Arial"/>
          <w:b w:val="false"/>
          <w:bCs w:val="false"/>
          <w:i w:val="false"/>
          <w:iCs w:val="false"/>
          <w:color w:val="1E293B"/>
          <w:sz w:val="22"/>
          <w:szCs w:val="22"/>
        </w:rPr>
        <w:t xml:space="preserve">Concerns is the formal channel for residents to raise issues with management — parking problems, maintenance, noise, anything. It is not a chat — it is a structured ticket system.</w:t>
      </w:r>
    </w:p>
    <w:p>
      <w:pPr>
        <w:spacing w:after="0" w:before="80"/>
      </w:pPr>
      <w:r>
        <w:t xml:space="preserve"/>
      </w:r>
    </w:p>
    <w:p>
      <w:pPr>
        <w:pStyle w:val="Heading2"/>
        <w:spacing w:after="160" w:before="320"/>
      </w:pPr>
      <w:r>
        <w:rPr>
          <w:rFonts w:ascii="Arial" w:cs="Arial" w:eastAsia="Arial" w:hAnsi="Arial"/>
          <w:b/>
          <w:bCs/>
          <w:color w:val="1E40AF"/>
          <w:sz w:val="28"/>
          <w:szCs w:val="28"/>
        </w:rPr>
        <w:t xml:space="preserve">9.1  Raising a Concern (Resident)</w:t>
      </w:r>
    </w:p>
    <w:p>
      <w:pPr>
        <w:pStyle w:val="ListParagraph"/>
        <w:numPr>
          <w:ilvl w:val="0"/>
          <w:numId w:val="3"/>
        </w:numPr>
        <w:spacing w:after="60" w:before="60"/>
      </w:pPr>
      <w:r>
        <w:rPr>
          <w:rFonts w:ascii="Arial" w:cs="Arial" w:eastAsia="Arial" w:hAnsi="Arial"/>
          <w:color w:val="1E293B"/>
          <w:sz w:val="22"/>
          <w:szCs w:val="22"/>
        </w:rPr>
        <w:t xml:space="preserve">Go to Concerns tab → tap "+"</w:t>
      </w:r>
    </w:p>
    <w:p>
      <w:pPr>
        <w:pStyle w:val="ListParagraph"/>
        <w:numPr>
          <w:ilvl w:val="0"/>
          <w:numId w:val="3"/>
        </w:numPr>
        <w:spacing w:after="60" w:before="60"/>
      </w:pPr>
      <w:r>
        <w:rPr>
          <w:rFonts w:ascii="Arial" w:cs="Arial" w:eastAsia="Arial" w:hAnsi="Arial"/>
          <w:color w:val="1E293B"/>
          <w:sz w:val="22"/>
          <w:szCs w:val="22"/>
        </w:rPr>
        <w:t xml:space="preserve">Enter a short subject line (e.g. "Water leaking from Flat 302")</w:t>
      </w:r>
    </w:p>
    <w:p>
      <w:pPr>
        <w:pStyle w:val="ListParagraph"/>
        <w:numPr>
          <w:ilvl w:val="0"/>
          <w:numId w:val="3"/>
        </w:numPr>
        <w:spacing w:after="60" w:before="60"/>
      </w:pPr>
      <w:r>
        <w:rPr>
          <w:rFonts w:ascii="Arial" w:cs="Arial" w:eastAsia="Arial" w:hAnsi="Arial"/>
          <w:color w:val="1E293B"/>
          <w:sz w:val="22"/>
          <w:szCs w:val="22"/>
        </w:rPr>
        <w:t xml:space="preserve">Enter detailed description</w:t>
      </w:r>
    </w:p>
    <w:p>
      <w:pPr>
        <w:pStyle w:val="ListParagraph"/>
        <w:numPr>
          <w:ilvl w:val="0"/>
          <w:numId w:val="3"/>
        </w:numPr>
        <w:spacing w:after="60" w:before="60"/>
      </w:pPr>
      <w:r>
        <w:rPr>
          <w:rFonts w:ascii="Arial" w:cs="Arial" w:eastAsia="Arial" w:hAnsi="Arial"/>
          <w:color w:val="1E293B"/>
          <w:sz w:val="22"/>
          <w:szCs w:val="22"/>
        </w:rPr>
        <w:t xml:space="preserve">Assign to a specific person OR leave as "All admins &amp; moderators"</w:t>
      </w:r>
    </w:p>
    <w:p>
      <w:pPr>
        <w:pStyle w:val="ListParagraph"/>
        <w:numPr>
          <w:ilvl w:val="0"/>
          <w:numId w:val="3"/>
        </w:numPr>
        <w:spacing w:after="60" w:before="60"/>
      </w:pPr>
      <w:r>
        <w:rPr>
          <w:rFonts w:ascii="Arial" w:cs="Arial" w:eastAsia="Arial" w:hAnsi="Arial"/>
          <w:color w:val="1E293B"/>
          <w:sz w:val="22"/>
          <w:szCs w:val="22"/>
        </w:rPr>
        <w:t xml:space="preserve">Tap Submit → concern is logged with timestamp</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9.2  Who Sees Concerns</w:t>
      </w:r>
    </w:p>
    <w:p>
      <w:pPr>
        <w:pStyle w:val="ListParagraph"/>
        <w:numPr>
          <w:ilvl w:val="0"/>
          <w:numId w:val="2"/>
        </w:numPr>
        <w:spacing w:after="60" w:before="60"/>
      </w:pPr>
      <w:r>
        <w:rPr>
          <w:rFonts w:ascii="Arial" w:cs="Arial" w:eastAsia="Arial" w:hAnsi="Arial"/>
          <w:color w:val="1E293B"/>
          <w:sz w:val="22"/>
          <w:szCs w:val="22"/>
        </w:rPr>
        <w:t xml:space="preserve">ALL admins, moderators, and security see ALL concerns regardless of who it was assigned to</w:t>
      </w:r>
    </w:p>
    <w:p>
      <w:pPr>
        <w:pStyle w:val="ListParagraph"/>
        <w:numPr>
          <w:ilvl w:val="0"/>
          <w:numId w:val="2"/>
        </w:numPr>
        <w:spacing w:after="60" w:before="60"/>
      </w:pPr>
      <w:r>
        <w:rPr>
          <w:rFonts w:ascii="Arial" w:cs="Arial" w:eastAsia="Arial" w:hAnsi="Arial"/>
          <w:color w:val="1E293B"/>
          <w:sz w:val="22"/>
          <w:szCs w:val="22"/>
        </w:rPr>
        <w:t xml:space="preserve">Residents see only their own concerns (not other flats' concerns)</w:t>
      </w:r>
    </w:p>
    <w:p>
      <w:pPr>
        <w:pStyle w:val="ListParagraph"/>
        <w:numPr>
          <w:ilvl w:val="0"/>
          <w:numId w:val="2"/>
        </w:numPr>
        <w:spacing w:after="60" w:before="60"/>
      </w:pPr>
      <w:r>
        <w:rPr>
          <w:rFonts w:ascii="Arial" w:cs="Arial" w:eastAsia="Arial" w:hAnsi="Arial"/>
          <w:color w:val="1E293B"/>
          <w:sz w:val="22"/>
          <w:szCs w:val="22"/>
        </w:rPr>
        <w:t xml:space="preserve">Concerns are grouped by flat in the staff view</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9.3  Resolving a Concern (Staff)</w:t>
      </w:r>
    </w:p>
    <w:p>
      <w:pPr>
        <w:pStyle w:val="ListParagraph"/>
        <w:numPr>
          <w:ilvl w:val="0"/>
          <w:numId w:val="3"/>
        </w:numPr>
        <w:spacing w:after="60" w:before="60"/>
      </w:pPr>
      <w:r>
        <w:rPr>
          <w:rFonts w:ascii="Arial" w:cs="Arial" w:eastAsia="Arial" w:hAnsi="Arial"/>
          <w:color w:val="1E293B"/>
          <w:sz w:val="22"/>
          <w:szCs w:val="22"/>
        </w:rPr>
        <w:t xml:space="preserve">Open the Concerns tab → find the concern</w:t>
      </w:r>
    </w:p>
    <w:p>
      <w:pPr>
        <w:pStyle w:val="ListParagraph"/>
        <w:numPr>
          <w:ilvl w:val="0"/>
          <w:numId w:val="3"/>
        </w:numPr>
        <w:spacing w:after="60" w:before="60"/>
      </w:pPr>
      <w:r>
        <w:rPr>
          <w:rFonts w:ascii="Arial" w:cs="Arial" w:eastAsia="Arial" w:hAnsi="Arial"/>
          <w:color w:val="1E293B"/>
          <w:sz w:val="22"/>
          <w:szCs w:val="22"/>
        </w:rPr>
        <w:t xml:space="preserve">Tap "Resolve" → enter resolution notes (what was done)</w:t>
      </w:r>
    </w:p>
    <w:p>
      <w:pPr>
        <w:pStyle w:val="ListParagraph"/>
        <w:numPr>
          <w:ilvl w:val="0"/>
          <w:numId w:val="3"/>
        </w:numPr>
        <w:spacing w:after="60" w:before="60"/>
      </w:pPr>
      <w:r>
        <w:rPr>
          <w:rFonts w:ascii="Arial" w:cs="Arial" w:eastAsia="Arial" w:hAnsi="Arial"/>
          <w:color w:val="1E293B"/>
          <w:sz w:val="22"/>
          <w:szCs w:val="22"/>
        </w:rPr>
        <w:t xml:space="preserve">Tap "Mark resolved" → concern is closed</w:t>
      </w:r>
    </w:p>
    <w:p>
      <w:pPr>
        <w:pStyle w:val="ListParagraph"/>
        <w:numPr>
          <w:ilvl w:val="0"/>
          <w:numId w:val="3"/>
        </w:numPr>
        <w:spacing w:after="60" w:before="60"/>
      </w:pPr>
      <w:r>
        <w:rPr>
          <w:rFonts w:ascii="Arial" w:cs="Arial" w:eastAsia="Arial" w:hAnsi="Arial"/>
          <w:color w:val="1E293B"/>
          <w:sz w:val="22"/>
          <w:szCs w:val="22"/>
        </w:rPr>
        <w:t xml:space="preserve">System records WHO resolved it and the EXACT date and time</w:t>
      </w:r>
    </w:p>
    <w:p>
      <w:pPr>
        <w:pStyle w:val="ListParagraph"/>
        <w:numPr>
          <w:ilvl w:val="0"/>
          <w:numId w:val="3"/>
        </w:numPr>
        <w:spacing w:after="60" w:before="60"/>
      </w:pPr>
      <w:r>
        <w:rPr>
          <w:rFonts w:ascii="Arial" w:cs="Arial" w:eastAsia="Arial" w:hAnsi="Arial"/>
          <w:color w:val="1E293B"/>
          <w:sz w:val="22"/>
          <w:szCs w:val="22"/>
        </w:rPr>
        <w:t xml:space="preserve">Resident receives a notification that their concern was resolved</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9.4  Reopening a Concern (Resident)</w:t>
      </w:r>
    </w:p>
    <w:p>
      <w:pPr>
        <w:spacing w:after="120" w:before="80"/>
      </w:pPr>
      <w:r>
        <w:rPr>
          <w:rFonts w:ascii="Arial" w:cs="Arial" w:eastAsia="Arial" w:hAnsi="Arial"/>
          <w:b w:val="false"/>
          <w:bCs w:val="false"/>
          <w:i w:val="false"/>
          <w:iCs w:val="false"/>
          <w:color w:val="1E293B"/>
          <w:sz w:val="22"/>
          <w:szCs w:val="22"/>
        </w:rPr>
        <w:t xml:space="preserve">If a resident disagrees with the resolution, they have a 24-hour window to reopen the concern.</w:t>
      </w:r>
    </w:p>
    <w:p>
      <w:pPr>
        <w:pStyle w:val="ListParagraph"/>
        <w:numPr>
          <w:ilvl w:val="0"/>
          <w:numId w:val="3"/>
        </w:numPr>
        <w:spacing w:after="60" w:before="60"/>
      </w:pPr>
      <w:r>
        <w:rPr>
          <w:rFonts w:ascii="Arial" w:cs="Arial" w:eastAsia="Arial" w:hAnsi="Arial"/>
          <w:color w:val="1E293B"/>
          <w:sz w:val="22"/>
          <w:szCs w:val="22"/>
        </w:rPr>
        <w:t xml:space="preserve">Go to Concerns → find the resolved concern</w:t>
      </w:r>
    </w:p>
    <w:p>
      <w:pPr>
        <w:pStyle w:val="ListParagraph"/>
        <w:numPr>
          <w:ilvl w:val="0"/>
          <w:numId w:val="3"/>
        </w:numPr>
        <w:spacing w:after="60" w:before="60"/>
      </w:pPr>
      <w:r>
        <w:rPr>
          <w:rFonts w:ascii="Arial" w:cs="Arial" w:eastAsia="Arial" w:hAnsi="Arial"/>
          <w:color w:val="1E293B"/>
          <w:sz w:val="22"/>
          <w:szCs w:val="22"/>
        </w:rPr>
        <w:t xml:space="preserve">Tap "Reopen (within 24h)" → enter why they disagree</w:t>
      </w:r>
    </w:p>
    <w:p>
      <w:pPr>
        <w:pStyle w:val="ListParagraph"/>
        <w:numPr>
          <w:ilvl w:val="0"/>
          <w:numId w:val="3"/>
        </w:numPr>
        <w:spacing w:after="60" w:before="60"/>
      </w:pPr>
      <w:r>
        <w:rPr>
          <w:rFonts w:ascii="Arial" w:cs="Arial" w:eastAsia="Arial" w:hAnsi="Arial"/>
          <w:color w:val="1E293B"/>
          <w:sz w:val="22"/>
          <w:szCs w:val="22"/>
        </w:rPr>
        <w:t xml:space="preserve">Concern goes back to open status — staff are notified</w:t>
      </w:r>
    </w:p>
    <w:p>
      <w:pPr>
        <w:pStyle w:val="ListParagraph"/>
        <w:numPr>
          <w:ilvl w:val="0"/>
          <w:numId w:val="3"/>
        </w:numPr>
        <w:spacing w:after="60" w:before="60"/>
      </w:pPr>
      <w:r>
        <w:rPr>
          <w:rFonts w:ascii="Arial" w:cs="Arial" w:eastAsia="Arial" w:hAnsi="Arial"/>
          <w:color w:val="1E293B"/>
          <w:sz w:val="22"/>
          <w:szCs w:val="22"/>
        </w:rPr>
        <w:t xml:space="preserve">If no reopen happens within 24 hours → concern is permanently closed (cannot be reopened)</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9.5  Reassigning a Concern (Staff)</w:t>
      </w:r>
    </w:p>
    <w:p>
      <w:pPr>
        <w:spacing w:after="120" w:before="80"/>
      </w:pPr>
      <w:r>
        <w:rPr>
          <w:rFonts w:ascii="Arial" w:cs="Arial" w:eastAsia="Arial" w:hAnsi="Arial"/>
          <w:b w:val="false"/>
          <w:bCs w:val="false"/>
          <w:i w:val="false"/>
          <w:iCs w:val="false"/>
          <w:color w:val="1E293B"/>
          <w:sz w:val="22"/>
          <w:szCs w:val="22"/>
        </w:rPr>
        <w:t xml:space="preserve">If a concern needs to be handled by a specific person (e.g. security for a parking issue, specific moderator for a maintenance matter):</w:t>
      </w:r>
    </w:p>
    <w:p>
      <w:pPr>
        <w:pStyle w:val="ListParagraph"/>
        <w:numPr>
          <w:ilvl w:val="0"/>
          <w:numId w:val="2"/>
        </w:numPr>
        <w:spacing w:after="60" w:before="60"/>
      </w:pPr>
      <w:r>
        <w:rPr>
          <w:rFonts w:ascii="Arial" w:cs="Arial" w:eastAsia="Arial" w:hAnsi="Arial"/>
          <w:color w:val="1E293B"/>
          <w:sz w:val="22"/>
          <w:szCs w:val="22"/>
        </w:rPr>
        <w:t xml:space="preserve">Tap the "Reassign" button on the concern card</w:t>
      </w:r>
    </w:p>
    <w:p>
      <w:pPr>
        <w:pStyle w:val="ListParagraph"/>
        <w:numPr>
          <w:ilvl w:val="0"/>
          <w:numId w:val="2"/>
        </w:numPr>
        <w:spacing w:after="60" w:before="60"/>
      </w:pPr>
      <w:r>
        <w:rPr>
          <w:rFonts w:ascii="Arial" w:cs="Arial" w:eastAsia="Arial" w:hAnsi="Arial"/>
          <w:color w:val="1E293B"/>
          <w:sz w:val="22"/>
          <w:szCs w:val="22"/>
        </w:rPr>
        <w:t xml:space="preserve">Select the person from the dropdown (admin / moderator / security)</w:t>
      </w:r>
    </w:p>
    <w:p>
      <w:pPr>
        <w:pStyle w:val="ListParagraph"/>
        <w:numPr>
          <w:ilvl w:val="0"/>
          <w:numId w:val="2"/>
        </w:numPr>
        <w:spacing w:after="60" w:before="60"/>
      </w:pPr>
      <w:r>
        <w:rPr>
          <w:rFonts w:ascii="Arial" w:cs="Arial" w:eastAsia="Arial" w:hAnsi="Arial"/>
          <w:color w:val="1E293B"/>
          <w:sz w:val="22"/>
          <w:szCs w:val="22"/>
        </w:rPr>
        <w:t xml:space="preserve">Concern is reassigned — the log records who reassigned it</w:t>
      </w:r>
    </w:p>
    <w:p>
      <w:pPr>
        <w:spacing w:after="0" w:before="200"/>
      </w:pPr>
      <w:r>
        <w:t xml:space="preserve"/>
      </w:r>
    </w:p>
    <w:p>
      <w:pPr>
        <w:pStyle w:val="Heading1"/>
        <w:spacing w:after="200" w:before="400"/>
      </w:pPr>
      <w:r>
        <w:rPr>
          <w:rFonts w:ascii="Arial" w:cs="Arial" w:eastAsia="Arial" w:hAnsi="Arial"/>
          <w:b/>
          <w:bCs/>
          <w:color w:val="1E40AF"/>
          <w:sz w:val="36"/>
          <w:szCs w:val="36"/>
        </w:rPr>
        <w:t xml:space="preserve">10. Violations</w:t>
      </w:r>
    </w:p>
    <w:p>
      <w:pPr>
        <w:spacing w:after="120" w:before="80"/>
      </w:pPr>
      <w:r>
        <w:rPr>
          <w:rFonts w:ascii="Arial" w:cs="Arial" w:eastAsia="Arial" w:hAnsi="Arial"/>
          <w:b w:val="false"/>
          <w:bCs w:val="false"/>
          <w:i w:val="false"/>
          <w:iCs w:val="false"/>
          <w:color w:val="1E293B"/>
          <w:sz w:val="22"/>
          <w:szCs w:val="22"/>
        </w:rPr>
        <w:t xml:space="preserve">Violations are formal records of parking rule breaches. They are assigned to a specific flat and remain in the record permanently.</w:t>
      </w:r>
    </w:p>
    <w:p>
      <w:pPr>
        <w:spacing w:after="0" w:before="80"/>
      </w:pPr>
      <w:r>
        <w:t xml:space="preserve"/>
      </w:r>
    </w:p>
    <w:p>
      <w:pPr>
        <w:pStyle w:val="Heading2"/>
        <w:spacing w:after="160" w:before="320"/>
      </w:pPr>
      <w:r>
        <w:rPr>
          <w:rFonts w:ascii="Arial" w:cs="Arial" w:eastAsia="Arial" w:hAnsi="Arial"/>
          <w:b/>
          <w:bCs/>
          <w:color w:val="1E40AF"/>
          <w:sz w:val="28"/>
          <w:szCs w:val="28"/>
        </w:rPr>
        <w:t xml:space="preserve">10.1  Assigning a Violation</w:t>
      </w:r>
    </w:p>
    <w:p>
      <w:pPr>
        <w:pStyle w:val="ListParagraph"/>
        <w:numPr>
          <w:ilvl w:val="0"/>
          <w:numId w:val="3"/>
        </w:numPr>
        <w:spacing w:after="60" w:before="60"/>
      </w:pPr>
      <w:r>
        <w:rPr>
          <w:rFonts w:ascii="Arial" w:cs="Arial" w:eastAsia="Arial" w:hAnsi="Arial"/>
          <w:color w:val="1E293B"/>
          <w:sz w:val="22"/>
          <w:szCs w:val="22"/>
        </w:rPr>
        <w:t xml:space="preserve">Admin, Moderator, or Security: go to Violations tab OR tap "Assign violation" in Search after a lookup</w:t>
      </w:r>
    </w:p>
    <w:p>
      <w:pPr>
        <w:pStyle w:val="ListParagraph"/>
        <w:numPr>
          <w:ilvl w:val="0"/>
          <w:numId w:val="3"/>
        </w:numPr>
        <w:spacing w:after="60" w:before="60"/>
      </w:pPr>
      <w:r>
        <w:rPr>
          <w:rFonts w:ascii="Arial" w:cs="Arial" w:eastAsia="Arial" w:hAnsi="Arial"/>
          <w:color w:val="1E293B"/>
          <w:sz w:val="22"/>
          <w:szCs w:val="22"/>
        </w:rPr>
        <w:t xml:space="preserve">Select the flat that committed the violation</w:t>
      </w:r>
    </w:p>
    <w:p>
      <w:pPr>
        <w:pStyle w:val="ListParagraph"/>
        <w:numPr>
          <w:ilvl w:val="0"/>
          <w:numId w:val="3"/>
        </w:numPr>
        <w:spacing w:after="60" w:before="60"/>
      </w:pPr>
      <w:r>
        <w:rPr>
          <w:rFonts w:ascii="Arial" w:cs="Arial" w:eastAsia="Arial" w:hAnsi="Arial"/>
          <w:color w:val="1E293B"/>
          <w:sz w:val="22"/>
          <w:szCs w:val="22"/>
        </w:rPr>
        <w:t xml:space="preserve">Enter the vehicle plate if known</w:t>
      </w:r>
    </w:p>
    <w:p>
      <w:pPr>
        <w:pStyle w:val="ListParagraph"/>
        <w:numPr>
          <w:ilvl w:val="0"/>
          <w:numId w:val="3"/>
        </w:numPr>
        <w:spacing w:after="60" w:before="60"/>
      </w:pPr>
      <w:r>
        <w:rPr>
          <w:rFonts w:ascii="Arial" w:cs="Arial" w:eastAsia="Arial" w:hAnsi="Arial"/>
          <w:color w:val="1E293B"/>
          <w:sz w:val="22"/>
          <w:szCs w:val="22"/>
        </w:rPr>
        <w:t xml:space="preserve">Describe the violation (e.g. "Parked in visitor slot", "Blocking exit gate")</w:t>
      </w:r>
    </w:p>
    <w:p>
      <w:pPr>
        <w:pStyle w:val="ListParagraph"/>
        <w:numPr>
          <w:ilvl w:val="0"/>
          <w:numId w:val="3"/>
        </w:numPr>
        <w:spacing w:after="60" w:before="60"/>
      </w:pPr>
      <w:r>
        <w:rPr>
          <w:rFonts w:ascii="Arial" w:cs="Arial" w:eastAsia="Arial" w:hAnsi="Arial"/>
          <w:color w:val="1E293B"/>
          <w:sz w:val="22"/>
          <w:szCs w:val="22"/>
        </w:rPr>
        <w:t xml:space="preserve">Optionally assign to a specific staff member to follow up</w:t>
      </w:r>
    </w:p>
    <w:p>
      <w:pPr>
        <w:pStyle w:val="ListParagraph"/>
        <w:numPr>
          <w:ilvl w:val="0"/>
          <w:numId w:val="3"/>
        </w:numPr>
        <w:spacing w:after="60" w:before="60"/>
      </w:pPr>
      <w:r>
        <w:rPr>
          <w:rFonts w:ascii="Arial" w:cs="Arial" w:eastAsia="Arial" w:hAnsi="Arial"/>
          <w:color w:val="1E293B"/>
          <w:sz w:val="22"/>
          <w:szCs w:val="22"/>
        </w:rPr>
        <w:t xml:space="preserve">Tap "Assign violation"</w:t>
      </w:r>
    </w:p>
    <w:p>
      <w:pPr>
        <w:pStyle w:val="ListParagraph"/>
        <w:numPr>
          <w:ilvl w:val="0"/>
          <w:numId w:val="3"/>
        </w:numPr>
        <w:spacing w:after="60" w:before="60"/>
      </w:pPr>
      <w:r>
        <w:rPr>
          <w:rFonts w:ascii="Arial" w:cs="Arial" w:eastAsia="Arial" w:hAnsi="Arial"/>
          <w:color w:val="1E293B"/>
          <w:sz w:val="22"/>
          <w:szCs w:val="22"/>
        </w:rPr>
        <w:t xml:space="preserve">Resident and all staff receive a notification</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10.2  Resolving a Violation</w:t>
      </w:r>
    </w:p>
    <w:p>
      <w:pPr>
        <w:pStyle w:val="ListParagraph"/>
        <w:numPr>
          <w:ilvl w:val="0"/>
          <w:numId w:val="3"/>
        </w:numPr>
        <w:spacing w:after="60" w:before="60"/>
      </w:pPr>
      <w:r>
        <w:rPr>
          <w:rFonts w:ascii="Arial" w:cs="Arial" w:eastAsia="Arial" w:hAnsi="Arial"/>
          <w:color w:val="1E293B"/>
          <w:sz w:val="22"/>
          <w:szCs w:val="22"/>
        </w:rPr>
        <w:t xml:space="preserve">Staff member taps "Mark resolved" on the violation card</w:t>
      </w:r>
    </w:p>
    <w:p>
      <w:pPr>
        <w:pStyle w:val="ListParagraph"/>
        <w:numPr>
          <w:ilvl w:val="0"/>
          <w:numId w:val="3"/>
        </w:numPr>
        <w:spacing w:after="60" w:before="60"/>
      </w:pPr>
      <w:r>
        <w:rPr>
          <w:rFonts w:ascii="Arial" w:cs="Arial" w:eastAsia="Arial" w:hAnsi="Arial"/>
          <w:color w:val="1E293B"/>
          <w:sz w:val="22"/>
          <w:szCs w:val="22"/>
        </w:rPr>
        <w:t xml:space="preserve">Enter resolution notes (e.g. "Resident warned and vehicle moved")</w:t>
      </w:r>
    </w:p>
    <w:p>
      <w:pPr>
        <w:pStyle w:val="ListParagraph"/>
        <w:numPr>
          <w:ilvl w:val="0"/>
          <w:numId w:val="3"/>
        </w:numPr>
        <w:spacing w:after="60" w:before="60"/>
      </w:pPr>
      <w:r>
        <w:rPr>
          <w:rFonts w:ascii="Arial" w:cs="Arial" w:eastAsia="Arial" w:hAnsi="Arial"/>
          <w:color w:val="1E293B"/>
          <w:sz w:val="22"/>
          <w:szCs w:val="22"/>
        </w:rPr>
        <w:t xml:space="preserve">Violation is closed — record shows who closed it and when</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10.3  Resident Compliance Score</w:t>
      </w:r>
    </w:p>
    <w:p>
      <w:pPr>
        <w:spacing w:after="120" w:before="80"/>
      </w:pPr>
      <w:r>
        <w:rPr>
          <w:rFonts w:ascii="Arial" w:cs="Arial" w:eastAsia="Arial" w:hAnsi="Arial"/>
          <w:b w:val="false"/>
          <w:bCs w:val="false"/>
          <w:i w:val="false"/>
          <w:iCs w:val="false"/>
          <w:color w:val="1E293B"/>
          <w:sz w:val="22"/>
          <w:szCs w:val="22"/>
        </w:rPr>
        <w:t xml:space="preserve">Each resident can see their compliance score on their dashboard. The score is calculated weekly (Sunday to Saturday):</w:t>
      </w:r>
    </w:p>
    <w:p>
      <w:pPr>
        <w:pStyle w:val="ListParagraph"/>
        <w:numPr>
          <w:ilvl w:val="0"/>
          <w:numId w:val="2"/>
        </w:numPr>
        <w:spacing w:after="60" w:before="60"/>
      </w:pPr>
      <w:r>
        <w:rPr>
          <w:rFonts w:ascii="Arial" w:cs="Arial" w:eastAsia="Arial" w:hAnsi="Arial"/>
          <w:color w:val="1E293B"/>
          <w:sz w:val="22"/>
          <w:szCs w:val="22"/>
        </w:rPr>
        <w:t xml:space="preserve">Compliance % = days in the week with zero violations ÷ total days so far this week × 100</w:t>
      </w:r>
    </w:p>
    <w:p>
      <w:pPr>
        <w:pStyle w:val="ListParagraph"/>
        <w:numPr>
          <w:ilvl w:val="0"/>
          <w:numId w:val="2"/>
        </w:numPr>
        <w:spacing w:after="60" w:before="60"/>
      </w:pPr>
      <w:r>
        <w:rPr>
          <w:rFonts w:ascii="Arial" w:cs="Arial" w:eastAsia="Arial" w:hAnsi="Arial"/>
          <w:color w:val="1E293B"/>
          <w:sz w:val="22"/>
          <w:szCs w:val="22"/>
        </w:rPr>
        <w:t xml:space="preserve">A day with no violations recorded = green on the weekly bar chart</w:t>
      </w:r>
    </w:p>
    <w:p>
      <w:pPr>
        <w:pStyle w:val="ListParagraph"/>
        <w:numPr>
          <w:ilvl w:val="0"/>
          <w:numId w:val="2"/>
        </w:numPr>
        <w:spacing w:after="60" w:before="60"/>
      </w:pPr>
      <w:r>
        <w:rPr>
          <w:rFonts w:ascii="Arial" w:cs="Arial" w:eastAsia="Arial" w:hAnsi="Arial"/>
          <w:color w:val="1E293B"/>
          <w:sz w:val="22"/>
          <w:szCs w:val="22"/>
        </w:rPr>
        <w:t xml:space="preserve">A day with any violation = red</w:t>
      </w:r>
    </w:p>
    <w:p>
      <w:pPr>
        <w:pStyle w:val="ListParagraph"/>
        <w:numPr>
          <w:ilvl w:val="0"/>
          <w:numId w:val="2"/>
        </w:numPr>
        <w:spacing w:after="60" w:before="60"/>
      </w:pPr>
      <w:r>
        <w:rPr>
          <w:rFonts w:ascii="Arial" w:cs="Arial" w:eastAsia="Arial" w:hAnsi="Arial"/>
          <w:color w:val="1E293B"/>
          <w:sz w:val="22"/>
          <w:szCs w:val="22"/>
        </w:rPr>
        <w:t xml:space="preserve">100% compliance = perfect week with no violations</w:t>
      </w:r>
    </w:p>
    <w:p>
      <w:pPr>
        <w:spacing w:after="0" w:before="200"/>
      </w:pPr>
      <w:r>
        <w:t xml:space="preserve"/>
      </w:r>
    </w:p>
    <w:p>
      <w:pPr>
        <w:pStyle w:val="Heading1"/>
        <w:spacing w:after="200" w:before="400"/>
      </w:pPr>
      <w:r>
        <w:rPr>
          <w:rFonts w:ascii="Arial" w:cs="Arial" w:eastAsia="Arial" w:hAnsi="Arial"/>
          <w:b/>
          <w:bCs/>
          <w:color w:val="1E40AF"/>
          <w:sz w:val="36"/>
          <w:szCs w:val="36"/>
        </w:rPr>
        <w:t xml:space="preserve">11. Announcements</w:t>
      </w:r>
    </w:p>
    <w:p>
      <w:pPr>
        <w:spacing w:after="120" w:before="80"/>
      </w:pPr>
      <w:r>
        <w:rPr>
          <w:rFonts w:ascii="Arial" w:cs="Arial" w:eastAsia="Arial" w:hAnsi="Arial"/>
          <w:b w:val="false"/>
          <w:bCs w:val="false"/>
          <w:i w:val="false"/>
          <w:iCs w:val="false"/>
          <w:color w:val="1E293B"/>
          <w:sz w:val="22"/>
          <w:szCs w:val="22"/>
        </w:rPr>
        <w:t xml:space="preserve">Announcements is the broadcast channel for management to communicate with residents and/or the security guard. It is one-way — not a group chat.</w:t>
      </w:r>
    </w:p>
    <w:p>
      <w:pPr>
        <w:spacing w:after="0" w:before="80"/>
      </w:pPr>
      <w:r>
        <w:t xml:space="preserve"/>
      </w:r>
    </w:p>
    <w:p>
      <w:pPr>
        <w:pStyle w:val="Heading2"/>
        <w:spacing w:after="160" w:before="320"/>
      </w:pPr>
      <w:r>
        <w:rPr>
          <w:rFonts w:ascii="Arial" w:cs="Arial" w:eastAsia="Arial" w:hAnsi="Arial"/>
          <w:b/>
          <w:bCs/>
          <w:color w:val="1E40AF"/>
          <w:sz w:val="28"/>
          <w:szCs w:val="28"/>
        </w:rPr>
        <w:t xml:space="preserve">11.1  Who Can Post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000"/>
        <w:gridCol w:w="2560"/>
      </w:tblGrid>
      <w:tr>
        <w:trPr>
          <w:tblHeader/>
        </w:trPr>
        <w:tc>
          <w:tcPr>
            <w:tcW w:type="dxa" w:w="2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6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Can post?</w:t>
            </w:r>
          </w:p>
        </w:tc>
        <w:tc>
          <w:tcPr>
            <w:tcW w:type="dxa" w:w="30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Who sees it?</w:t>
            </w:r>
          </w:p>
        </w:tc>
        <w:tc>
          <w:tcPr>
            <w:tcW w:type="dxa" w:w="25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Goes live?</w:t>
            </w:r>
          </w:p>
        </w:tc>
      </w:tr>
      <w:tr>
        <w:tc>
          <w:tcPr>
            <w:tcW w:type="dxa" w:w="2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Admin</w:t>
            </w:r>
          </w:p>
        </w:tc>
        <w:tc>
          <w:tcPr>
            <w:tcW w:type="dxa" w:w="1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3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Residents and/or Security (choose)</w:t>
            </w:r>
          </w:p>
        </w:tc>
        <w:tc>
          <w:tcPr>
            <w:tcW w:type="dxa" w:w="25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Immediately</w:t>
            </w:r>
          </w:p>
        </w:tc>
      </w:tr>
      <w:tr>
        <w:tc>
          <w:tcPr>
            <w:tcW w:type="dxa" w:w="22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Moderator</w:t>
            </w:r>
          </w:p>
        </w:tc>
        <w:tc>
          <w:tcPr>
            <w:tcW w:type="dxa" w:w="16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30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Residents and/or Security (choose)</w:t>
            </w:r>
          </w:p>
        </w:tc>
        <w:tc>
          <w:tcPr>
            <w:tcW w:type="dxa" w:w="25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Immediately</w:t>
            </w:r>
          </w:p>
        </w:tc>
      </w:tr>
      <w:tr>
        <w:tc>
          <w:tcPr>
            <w:tcW w:type="dxa" w:w="2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Security</w:t>
            </w:r>
          </w:p>
        </w:tc>
        <w:tc>
          <w:tcPr>
            <w:tcW w:type="dxa" w:w="1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 (limited)</w:t>
            </w:r>
          </w:p>
        </w:tc>
        <w:tc>
          <w:tcPr>
            <w:tcW w:type="dxa" w:w="3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Residents or Security</w:t>
            </w:r>
          </w:p>
        </w:tc>
        <w:tc>
          <w:tcPr>
            <w:tcW w:type="dxa" w:w="25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Only after Admin/Mod approves</w:t>
            </w:r>
          </w:p>
        </w:tc>
      </w:tr>
      <w:tr>
        <w:tc>
          <w:tcPr>
            <w:tcW w:type="dxa" w:w="22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Resident</w:t>
            </w:r>
          </w:p>
        </w:tc>
        <w:tc>
          <w:tcPr>
            <w:tcW w:type="dxa" w:w="16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30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w:t>
            </w:r>
          </w:p>
        </w:tc>
        <w:tc>
          <w:tcPr>
            <w:tcW w:type="dxa" w:w="25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w:t>
            </w:r>
          </w:p>
        </w:tc>
      </w:tr>
    </w:tbl>
    <w:p>
      <w:pPr>
        <w:spacing w:after="0" w:before="100"/>
      </w:pPr>
      <w:r>
        <w:t xml:space="preserve"/>
      </w:r>
    </w:p>
    <w:p>
      <w:pPr>
        <w:pStyle w:val="Heading2"/>
        <w:spacing w:after="160" w:before="320"/>
      </w:pPr>
      <w:r>
        <w:rPr>
          <w:rFonts w:ascii="Arial" w:cs="Arial" w:eastAsia="Arial" w:hAnsi="Arial"/>
          <w:b/>
          <w:bCs/>
          <w:color w:val="1E40AF"/>
          <w:sz w:val="28"/>
          <w:szCs w:val="28"/>
        </w:rPr>
        <w:t xml:space="preserve">11.2  Posting an Announcement</w:t>
      </w:r>
    </w:p>
    <w:p>
      <w:pPr>
        <w:pStyle w:val="ListParagraph"/>
        <w:numPr>
          <w:ilvl w:val="0"/>
          <w:numId w:val="3"/>
        </w:numPr>
        <w:spacing w:after="60" w:before="60"/>
      </w:pPr>
      <w:r>
        <w:rPr>
          <w:rFonts w:ascii="Arial" w:cs="Arial" w:eastAsia="Arial" w:hAnsi="Arial"/>
          <w:color w:val="1E293B"/>
          <w:sz w:val="22"/>
          <w:szCs w:val="22"/>
        </w:rPr>
        <w:t xml:space="preserve">Go to Announcements tab → tap "Post"</w:t>
      </w:r>
    </w:p>
    <w:p>
      <w:pPr>
        <w:pStyle w:val="ListParagraph"/>
        <w:numPr>
          <w:ilvl w:val="0"/>
          <w:numId w:val="3"/>
        </w:numPr>
        <w:spacing w:after="60" w:before="60"/>
      </w:pPr>
      <w:r>
        <w:rPr>
          <w:rFonts w:ascii="Arial" w:cs="Arial" w:eastAsia="Arial" w:hAnsi="Arial"/>
          <w:color w:val="1E293B"/>
          <w:sz w:val="22"/>
          <w:szCs w:val="22"/>
        </w:rPr>
        <w:t xml:space="preserve">Enter title and message body</w:t>
      </w:r>
    </w:p>
    <w:p>
      <w:pPr>
        <w:pStyle w:val="ListParagraph"/>
        <w:numPr>
          <w:ilvl w:val="0"/>
          <w:numId w:val="3"/>
        </w:numPr>
        <w:spacing w:after="60" w:before="60"/>
      </w:pPr>
      <w:r>
        <w:rPr>
          <w:rFonts w:ascii="Arial" w:cs="Arial" w:eastAsia="Arial" w:hAnsi="Arial"/>
          <w:color w:val="1E293B"/>
          <w:sz w:val="22"/>
          <w:szCs w:val="22"/>
        </w:rPr>
        <w:t xml:space="preserve">Choose recipients: Residents, Security, or both</w:t>
      </w:r>
    </w:p>
    <w:p>
      <w:pPr>
        <w:pStyle w:val="ListParagraph"/>
        <w:numPr>
          <w:ilvl w:val="0"/>
          <w:numId w:val="3"/>
        </w:numPr>
        <w:spacing w:after="60" w:before="60"/>
      </w:pPr>
      <w:r>
        <w:rPr>
          <w:rFonts w:ascii="Arial" w:cs="Arial" w:eastAsia="Arial" w:hAnsi="Arial"/>
          <w:color w:val="1E293B"/>
          <w:sz w:val="22"/>
          <w:szCs w:val="22"/>
        </w:rPr>
        <w:t xml:space="preserve">Set priority: Normal or Urgent (urgent shows a red banner)</w:t>
      </w:r>
    </w:p>
    <w:p>
      <w:pPr>
        <w:pStyle w:val="ListParagraph"/>
        <w:numPr>
          <w:ilvl w:val="0"/>
          <w:numId w:val="3"/>
        </w:numPr>
        <w:spacing w:after="60" w:before="60"/>
      </w:pPr>
      <w:r>
        <w:rPr>
          <w:rFonts w:ascii="Arial" w:cs="Arial" w:eastAsia="Arial" w:hAnsi="Arial"/>
          <w:color w:val="1E293B"/>
          <w:sz w:val="22"/>
          <w:szCs w:val="22"/>
        </w:rPr>
        <w:t xml:space="preserve">Option to pin the message (stays at top of the feed)</w:t>
      </w:r>
    </w:p>
    <w:p>
      <w:pPr>
        <w:pStyle w:val="ListParagraph"/>
        <w:numPr>
          <w:ilvl w:val="0"/>
          <w:numId w:val="3"/>
        </w:numPr>
        <w:spacing w:after="60" w:before="60"/>
      </w:pPr>
      <w:r>
        <w:rPr>
          <w:rFonts w:ascii="Arial" w:cs="Arial" w:eastAsia="Arial" w:hAnsi="Arial"/>
          <w:color w:val="1E293B"/>
          <w:sz w:val="22"/>
          <w:szCs w:val="22"/>
        </w:rPr>
        <w:t xml:space="preserve">Tap Publish → goes live immediately for admin/mod</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11.3  Editing and Deleting</w:t>
      </w:r>
    </w:p>
    <w:p>
      <w:pPr>
        <w:pStyle w:val="ListParagraph"/>
        <w:numPr>
          <w:ilvl w:val="0"/>
          <w:numId w:val="2"/>
        </w:numPr>
        <w:spacing w:after="60" w:before="60"/>
      </w:pPr>
      <w:r>
        <w:rPr>
          <w:rFonts w:ascii="Arial" w:cs="Arial" w:eastAsia="Arial" w:hAnsi="Arial"/>
          <w:color w:val="1E293B"/>
          <w:sz w:val="22"/>
          <w:szCs w:val="22"/>
        </w:rPr>
        <w:t xml:space="preserve">Admin and Moderator can edit a message within 5 minutes of posting — a countdown timer shows remaining time</w:t>
      </w:r>
    </w:p>
    <w:p>
      <w:pPr>
        <w:pStyle w:val="ListParagraph"/>
        <w:numPr>
          <w:ilvl w:val="0"/>
          <w:numId w:val="2"/>
        </w:numPr>
        <w:spacing w:after="60" w:before="60"/>
      </w:pPr>
      <w:r>
        <w:rPr>
          <w:rFonts w:ascii="Arial" w:cs="Arial" w:eastAsia="Arial" w:hAnsi="Arial"/>
          <w:color w:val="1E293B"/>
          <w:sz w:val="22"/>
          <w:szCs w:val="22"/>
        </w:rPr>
        <w:t xml:space="preserve">After 5 minutes, editing is locked</w:t>
      </w:r>
    </w:p>
    <w:p>
      <w:pPr>
        <w:pStyle w:val="ListParagraph"/>
        <w:numPr>
          <w:ilvl w:val="0"/>
          <w:numId w:val="2"/>
        </w:numPr>
        <w:spacing w:after="60" w:before="60"/>
      </w:pPr>
      <w:r>
        <w:rPr>
          <w:rFonts w:ascii="Arial" w:cs="Arial" w:eastAsia="Arial" w:hAnsi="Arial"/>
          <w:color w:val="1E293B"/>
          <w:sz w:val="22"/>
          <w:szCs w:val="22"/>
        </w:rPr>
        <w:t xml:space="preserve">Admin and Moderator can delete any message at any time — it disappears from everyone's feed</w:t>
      </w:r>
    </w:p>
    <w:p>
      <w:pPr>
        <w:pStyle w:val="ListParagraph"/>
        <w:numPr>
          <w:ilvl w:val="0"/>
          <w:numId w:val="2"/>
        </w:numPr>
        <w:spacing w:after="60" w:before="60"/>
      </w:pPr>
      <w:r>
        <w:rPr>
          <w:rFonts w:ascii="Arial" w:cs="Arial" w:eastAsia="Arial" w:hAnsi="Arial"/>
          <w:color w:val="1E293B"/>
          <w:sz w:val="22"/>
          <w:szCs w:val="22"/>
        </w:rPr>
        <w:t xml:space="preserve">Pinned messages stay at the top until unpinned</w:t>
      </w:r>
    </w:p>
    <w:p>
      <w:pPr>
        <w:spacing w:after="0" w:before="200"/>
      </w:pPr>
      <w:r>
        <w:t xml:space="preserve"/>
      </w:r>
    </w:p>
    <w:p>
      <w:pPr>
        <w:pStyle w:val="Heading1"/>
        <w:spacing w:after="200" w:before="400"/>
      </w:pPr>
      <w:r>
        <w:rPr>
          <w:rFonts w:ascii="Arial" w:cs="Arial" w:eastAsia="Arial" w:hAnsi="Arial"/>
          <w:b/>
          <w:bCs/>
          <w:color w:val="1E40AF"/>
          <w:sz w:val="36"/>
          <w:szCs w:val="36"/>
        </w:rPr>
        <w:t xml:space="preserve">12. Resident Dashboard</w:t>
      </w:r>
    </w:p>
    <w:p>
      <w:pPr>
        <w:spacing w:after="120" w:before="80"/>
      </w:pPr>
      <w:r>
        <w:rPr>
          <w:rFonts w:ascii="Arial" w:cs="Arial" w:eastAsia="Arial" w:hAnsi="Arial"/>
          <w:b w:val="false"/>
          <w:bCs w:val="false"/>
          <w:i w:val="false"/>
          <w:iCs w:val="false"/>
          <w:color w:val="1E293B"/>
          <w:sz w:val="22"/>
          <w:szCs w:val="22"/>
        </w:rPr>
        <w:t xml:space="preserve">The resident dashboard shows ONLY information relevant to their own flat — no apartment-wide statistics.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3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3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My Vehicles</w:t>
            </w:r>
          </w:p>
        </w:tc>
        <w:tc>
          <w:tcPr>
            <w:tcW w:type="dxa" w:w="63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Count of active vehicles + any pending requests</w:t>
            </w:r>
          </w:p>
        </w:tc>
      </w:tr>
      <w:tr>
        <w:tc>
          <w:tcPr>
            <w:tcW w:type="dxa" w:w="30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Open Violations</w:t>
            </w:r>
          </w:p>
        </w:tc>
        <w:tc>
          <w:tcPr>
            <w:tcW w:type="dxa" w:w="63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Count of currently open violations against this flat</w:t>
            </w:r>
          </w:p>
        </w:tc>
      </w:tr>
      <w:tr>
        <w:tc>
          <w:tcPr>
            <w:tcW w:type="dxa" w:w="3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Weekly Compliance</w:t>
            </w:r>
          </w:p>
        </w:tc>
        <w:tc>
          <w:tcPr>
            <w:tcW w:type="dxa" w:w="63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Sun–Sat bar with green (clean day) or red (violation day) + compliance %</w:t>
            </w:r>
          </w:p>
        </w:tc>
      </w:tr>
      <w:tr>
        <w:tc>
          <w:tcPr>
            <w:tcW w:type="dxa" w:w="30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Visitor Counts</w:t>
            </w:r>
          </w:p>
        </w:tc>
        <w:tc>
          <w:tcPr>
            <w:tcW w:type="dxa" w:w="63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Today / This Week / Last Week / Last 30 Days / Last 60 Days</w:t>
            </w:r>
          </w:p>
        </w:tc>
      </w:tr>
      <w:tr>
        <w:tc>
          <w:tcPr>
            <w:tcW w:type="dxa" w:w="3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My Concerns</w:t>
            </w:r>
          </w:p>
        </w:tc>
        <w:tc>
          <w:tcPr>
            <w:tcW w:type="dxa" w:w="63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All concerns raised by this resident with their current status and resolutions</w:t>
            </w:r>
          </w:p>
        </w:tc>
      </w:tr>
      <w:tr>
        <w:tc>
          <w:tcPr>
            <w:tcW w:type="dxa" w:w="30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Violations Log</w:t>
            </w:r>
          </w:p>
        </w:tc>
        <w:tc>
          <w:tcPr>
            <w:tcW w:type="dxa" w:w="63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History of all violations assigned to this flat</w:t>
            </w:r>
          </w:p>
        </w:tc>
      </w:tr>
    </w:tbl>
    <w:p>
      <w:pPr>
        <w:spacing w:after="0" w:before="200"/>
      </w:pPr>
      <w:r>
        <w:t xml:space="preserve"/>
      </w:r>
    </w:p>
    <w:p>
      <w:pPr>
        <w:pStyle w:val="Heading1"/>
        <w:spacing w:after="200" w:before="400"/>
      </w:pPr>
      <w:r>
        <w:rPr>
          <w:rFonts w:ascii="Arial" w:cs="Arial" w:eastAsia="Arial" w:hAnsi="Arial"/>
          <w:b/>
          <w:bCs/>
          <w:color w:val="1E40AF"/>
          <w:sz w:val="36"/>
          <w:szCs w:val="36"/>
        </w:rPr>
        <w:t xml:space="preserve">13. Security Guard Dashboard</w:t>
      </w:r>
    </w:p>
    <w:p>
      <w:pPr>
        <w:spacing w:after="120" w:before="80"/>
      </w:pPr>
      <w:r>
        <w:rPr>
          <w:rFonts w:ascii="Arial" w:cs="Arial" w:eastAsia="Arial" w:hAnsi="Arial"/>
          <w:b w:val="false"/>
          <w:bCs w:val="false"/>
          <w:i w:val="false"/>
          <w:iCs w:val="false"/>
          <w:color w:val="1E293B"/>
          <w:sz w:val="22"/>
          <w:szCs w:val="22"/>
        </w:rPr>
        <w:t xml:space="preserve">The security guard's dashboard is focused on the current parking status — what the guard needs to know right now.</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3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3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Registered Vehicles</w:t>
            </w:r>
          </w:p>
        </w:tc>
        <w:tc>
          <w:tcPr>
            <w:tcW w:type="dxa" w:w="63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Total registered vehicles. If roll call done today, shows how many are confirmed parked.</w:t>
            </w:r>
          </w:p>
        </w:tc>
      </w:tr>
      <w:tr>
        <w:tc>
          <w:tcPr>
            <w:tcW w:type="dxa" w:w="30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Visitor Passes</w:t>
            </w:r>
          </w:p>
        </w:tc>
        <w:tc>
          <w:tcPr>
            <w:tcW w:type="dxa" w:w="63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Count of active visitor passes right now</w:t>
            </w:r>
          </w:p>
        </w:tc>
      </w:tr>
      <w:tr>
        <w:tc>
          <w:tcPr>
            <w:tcW w:type="dxa" w:w="3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Unregistered / Unknown</w:t>
            </w:r>
          </w:p>
        </w:tc>
        <w:tc>
          <w:tcPr>
            <w:tcW w:type="dxa" w:w="63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Count of open unknown vehicles — with TOW ELIGIBLE flag if &gt;24h old</w:t>
            </w:r>
          </w:p>
        </w:tc>
      </w:tr>
      <w:tr>
        <w:tc>
          <w:tcPr>
            <w:tcW w:type="dxa" w:w="30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Roll Call Status</w:t>
            </w:r>
          </w:p>
        </w:tc>
        <w:tc>
          <w:tcPr>
            <w:tcW w:type="dxa" w:w="63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Green if roll call done today (shows time completed). Red/amber if not done yet.</w:t>
            </w:r>
          </w:p>
        </w:tc>
      </w:tr>
      <w:tr>
        <w:tc>
          <w:tcPr>
            <w:tcW w:type="dxa" w:w="3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Active Visitor Passes</w:t>
            </w:r>
          </w:p>
        </w:tc>
        <w:tc>
          <w:tcPr>
            <w:tcW w:type="dxa" w:w="63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Quick list of current visitors — plate, flat, expiry time</w:t>
            </w:r>
          </w:p>
        </w:tc>
      </w:tr>
      <w:tr>
        <w:tc>
          <w:tcPr>
            <w:tcW w:type="dxa" w:w="30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Unknown Vehicles</w:t>
            </w:r>
          </w:p>
        </w:tc>
        <w:tc>
          <w:tcPr>
            <w:tcW w:type="dxa" w:w="63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List of unresolved unknowns with WA alert and Resolve buttons</w:t>
            </w:r>
          </w:p>
        </w:tc>
      </w:tr>
    </w:tbl>
    <w:p>
      <w:pPr>
        <w:spacing w:after="0" w:before="200"/>
      </w:pPr>
      <w:r>
        <w:t xml:space="preserve"/>
      </w:r>
    </w:p>
    <w:p>
      <w:pPr>
        <w:pStyle w:val="Heading1"/>
        <w:spacing w:after="200" w:before="400"/>
      </w:pPr>
      <w:r>
        <w:rPr>
          <w:rFonts w:ascii="Arial" w:cs="Arial" w:eastAsia="Arial" w:hAnsi="Arial"/>
          <w:b/>
          <w:bCs/>
          <w:color w:val="1E40AF"/>
          <w:sz w:val="36"/>
          <w:szCs w:val="36"/>
        </w:rPr>
        <w:t xml:space="preserve">14. Where Data Lives &amp; How it Syncs</w:t>
      </w:r>
    </w:p>
    <w:p>
      <w:pPr>
        <w:spacing w:after="0" w:before="80"/>
      </w:pPr>
      <w:r>
        <w:t xml:space="preserve"/>
      </w:r>
    </w:p>
    <w:p>
      <w:pPr>
        <w:pStyle w:val="Heading2"/>
        <w:spacing w:after="160" w:before="320"/>
      </w:pPr>
      <w:r>
        <w:rPr>
          <w:rFonts w:ascii="Arial" w:cs="Arial" w:eastAsia="Arial" w:hAnsi="Arial"/>
          <w:b/>
          <w:bCs/>
          <w:color w:val="1E40AF"/>
          <w:sz w:val="28"/>
          <w:szCs w:val="28"/>
        </w:rPr>
        <w:t xml:space="preserve">14.1  How Data is Stored</w:t>
      </w:r>
    </w:p>
    <w:p>
      <w:pPr>
        <w:spacing w:after="120" w:before="80"/>
      </w:pPr>
      <w:r>
        <w:rPr>
          <w:rFonts w:ascii="Arial" w:cs="Arial" w:eastAsia="Arial" w:hAnsi="Arial"/>
          <w:b w:val="false"/>
          <w:bCs w:val="false"/>
          <w:i w:val="false"/>
          <w:iCs w:val="false"/>
          <w:color w:val="1E293B"/>
          <w:sz w:val="22"/>
          <w:szCs w:val="22"/>
        </w:rPr>
        <w:t xml:space="preserve">ParkView stores all data in two places simultaneously:</w:t>
      </w:r>
    </w:p>
    <w:p>
      <w:pPr>
        <w:pStyle w:val="ListParagraph"/>
        <w:numPr>
          <w:ilvl w:val="0"/>
          <w:numId w:val="2"/>
        </w:numPr>
        <w:spacing w:after="60" w:before="60"/>
      </w:pPr>
      <w:r>
        <w:rPr>
          <w:rFonts w:ascii="Arial" w:cs="Arial" w:eastAsia="Arial" w:hAnsi="Arial"/>
          <w:color w:val="1E293B"/>
          <w:sz w:val="22"/>
          <w:szCs w:val="22"/>
        </w:rPr>
        <w:t xml:space="preserve">Phone storage (localStorage) — instant, works offline</w:t>
      </w:r>
    </w:p>
    <w:p>
      <w:pPr>
        <w:pStyle w:val="ListParagraph"/>
        <w:numPr>
          <w:ilvl w:val="0"/>
          <w:numId w:val="2"/>
        </w:numPr>
        <w:spacing w:after="60" w:before="60"/>
      </w:pPr>
      <w:r>
        <w:rPr>
          <w:rFonts w:ascii="Arial" w:cs="Arial" w:eastAsia="Arial" w:hAnsi="Arial"/>
          <w:color w:val="1E293B"/>
          <w:sz w:val="22"/>
          <w:szCs w:val="22"/>
        </w:rPr>
        <w:t xml:space="preserve">Google Sheets — shared across all phones via Google Apps Script</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B45309" w:sz="4"/>
              <w:left w:val="thick" w:color="B45309" w:sz="8"/>
              <w:bottom w:val="single" w:color="B45309" w:sz="4"/>
              <w:right w:val="single" w:color="B45309" w:sz="4"/>
            </w:tcBorders>
            <w:shd w:fill="FEF3C7" w:val="clear"/>
            <w:tcMar>
              <w:top w:type="dxa" w:w="120"/>
              <w:left w:type="dxa" w:w="160"/>
              <w:bottom w:type="dxa" w:w="120"/>
              <w:right w:type="dxa" w:w="160"/>
            </w:tcMar>
          </w:tcPr>
          <w:p>
            <w:pPr>
              <w:spacing w:after="60" w:before="60"/>
            </w:pPr>
            <w:r>
              <w:rPr>
                <w:rFonts w:ascii="Arial" w:cs="Arial" w:eastAsia="Arial" w:hAnsi="Arial"/>
                <w:b/>
                <w:bCs/>
                <w:color w:val="B45309"/>
                <w:sz w:val="20"/>
                <w:szCs w:val="20"/>
              </w:rPr>
              <w:t xml:space="preserve">Without Google Sheets connected:</w:t>
            </w:r>
          </w:p>
          <w:p>
            <w:pPr>
              <w:spacing w:after="60" w:before="60"/>
            </w:pPr>
            <w:r>
              <w:rPr>
                <w:rFonts w:ascii="Arial" w:cs="Arial" w:eastAsia="Arial" w:hAnsi="Arial"/>
                <w:b w:val="false"/>
                <w:bCs w:val="false"/>
                <w:color w:val="1E293B"/>
                <w:sz w:val="20"/>
                <w:szCs w:val="20"/>
              </w:rPr>
              <w:t xml:space="preserve">Each phone has its own isolated data. Guard logs an unknown vehicle — admin on a different phone won't see it. Use this mode only for testing.</w:t>
            </w:r>
          </w:p>
          <w:p>
            <w:pPr>
              <w:spacing w:after="60" w:before="60"/>
            </w:pPr>
            <w:r>
              <w:rPr>
                <w:rFonts w:ascii="Arial" w:cs="Arial" w:eastAsia="Arial" w:hAnsi="Arial"/>
                <w:b w:val="false"/>
                <w:bCs w:val="false"/>
                <w:color w:val="1E293B"/>
                <w:sz w:val="20"/>
                <w:szCs w:val="20"/>
              </w:rPr>
              <w:t xml:space="default"/>
            </w:r>
          </w:p>
          <w:p>
            <w:pPr>
              <w:spacing w:after="60" w:before="60"/>
            </w:pPr>
            <w:r>
              <w:rPr>
                <w:rFonts w:ascii="Arial" w:cs="Arial" w:eastAsia="Arial" w:hAnsi="Arial"/>
                <w:b/>
                <w:bCs/>
                <w:color w:val="15803D"/>
                <w:sz w:val="20"/>
                <w:szCs w:val="20"/>
              </w:rPr>
              <w:t xml:space="preserve">With Google Sheets connected:</w:t>
            </w:r>
          </w:p>
          <w:p>
            <w:pPr>
              <w:spacing w:after="60" w:before="60"/>
            </w:pPr>
            <w:r>
              <w:rPr>
                <w:rFonts w:ascii="Arial" w:cs="Arial" w:eastAsia="Arial" w:hAnsi="Arial"/>
                <w:b w:val="false"/>
                <w:bCs w:val="false"/>
                <w:color w:val="1E293B"/>
                <w:sz w:val="20"/>
                <w:szCs w:val="20"/>
              </w:rPr>
              <w:t xml:space="preserve">All phones share the same data in real time. Any change on any phone syncs to all others within 30 seconds.</w:t>
            </w:r>
          </w:p>
        </w:tc>
      </w:tr>
    </w:tbl>
    <w:p>
      <w:pPr>
        <w:spacing w:after="0" w:before="100"/>
      </w:pPr>
      <w:r>
        <w:t xml:space="preserve"/>
      </w:r>
    </w:p>
    <w:p>
      <w:pPr>
        <w:pStyle w:val="Heading2"/>
        <w:spacing w:after="160" w:before="320"/>
      </w:pPr>
      <w:r>
        <w:rPr>
          <w:rFonts w:ascii="Arial" w:cs="Arial" w:eastAsia="Arial" w:hAnsi="Arial"/>
          <w:b/>
          <w:bCs/>
          <w:color w:val="1E40AF"/>
          <w:sz w:val="28"/>
          <w:szCs w:val="28"/>
        </w:rPr>
        <w:t xml:space="preserve">14.2  How Sync Works</w:t>
      </w:r>
    </w:p>
    <w:p>
      <w:pPr>
        <w:pStyle w:val="ListParagraph"/>
        <w:numPr>
          <w:ilvl w:val="0"/>
          <w:numId w:val="2"/>
        </w:numPr>
        <w:spacing w:after="60" w:before="60"/>
      </w:pPr>
      <w:r>
        <w:rPr>
          <w:rFonts w:ascii="Arial" w:cs="Arial" w:eastAsia="Arial" w:hAnsi="Arial"/>
          <w:color w:val="1E293B"/>
          <w:sz w:val="22"/>
          <w:szCs w:val="22"/>
        </w:rPr>
        <w:t xml:space="preserve">Every time data changes in the app → waits 3 seconds → pushes to Google Sheets</w:t>
      </w:r>
    </w:p>
    <w:p>
      <w:pPr>
        <w:pStyle w:val="ListParagraph"/>
        <w:numPr>
          <w:ilvl w:val="0"/>
          <w:numId w:val="2"/>
        </w:numPr>
        <w:spacing w:after="60" w:before="60"/>
      </w:pPr>
      <w:r>
        <w:rPr>
          <w:rFonts w:ascii="Arial" w:cs="Arial" w:eastAsia="Arial" w:hAnsi="Arial"/>
          <w:color w:val="1E293B"/>
          <w:sz w:val="22"/>
          <w:szCs w:val="22"/>
        </w:rPr>
        <w:t xml:space="preserve">Every 30 seconds → pulls fresh data from Google Sheets</w:t>
      </w:r>
    </w:p>
    <w:p>
      <w:pPr>
        <w:pStyle w:val="ListParagraph"/>
        <w:numPr>
          <w:ilvl w:val="0"/>
          <w:numId w:val="2"/>
        </w:numPr>
        <w:spacing w:after="60" w:before="60"/>
      </w:pPr>
      <w:r>
        <w:rPr>
          <w:rFonts w:ascii="Arial" w:cs="Arial" w:eastAsia="Arial" w:hAnsi="Arial"/>
          <w:color w:val="1E293B"/>
          <w:sz w:val="22"/>
          <w:szCs w:val="22"/>
        </w:rPr>
        <w:t xml:space="preserve">On login → immediate full refresh from Google Sheets</w:t>
      </w:r>
    </w:p>
    <w:p>
      <w:pPr>
        <w:pStyle w:val="ListParagraph"/>
        <w:numPr>
          <w:ilvl w:val="0"/>
          <w:numId w:val="2"/>
        </w:numPr>
        <w:spacing w:after="60" w:before="60"/>
      </w:pPr>
      <w:r>
        <w:rPr>
          <w:rFonts w:ascii="Arial" w:cs="Arial" w:eastAsia="Arial" w:hAnsi="Arial"/>
          <w:color w:val="1E293B"/>
          <w:sz w:val="22"/>
          <w:szCs w:val="22"/>
        </w:rPr>
        <w:t xml:space="preserve">If offline → saves to phone storage only, syncs automatically when back online</w:t>
      </w:r>
    </w:p>
    <w:p>
      <w:pPr>
        <w:pStyle w:val="ListParagraph"/>
        <w:numPr>
          <w:ilvl w:val="0"/>
          <w:numId w:val="2"/>
        </w:numPr>
        <w:spacing w:after="60" w:before="60"/>
      </w:pPr>
      <w:r>
        <w:rPr>
          <w:rFonts w:ascii="Arial" w:cs="Arial" w:eastAsia="Arial" w:hAnsi="Arial"/>
          <w:color w:val="1E293B"/>
          <w:sz w:val="22"/>
          <w:szCs w:val="22"/>
        </w:rPr>
        <w:t xml:space="preserve">Smart merge: if two phones edit the same record, whichever was saved more recently wins</w:t>
      </w:r>
    </w:p>
    <w:p>
      <w:pPr>
        <w:pStyle w:val="ListParagraph"/>
        <w:numPr>
          <w:ilvl w:val="0"/>
          <w:numId w:val="2"/>
        </w:numPr>
        <w:spacing w:after="60" w:before="60"/>
      </w:pPr>
      <w:r>
        <w:rPr>
          <w:rFonts w:ascii="Arial" w:cs="Arial" w:eastAsia="Arial" w:hAnsi="Arial"/>
          <w:color w:val="1E293B"/>
          <w:sz w:val="22"/>
          <w:szCs w:val="22"/>
        </w:rPr>
        <w:t xml:space="preserve">PINs are NEVER sent to Google Sheets — they stay only on the phone for security</w:t>
      </w:r>
    </w:p>
    <w:p>
      <w:pPr>
        <w:spacing w:after="0" w:before="100"/>
      </w:pPr>
      <w:r>
        <w:t xml:space="preserve"/>
      </w:r>
    </w:p>
    <w:p>
      <w:pPr>
        <w:pStyle w:val="Heading2"/>
        <w:spacing w:after="160" w:before="320"/>
      </w:pPr>
      <w:r>
        <w:rPr>
          <w:rFonts w:ascii="Arial" w:cs="Arial" w:eastAsia="Arial" w:hAnsi="Arial"/>
          <w:b/>
          <w:bCs/>
          <w:color w:val="1E40AF"/>
          <w:sz w:val="28"/>
          <w:szCs w:val="28"/>
        </w:rPr>
        <w:t xml:space="preserve">14.3  Google Sheets Structure (10 tabs)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Tab Name</w:t>
            </w:r>
          </w:p>
        </w:tc>
        <w:tc>
          <w:tcPr>
            <w:tcW w:type="dxa" w:w="6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r>
      <w:tr>
        <w:tc>
          <w:tcPr>
            <w:tcW w:type="dxa" w:w="24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Profiles</w:t>
            </w:r>
          </w:p>
        </w:tc>
        <w:tc>
          <w:tcPr>
            <w:tcW w:type="dxa" w:w="69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All flat profiles — name, type, phone, roles, active status</w:t>
            </w:r>
          </w:p>
        </w:tc>
      </w:tr>
      <w:tr>
        <w:tc>
          <w:tcPr>
            <w:tcW w:type="dxa" w:w="24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Vehicles</w:t>
            </w:r>
          </w:p>
        </w:tc>
        <w:tc>
          <w:tcPr>
            <w:tcW w:type="dxa" w:w="69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All vehicle registrations — plate, make, model, colour, status</w:t>
            </w:r>
          </w:p>
        </w:tc>
      </w:tr>
      <w:tr>
        <w:tc>
          <w:tcPr>
            <w:tcW w:type="dxa" w:w="24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Requests</w:t>
            </w:r>
          </w:p>
        </w:tc>
        <w:tc>
          <w:tcPr>
            <w:tcW w:type="dxa" w:w="69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Vehicle add/edit/remove requests and their approval status</w:t>
            </w:r>
          </w:p>
        </w:tc>
      </w:tr>
      <w:tr>
        <w:tc>
          <w:tcPr>
            <w:tcW w:type="dxa" w:w="24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Visitors</w:t>
            </w:r>
          </w:p>
        </w:tc>
        <w:tc>
          <w:tcPr>
            <w:tcW w:type="dxa" w:w="69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Visitor passes — plate, flat, duration, expiry, status</w:t>
            </w:r>
          </w:p>
        </w:tc>
      </w:tr>
      <w:tr>
        <w:tc>
          <w:tcPr>
            <w:tcW w:type="dxa" w:w="24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Violations</w:t>
            </w:r>
          </w:p>
        </w:tc>
        <w:tc>
          <w:tcPr>
            <w:tcW w:type="dxa" w:w="69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All violations — flat, description, who assigned, resolution</w:t>
            </w:r>
          </w:p>
        </w:tc>
      </w:tr>
      <w:tr>
        <w:tc>
          <w:tcPr>
            <w:tcW w:type="dxa" w:w="24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Concerns</w:t>
            </w:r>
          </w:p>
        </w:tc>
        <w:tc>
          <w:tcPr>
            <w:tcW w:type="dxa" w:w="69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All concerns — subject, status, who closed, when, resolution</w:t>
            </w:r>
          </w:p>
        </w:tc>
      </w:tr>
      <w:tr>
        <w:tc>
          <w:tcPr>
            <w:tcW w:type="dxa" w:w="24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RollCall</w:t>
            </w:r>
          </w:p>
        </w:tc>
        <w:tc>
          <w:tcPr>
            <w:tcW w:type="dxa" w:w="69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Each roll call session — date, guard, summary counts</w:t>
            </w:r>
          </w:p>
        </w:tc>
      </w:tr>
      <w:tr>
        <w:tc>
          <w:tcPr>
            <w:tcW w:type="dxa" w:w="24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RollCallEntries</w:t>
            </w:r>
          </w:p>
        </w:tc>
        <w:tc>
          <w:tcPr>
            <w:tcW w:type="dxa" w:w="69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Each vehicle in each roll call — plate, flat, parked/not status</w:t>
            </w:r>
          </w:p>
        </w:tc>
      </w:tr>
      <w:tr>
        <w:tc>
          <w:tcPr>
            <w:tcW w:type="dxa" w:w="24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Unknowns</w:t>
            </w:r>
          </w:p>
        </w:tc>
        <w:tc>
          <w:tcPr>
            <w:tcW w:type="dxa" w:w="69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All unknown vehicles logged — plate, location, status, resolution</w:t>
            </w:r>
          </w:p>
        </w:tc>
      </w:tr>
      <w:tr>
        <w:tc>
          <w:tcPr>
            <w:tcW w:type="dxa" w:w="24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Broadcasts</w:t>
            </w:r>
          </w:p>
        </w:tc>
        <w:tc>
          <w:tcPr>
            <w:tcW w:type="dxa" w:w="69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All announcements — title, body, targets, status</w:t>
            </w:r>
          </w:p>
        </w:tc>
      </w:tr>
    </w:tbl>
    <w:p>
      <w:pPr>
        <w:spacing w:after="0" w:before="100"/>
      </w:pPr>
      <w:r>
        <w:t xml:space="preserve"/>
      </w:r>
    </w:p>
    <w:p>
      <w:pPr>
        <w:pStyle w:val="Heading2"/>
        <w:spacing w:after="160" w:before="320"/>
      </w:pPr>
      <w:r>
        <w:rPr>
          <w:rFonts w:ascii="Arial" w:cs="Arial" w:eastAsia="Arial" w:hAnsi="Arial"/>
          <w:b/>
          <w:bCs/>
          <w:color w:val="1E40AF"/>
          <w:sz w:val="28"/>
          <w:szCs w:val="28"/>
        </w:rPr>
        <w:t xml:space="preserve">14.4  Security</w:t>
      </w:r>
    </w:p>
    <w:p>
      <w:pPr>
        <w:pStyle w:val="ListParagraph"/>
        <w:numPr>
          <w:ilvl w:val="0"/>
          <w:numId w:val="2"/>
        </w:numPr>
        <w:spacing w:after="60" w:before="60"/>
      </w:pPr>
      <w:r>
        <w:rPr>
          <w:rFonts w:ascii="Arial" w:cs="Arial" w:eastAsia="Arial" w:hAnsi="Arial"/>
          <w:color w:val="1E293B"/>
          <w:sz w:val="22"/>
          <w:szCs w:val="22"/>
        </w:rPr>
        <w:t xml:space="preserve">All API calls to Google Sheets require a secret API key (set in both the app and the Apps Script)</w:t>
      </w:r>
    </w:p>
    <w:p>
      <w:pPr>
        <w:pStyle w:val="ListParagraph"/>
        <w:numPr>
          <w:ilvl w:val="0"/>
          <w:numId w:val="2"/>
        </w:numPr>
        <w:spacing w:after="60" w:before="60"/>
      </w:pPr>
      <w:r>
        <w:rPr>
          <w:rFonts w:ascii="Arial" w:cs="Arial" w:eastAsia="Arial" w:hAnsi="Arial"/>
          <w:color w:val="1E293B"/>
          <w:sz w:val="22"/>
          <w:szCs w:val="22"/>
        </w:rPr>
        <w:t xml:space="preserve">Anyone without the key gets an "Unauthorized" response</w:t>
      </w:r>
    </w:p>
    <w:p>
      <w:pPr>
        <w:pStyle w:val="ListParagraph"/>
        <w:numPr>
          <w:ilvl w:val="0"/>
          <w:numId w:val="2"/>
        </w:numPr>
        <w:spacing w:after="60" w:before="60"/>
      </w:pPr>
      <w:r>
        <w:rPr>
          <w:rFonts w:ascii="Arial" w:cs="Arial" w:eastAsia="Arial" w:hAnsi="Arial"/>
          <w:color w:val="1E293B"/>
          <w:sz w:val="22"/>
          <w:szCs w:val="22"/>
        </w:rPr>
        <w:t xml:space="preserve">PINs are stripped server-side before any data is returned to any phone</w:t>
      </w:r>
    </w:p>
    <w:p>
      <w:pPr>
        <w:spacing w:after="0" w:before="200"/>
      </w:pPr>
      <w:r>
        <w:t xml:space="preserve"/>
      </w:r>
    </w:p>
    <w:p>
      <w:r>
        <w:br w:type="page"/>
      </w:r>
    </w:p>
    <w:p>
      <w:pPr>
        <w:pStyle w:val="Heading1"/>
        <w:spacing w:after="200" w:before="400"/>
      </w:pPr>
      <w:r>
        <w:rPr>
          <w:rFonts w:ascii="Arial" w:cs="Arial" w:eastAsia="Arial" w:hAnsi="Arial"/>
          <w:b/>
          <w:bCs/>
          <w:color w:val="1E40AF"/>
          <w:sz w:val="36"/>
          <w:szCs w:val="36"/>
        </w:rPr>
        <w:t xml:space="preserve">15. All Instructions Given During the Build</w:t>
      </w:r>
    </w:p>
    <w:p>
      <w:pPr>
        <w:spacing w:after="120" w:before="80"/>
      </w:pPr>
      <w:r>
        <w:rPr>
          <w:rFonts w:ascii="Arial" w:cs="Arial" w:eastAsia="Arial" w:hAnsi="Arial"/>
          <w:b w:val="false"/>
          <w:bCs w:val="false"/>
          <w:i w:val="false"/>
          <w:iCs w:val="false"/>
          <w:color w:val="1E293B"/>
          <w:sz w:val="22"/>
          <w:szCs w:val="22"/>
        </w:rPr>
        <w:t xml:space="preserve">This section records every instruction given to build ParkView, in order. Use this as the reference for rebuilding or extending the app in the future.</w:t>
      </w:r>
    </w:p>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1E40AF"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01</w:t>
            </w:r>
          </w:p>
        </w:tc>
        <w:tc>
          <w:tcPr>
            <w:tcW w:type="dxa" w:w="9380"/>
            <w:tcBorders>
              <w:top w:val="nil"/>
              <w:left w:val="nil"/>
              <w:bottom w:val="nil"/>
              <w:right w:val="nil"/>
            </w:tcBorders>
            <w:shd w:fill="DBEAFE" w:val="clear"/>
            <w:tcMar>
              <w:top w:type="dxa" w:w="100"/>
              <w:left w:type="dxa" w:w="180"/>
              <w:bottom w:type="dxa" w:w="100"/>
              <w:right w:type="dxa" w:w="120"/>
            </w:tcMar>
          </w:tcPr>
          <w:p>
            <w:r>
              <w:rPr>
                <w:rFonts w:ascii="Arial" w:cs="Arial" w:eastAsia="Arial" w:hAnsi="Arial"/>
                <w:b/>
                <w:bCs/>
                <w:color w:val="1E40AF"/>
                <w:sz w:val="26"/>
                <w:szCs w:val="26"/>
              </w:rPr>
              <w:t xml:space="preserve">Analyse the Google Form data</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94A3B8" w:sz="4"/>
              <w:left w:val="thick" w:color="94A3B8" w:sz="8"/>
              <w:bottom w:val="single" w:color="94A3B8" w:sz="4"/>
              <w:right w:val="single" w:color="94A3B8" w:sz="4"/>
            </w:tcBorders>
            <w:shd w:fill="F8FAFF" w:val="clear"/>
            <w:tcMar>
              <w:top w:type="dxa" w:w="120"/>
              <w:left w:type="dxa" w:w="160"/>
              <w:bottom w:type="dxa" w:w="120"/>
              <w:right w:type="dxa" w:w="160"/>
            </w:tcMar>
          </w:tcPr>
          <w:p>
            <w:pPr>
              <w:spacing w:after="60" w:before="60"/>
            </w:pPr>
            <w:r>
              <w:rPr>
                <w:rFonts w:ascii="Arial" w:cs="Arial" w:eastAsia="Arial" w:hAnsi="Arial"/>
                <w:b w:val="false"/>
                <w:bCs w:val="false"/>
                <w:color w:val="475569"/>
                <w:sz w:val="20"/>
                <w:szCs w:val="20"/>
              </w:rPr>
              <w:t xml:space="preserve">"I have this Google Form responses filled by the tenants/owners of flats in an apartment. Summarize the data. Give me type of vehicle and number of vehicles against each flat along with the owner/tenant of the flat."</w:t>
            </w:r>
          </w:p>
        </w:tc>
      </w:tr>
    </w:tbl>
    <w:p>
      <w:pPr>
        <w:spacing w:after="0" w:before="80"/>
      </w:pPr>
      <w:r>
        <w:t xml:space="preserve"/>
      </w:r>
    </w:p>
    <w:p>
      <w:pPr>
        <w:spacing w:after="120" w:before="80"/>
      </w:pPr>
      <w:r>
        <w:rPr>
          <w:rFonts w:ascii="Arial" w:cs="Arial" w:eastAsia="Arial" w:hAnsi="Arial"/>
          <w:b w:val="false"/>
          <w:bCs w:val="false"/>
          <w:i w:val="false"/>
          <w:iCs w:val="false"/>
          <w:color w:val="1E293B"/>
          <w:sz w:val="22"/>
          <w:szCs w:val="22"/>
        </w:rPr>
        <w:t xml:space="preserve">Result: Analysed 24 flats. Found 57 vehicles: 15 cars, 33 two-wheelers, 9 cycles. Identified owners vs tenants.</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1E40AF"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02</w:t>
            </w:r>
          </w:p>
        </w:tc>
        <w:tc>
          <w:tcPr>
            <w:tcW w:type="dxa" w:w="9380"/>
            <w:tcBorders>
              <w:top w:val="nil"/>
              <w:left w:val="nil"/>
              <w:bottom w:val="nil"/>
              <w:right w:val="nil"/>
            </w:tcBorders>
            <w:shd w:fill="DBEAFE" w:val="clear"/>
            <w:tcMar>
              <w:top w:type="dxa" w:w="100"/>
              <w:left w:type="dxa" w:w="180"/>
              <w:bottom w:type="dxa" w:w="100"/>
              <w:right w:type="dxa" w:w="120"/>
            </w:tcMar>
          </w:tcPr>
          <w:p>
            <w:r>
              <w:rPr>
                <w:rFonts w:ascii="Arial" w:cs="Arial" w:eastAsia="Arial" w:hAnsi="Arial"/>
                <w:b/>
                <w:bCs/>
                <w:color w:val="1E40AF"/>
                <w:sz w:val="26"/>
                <w:szCs w:val="26"/>
              </w:rPr>
              <w:t xml:space="preserve">Extract plate numbers per flat</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94A3B8" w:sz="4"/>
              <w:left w:val="thick" w:color="94A3B8" w:sz="8"/>
              <w:bottom w:val="single" w:color="94A3B8" w:sz="4"/>
              <w:right w:val="single" w:color="94A3B8" w:sz="4"/>
            </w:tcBorders>
            <w:shd w:fill="F8FAFF" w:val="clear"/>
            <w:tcMar>
              <w:top w:type="dxa" w:w="120"/>
              <w:left w:type="dxa" w:w="160"/>
              <w:bottom w:type="dxa" w:w="120"/>
              <w:right w:type="dxa" w:w="160"/>
            </w:tcMar>
          </w:tcPr>
          <w:p>
            <w:pPr>
              <w:spacing w:after="60" w:before="60"/>
            </w:pPr>
            <w:r>
              <w:rPr>
                <w:rFonts w:ascii="Arial" w:cs="Arial" w:eastAsia="Arial" w:hAnsi="Arial"/>
                <w:b w:val="false"/>
                <w:bCs w:val="false"/>
                <w:color w:val="475569"/>
                <w:sz w:val="20"/>
                <w:szCs w:val="20"/>
              </w:rPr>
              <w:t xml:space="preserve">"Give me the number plates registered against each of the flats into the table made."</w:t>
            </w:r>
          </w:p>
        </w:tc>
      </w:tr>
    </w:tbl>
    <w:p>
      <w:pPr>
        <w:spacing w:after="0" w:before="80"/>
      </w:pPr>
      <w:r>
        <w:t xml:space="preserve"/>
      </w:r>
    </w:p>
    <w:p>
      <w:pPr>
        <w:spacing w:after="120" w:before="80"/>
      </w:pPr>
      <w:r>
        <w:rPr>
          <w:rFonts w:ascii="Arial" w:cs="Arial" w:eastAsia="Arial" w:hAnsi="Arial"/>
          <w:b w:val="false"/>
          <w:bCs w:val="false"/>
          <w:i w:val="false"/>
          <w:iCs w:val="false"/>
          <w:color w:val="1E293B"/>
          <w:sz w:val="22"/>
          <w:szCs w:val="22"/>
        </w:rPr>
        <w:t xml:space="preserve">Result: Full plate-number table created. 7 vehicles had missing plates noted for follow-up.</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1E40AF"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03</w:t>
            </w:r>
          </w:p>
        </w:tc>
        <w:tc>
          <w:tcPr>
            <w:tcW w:type="dxa" w:w="9380"/>
            <w:tcBorders>
              <w:top w:val="nil"/>
              <w:left w:val="nil"/>
              <w:bottom w:val="nil"/>
              <w:right w:val="nil"/>
            </w:tcBorders>
            <w:shd w:fill="DBEAFE" w:val="clear"/>
            <w:tcMar>
              <w:top w:type="dxa" w:w="100"/>
              <w:left w:type="dxa" w:w="180"/>
              <w:bottom w:type="dxa" w:w="100"/>
              <w:right w:type="dxa" w:w="120"/>
            </w:tcMar>
          </w:tcPr>
          <w:p>
            <w:r>
              <w:rPr>
                <w:rFonts w:ascii="Arial" w:cs="Arial" w:eastAsia="Arial" w:hAnsi="Arial"/>
                <w:b/>
                <w:bCs/>
                <w:color w:val="1E40AF"/>
                <w:sz w:val="26"/>
                <w:szCs w:val="26"/>
              </w:rPr>
              <w:t xml:space="preserve">Export to Excel</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94A3B8" w:sz="4"/>
              <w:left w:val="thick" w:color="94A3B8" w:sz="8"/>
              <w:bottom w:val="single" w:color="94A3B8" w:sz="4"/>
              <w:right w:val="single" w:color="94A3B8" w:sz="4"/>
            </w:tcBorders>
            <w:shd w:fill="F8FAFF" w:val="clear"/>
            <w:tcMar>
              <w:top w:type="dxa" w:w="120"/>
              <w:left w:type="dxa" w:w="160"/>
              <w:bottom w:type="dxa" w:w="120"/>
              <w:right w:type="dxa" w:w="160"/>
            </w:tcMar>
          </w:tcPr>
          <w:p>
            <w:pPr>
              <w:spacing w:after="60" w:before="60"/>
            </w:pPr>
            <w:r>
              <w:rPr>
                <w:rFonts w:ascii="Arial" w:cs="Arial" w:eastAsia="Arial" w:hAnsi="Arial"/>
                <w:b w:val="false"/>
                <w:bCs w:val="false"/>
                <w:color w:val="475569"/>
                <w:sz w:val="20"/>
                <w:szCs w:val="20"/>
              </w:rPr>
              <w:t xml:space="preserve">"Give me this in excel sheet."</w:t>
            </w:r>
          </w:p>
        </w:tc>
      </w:tr>
    </w:tbl>
    <w:p>
      <w:pPr>
        <w:spacing w:after="0" w:before="80"/>
      </w:pPr>
      <w:r>
        <w:t xml:space="preserve"/>
      </w:r>
    </w:p>
    <w:p>
      <w:pPr>
        <w:spacing w:after="120" w:before="80"/>
      </w:pPr>
      <w:r>
        <w:rPr>
          <w:rFonts w:ascii="Arial" w:cs="Arial" w:eastAsia="Arial" w:hAnsi="Arial"/>
          <w:b w:val="false"/>
          <w:bCs w:val="false"/>
          <w:i w:val="false"/>
          <w:iCs w:val="false"/>
          <w:color w:val="1E293B"/>
          <w:sz w:val="22"/>
          <w:szCs w:val="22"/>
        </w:rPr>
        <w:t xml:space="preserve">Result: Excel file generated with vehicle registry per flat.</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1E40AF"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04</w:t>
            </w:r>
          </w:p>
        </w:tc>
        <w:tc>
          <w:tcPr>
            <w:tcW w:type="dxa" w:w="9380"/>
            <w:tcBorders>
              <w:top w:val="nil"/>
              <w:left w:val="nil"/>
              <w:bottom w:val="nil"/>
              <w:right w:val="nil"/>
            </w:tcBorders>
            <w:shd w:fill="DBEAFE" w:val="clear"/>
            <w:tcMar>
              <w:top w:type="dxa" w:w="100"/>
              <w:left w:type="dxa" w:w="180"/>
              <w:bottom w:type="dxa" w:w="100"/>
              <w:right w:type="dxa" w:w="120"/>
            </w:tcMar>
          </w:tcPr>
          <w:p>
            <w:r>
              <w:rPr>
                <w:rFonts w:ascii="Arial" w:cs="Arial" w:eastAsia="Arial" w:hAnsi="Arial"/>
                <w:b/>
                <w:bCs/>
                <w:color w:val="1E40AF"/>
                <w:sz w:val="26"/>
                <w:szCs w:val="26"/>
              </w:rPr>
              <w:t xml:space="preserve">Find best practices for parking management</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94A3B8" w:sz="4"/>
              <w:left w:val="thick" w:color="94A3B8" w:sz="8"/>
              <w:bottom w:val="single" w:color="94A3B8" w:sz="4"/>
              <w:right w:val="single" w:color="94A3B8" w:sz="4"/>
            </w:tcBorders>
            <w:shd w:fill="F8FAFF" w:val="clear"/>
            <w:tcMar>
              <w:top w:type="dxa" w:w="120"/>
              <w:left w:type="dxa" w:w="160"/>
              <w:bottom w:type="dxa" w:w="120"/>
              <w:right w:type="dxa" w:w="160"/>
            </w:tcMar>
          </w:tcPr>
          <w:p>
            <w:pPr>
              <w:spacing w:after="60" w:before="60"/>
            </w:pPr>
            <w:r>
              <w:rPr>
                <w:rFonts w:ascii="Arial" w:cs="Arial" w:eastAsia="Arial" w:hAnsi="Arial"/>
                <w:b w:val="false"/>
                <w:bCs w:val="false"/>
                <w:color w:val="475569"/>
                <w:sz w:val="20"/>
                <w:szCs w:val="20"/>
              </w:rPr>
              <w:t xml:space="preserve">"Given the details you have now... what is the best way to keep parking in discipline? Wanted to keep track of registrations, vehicles parked and to identify outside vehicles. Search for all best practices from free tools or budget-friendly ways."</w:t>
            </w:r>
          </w:p>
        </w:tc>
      </w:tr>
    </w:tbl>
    <w:p>
      <w:pPr>
        <w:spacing w:after="0" w:before="80"/>
      </w:pPr>
      <w:r>
        <w:t xml:space="preserve"/>
      </w:r>
    </w:p>
    <w:p>
      <w:pPr>
        <w:spacing w:after="120" w:before="80"/>
      </w:pPr>
      <w:r>
        <w:rPr>
          <w:rFonts w:ascii="Arial" w:cs="Arial" w:eastAsia="Arial" w:hAnsi="Arial"/>
          <w:b w:val="false"/>
          <w:bCs w:val="false"/>
          <w:i w:val="false"/>
          <w:iCs w:val="false"/>
          <w:color w:val="1E293B"/>
          <w:sz w:val="22"/>
          <w:szCs w:val="22"/>
        </w:rPr>
        <w:t xml:space="preserve">Result: Recommended building a custom PWA — free to build, hosted on Netlify, works on any phone browser.</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1E40AF"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05</w:t>
            </w:r>
          </w:p>
        </w:tc>
        <w:tc>
          <w:tcPr>
            <w:tcW w:type="dxa" w:w="9380"/>
            <w:tcBorders>
              <w:top w:val="nil"/>
              <w:left w:val="nil"/>
              <w:bottom w:val="nil"/>
              <w:right w:val="nil"/>
            </w:tcBorders>
            <w:shd w:fill="DBEAFE" w:val="clear"/>
            <w:tcMar>
              <w:top w:type="dxa" w:w="100"/>
              <w:left w:type="dxa" w:w="180"/>
              <w:bottom w:type="dxa" w:w="100"/>
              <w:right w:type="dxa" w:w="120"/>
            </w:tcMar>
          </w:tcPr>
          <w:p>
            <w:r>
              <w:rPr>
                <w:rFonts w:ascii="Arial" w:cs="Arial" w:eastAsia="Arial" w:hAnsi="Arial"/>
                <w:b/>
                <w:bCs/>
                <w:color w:val="1E40AF"/>
                <w:sz w:val="26"/>
                <w:szCs w:val="26"/>
              </w:rPr>
              <w:t xml:space="preserve">Define apartment scope</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94A3B8" w:sz="4"/>
              <w:left w:val="thick" w:color="94A3B8" w:sz="8"/>
              <w:bottom w:val="single" w:color="94A3B8" w:sz="4"/>
              <w:right w:val="single" w:color="94A3B8" w:sz="4"/>
            </w:tcBorders>
            <w:shd w:fill="F8FAFF" w:val="clear"/>
            <w:tcMar>
              <w:top w:type="dxa" w:w="120"/>
              <w:left w:type="dxa" w:w="160"/>
              <w:bottom w:type="dxa" w:w="120"/>
              <w:right w:type="dxa" w:w="160"/>
            </w:tcMar>
          </w:tcPr>
          <w:p>
            <w:pPr>
              <w:spacing w:after="60" w:before="60"/>
            </w:pPr>
            <w:r>
              <w:rPr>
                <w:rFonts w:ascii="Arial" w:cs="Arial" w:eastAsia="Arial" w:hAnsi="Arial"/>
                <w:b w:val="false"/>
                <w:bCs w:val="false"/>
                <w:color w:val="475569"/>
                <w:sz w:val="20"/>
                <w:szCs w:val="20"/>
              </w:rPr>
              <w:t xml:space="preserve">"We have 35 flats in the apartment and currently 29 flats are occupied and the data I have shared is for 24 flats."</w:t>
            </w:r>
          </w:p>
        </w:tc>
      </w:tr>
    </w:tbl>
    <w:p>
      <w:pPr>
        <w:spacing w:after="0" w:before="80"/>
      </w:pPr>
      <w:r>
        <w:t xml:space="preserve"/>
      </w:r>
    </w:p>
    <w:p>
      <w:pPr>
        <w:spacing w:after="120" w:before="80"/>
      </w:pPr>
      <w:r>
        <w:rPr>
          <w:rFonts w:ascii="Arial" w:cs="Arial" w:eastAsia="Arial" w:hAnsi="Arial"/>
          <w:b w:val="false"/>
          <w:bCs w:val="false"/>
          <w:i w:val="false"/>
          <w:iCs w:val="false"/>
          <w:color w:val="1E293B"/>
          <w:sz w:val="22"/>
          <w:szCs w:val="22"/>
        </w:rPr>
        <w:t xml:space="preserve">Result: App scope set to 35 flats total. 5 unregistered occupied flats (104, 105, 108, 109, 110) flagged.</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1E40AF"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06</w:t>
            </w:r>
          </w:p>
        </w:tc>
        <w:tc>
          <w:tcPr>
            <w:tcW w:type="dxa" w:w="9380"/>
            <w:tcBorders>
              <w:top w:val="nil"/>
              <w:left w:val="nil"/>
              <w:bottom w:val="nil"/>
              <w:right w:val="nil"/>
            </w:tcBorders>
            <w:shd w:fill="DBEAFE" w:val="clear"/>
            <w:tcMar>
              <w:top w:type="dxa" w:w="100"/>
              <w:left w:type="dxa" w:w="180"/>
              <w:bottom w:type="dxa" w:w="100"/>
              <w:right w:type="dxa" w:w="120"/>
            </w:tcMar>
          </w:tcPr>
          <w:p>
            <w:r>
              <w:rPr>
                <w:rFonts w:ascii="Arial" w:cs="Arial" w:eastAsia="Arial" w:hAnsi="Arial"/>
                <w:b/>
                <w:bCs/>
                <w:color w:val="1E40AF"/>
                <w:sz w:val="26"/>
                <w:szCs w:val="26"/>
              </w:rPr>
              <w:t xml:space="preserve">Build the app</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94A3B8" w:sz="4"/>
              <w:left w:val="thick" w:color="94A3B8" w:sz="8"/>
              <w:bottom w:val="single" w:color="94A3B8" w:sz="4"/>
              <w:right w:val="single" w:color="94A3B8" w:sz="4"/>
            </w:tcBorders>
            <w:shd w:fill="F8FAFF" w:val="clear"/>
            <w:tcMar>
              <w:top w:type="dxa" w:w="120"/>
              <w:left w:type="dxa" w:w="160"/>
              <w:bottom w:type="dxa" w:w="120"/>
              <w:right w:type="dxa" w:w="160"/>
            </w:tcMar>
          </w:tcPr>
          <w:p>
            <w:pPr>
              <w:spacing w:after="60" w:before="60"/>
            </w:pPr>
            <w:r>
              <w:rPr>
                <w:rFonts w:ascii="Arial" w:cs="Arial" w:eastAsia="Arial" w:hAnsi="Arial"/>
                <w:b w:val="false"/>
                <w:bCs w:val="false"/>
                <w:color w:val="475569"/>
                <w:sz w:val="20"/>
                <w:szCs w:val="20"/>
              </w:rPr>
              <w:t xml:space="preserve">"Can you create an app for this requirement?"</w:t>
            </w:r>
          </w:p>
        </w:tc>
      </w:tr>
    </w:tbl>
    <w:p>
      <w:pPr>
        <w:spacing w:after="0" w:before="80"/>
      </w:pPr>
      <w:r>
        <w:t xml:space="preserve"/>
      </w:r>
    </w:p>
    <w:p>
      <w:pPr>
        <w:spacing w:after="120" w:before="80"/>
      </w:pPr>
      <w:r>
        <w:rPr>
          <w:rFonts w:ascii="Arial" w:cs="Arial" w:eastAsia="Arial" w:hAnsi="Arial"/>
          <w:b w:val="false"/>
          <w:bCs w:val="false"/>
          <w:i w:val="false"/>
          <w:iCs w:val="false"/>
          <w:color w:val="1E293B"/>
          <w:sz w:val="22"/>
          <w:szCs w:val="22"/>
        </w:rPr>
        <w:t xml:space="preserve">Result: ParkView v1 built — single HTML file, role-based access, vehicle registry, lookup, visitor passes.</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1E40AF"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07</w:t>
            </w:r>
          </w:p>
        </w:tc>
        <w:tc>
          <w:tcPr>
            <w:tcW w:type="dxa" w:w="9380"/>
            <w:tcBorders>
              <w:top w:val="nil"/>
              <w:left w:val="nil"/>
              <w:bottom w:val="nil"/>
              <w:right w:val="nil"/>
            </w:tcBorders>
            <w:shd w:fill="DBEAFE" w:val="clear"/>
            <w:tcMar>
              <w:top w:type="dxa" w:w="100"/>
              <w:left w:type="dxa" w:w="180"/>
              <w:bottom w:type="dxa" w:w="100"/>
              <w:right w:type="dxa" w:w="120"/>
            </w:tcMar>
          </w:tcPr>
          <w:p>
            <w:r>
              <w:rPr>
                <w:rFonts w:ascii="Arial" w:cs="Arial" w:eastAsia="Arial" w:hAnsi="Arial"/>
                <w:b/>
                <w:bCs/>
                <w:color w:val="1E40AF"/>
                <w:sz w:val="26"/>
                <w:szCs w:val="26"/>
              </w:rPr>
              <w:t xml:space="preserve">Define app capabilities</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3B82F6" w:sz="4"/>
              <w:left w:val="thick" w:color="3B82F6" w:sz="8"/>
              <w:bottom w:val="single" w:color="3B82F6" w:sz="4"/>
              <w:right w:val="single" w:color="3B82F6" w:sz="4"/>
            </w:tcBorders>
            <w:shd w:fill="DBEAFE" w:val="clear"/>
            <w:tcMar>
              <w:top w:type="dxa" w:w="120"/>
              <w:left w:type="dxa" w:w="160"/>
              <w:bottom w:type="dxa" w:w="120"/>
              <w:right w:type="dxa" w:w="160"/>
            </w:tcMar>
          </w:tcPr>
          <w:p>
            <w:pPr>
              <w:spacing w:after="60" w:before="60"/>
            </w:pPr>
            <w:r>
              <w:rPr>
                <w:rFonts w:ascii="Arial" w:cs="Arial" w:eastAsia="Arial" w:hAnsi="Arial"/>
                <w:b/>
                <w:bCs/>
                <w:color w:val="1E40AF"/>
                <w:sz w:val="20"/>
                <w:szCs w:val="20"/>
              </w:rPr>
              <w:t xml:space="preserve">App should primarily do:</w:t>
            </w:r>
          </w:p>
          <w:p>
            <w:pPr>
              <w:spacing w:after="60" w:before="60"/>
            </w:pPr>
            <w:r>
              <w:rPr>
                <w:rFonts w:ascii="Arial" w:cs="Arial" w:eastAsia="Arial" w:hAnsi="Arial"/>
                <w:b w:val="false"/>
                <w:bCs w:val="false"/>
                <w:color w:val="1E293B"/>
                <w:sz w:val="20"/>
                <w:szCs w:val="20"/>
              </w:rPr>
              <w:t xml:space="preserve">▸  View registered vehicles by flat</w:t>
            </w:r>
          </w:p>
          <w:p>
            <w:pPr>
              <w:spacing w:after="60" w:before="60"/>
            </w:pPr>
            <w:r>
              <w:rPr>
                <w:rFonts w:ascii="Arial" w:cs="Arial" w:eastAsia="Arial" w:hAnsi="Arial"/>
                <w:b w:val="false"/>
                <w:bCs w:val="false"/>
                <w:color w:val="1E293B"/>
                <w:sz w:val="20"/>
                <w:szCs w:val="20"/>
              </w:rPr>
              <w:t xml:space="preserve">▸  Log &amp; identify unknown/outside vehicles</w:t>
            </w:r>
          </w:p>
          <w:p>
            <w:pPr>
              <w:spacing w:after="60" w:before="60"/>
            </w:pPr>
            <w:r>
              <w:rPr>
                <w:rFonts w:ascii="Arial" w:cs="Arial" w:eastAsia="Arial" w:hAnsi="Arial"/>
                <w:b w:val="false"/>
                <w:bCs w:val="false"/>
                <w:color w:val="1E293B"/>
                <w:sz w:val="20"/>
                <w:szCs w:val="20"/>
              </w:rPr>
              <w:t xml:space="preserve">▸  Manage visitor/guest vehicle entry</w:t>
            </w:r>
          </w:p>
        </w:tc>
      </w:tr>
    </w:tbl>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1E40AF"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08</w:t>
            </w:r>
          </w:p>
        </w:tc>
        <w:tc>
          <w:tcPr>
            <w:tcW w:type="dxa" w:w="9380"/>
            <w:tcBorders>
              <w:top w:val="nil"/>
              <w:left w:val="nil"/>
              <w:bottom w:val="nil"/>
              <w:right w:val="nil"/>
            </w:tcBorders>
            <w:shd w:fill="DBEAFE" w:val="clear"/>
            <w:tcMar>
              <w:top w:type="dxa" w:w="100"/>
              <w:left w:type="dxa" w:w="180"/>
              <w:bottom w:type="dxa" w:w="100"/>
              <w:right w:type="dxa" w:w="120"/>
            </w:tcMar>
          </w:tcPr>
          <w:p>
            <w:r>
              <w:rPr>
                <w:rFonts w:ascii="Arial" w:cs="Arial" w:eastAsia="Arial" w:hAnsi="Arial"/>
                <w:b/>
                <w:bCs/>
                <w:color w:val="1E40AF"/>
                <w:sz w:val="26"/>
                <w:szCs w:val="26"/>
              </w:rPr>
              <w:t xml:space="preserve">Add resident approval workflow</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94A3B8" w:sz="4"/>
              <w:left w:val="thick" w:color="94A3B8" w:sz="8"/>
              <w:bottom w:val="single" w:color="94A3B8" w:sz="4"/>
              <w:right w:val="single" w:color="94A3B8" w:sz="4"/>
            </w:tcBorders>
            <w:shd w:fill="F8FAFF" w:val="clear"/>
            <w:tcMar>
              <w:top w:type="dxa" w:w="120"/>
              <w:left w:type="dxa" w:w="160"/>
              <w:bottom w:type="dxa" w:w="120"/>
              <w:right w:type="dxa" w:w="160"/>
            </w:tcMar>
          </w:tcPr>
          <w:p>
            <w:pPr>
              <w:spacing w:after="60" w:before="60"/>
            </w:pPr>
            <w:r>
              <w:rPr>
                <w:rFonts w:ascii="Arial" w:cs="Arial" w:eastAsia="Arial" w:hAnsi="Arial"/>
                <w:b w:val="false"/>
                <w:bCs w:val="false"/>
                <w:color w:val="475569"/>
                <w:sz w:val="20"/>
                <w:szCs w:val="20"/>
              </w:rPr>
              <w:t xml:space="preserve">"Resident View can edit/add/delete the vehicles registered — however it has to be approved by the admin or moderator or any user assigned by the admin."</w:t>
            </w:r>
          </w:p>
        </w:tc>
      </w:tr>
    </w:tbl>
    <w:p>
      <w:pPr>
        <w:spacing w:after="0" w:before="80"/>
      </w:pPr>
      <w:r>
        <w:t xml:space="preserve"/>
      </w:r>
    </w:p>
    <w:p>
      <w:pPr>
        <w:spacing w:after="120" w:before="80"/>
      </w:pPr>
      <w:r>
        <w:rPr>
          <w:rFonts w:ascii="Arial" w:cs="Arial" w:eastAsia="Arial" w:hAnsi="Arial"/>
          <w:b w:val="false"/>
          <w:bCs w:val="false"/>
          <w:i w:val="false"/>
          <w:iCs w:val="false"/>
          <w:color w:val="1E293B"/>
          <w:sz w:val="22"/>
          <w:szCs w:val="22"/>
        </w:rPr>
        <w:t xml:space="preserve">Result: Approval queue built. Residents submit requests, admin/mod approve or reject with reason.</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09</w:t>
            </w:r>
          </w:p>
        </w:tc>
        <w:tc>
          <w:tcPr>
            <w:tcW w:type="dxa" w:w="9380"/>
            <w:tcBorders>
              <w:top w:val="nil"/>
              <w:left w:val="nil"/>
              <w:bottom w:val="nil"/>
              <w:right w:val="nil"/>
            </w:tcBorders>
            <w:shd w:fill="FEE2E2" w:val="clear"/>
            <w:tcMar>
              <w:top w:type="dxa" w:w="100"/>
              <w:left w:type="dxa" w:w="180"/>
              <w:bottom w:type="dxa" w:w="100"/>
              <w:right w:type="dxa" w:w="120"/>
            </w:tcMar>
          </w:tcPr>
          <w:p>
            <w:r>
              <w:rPr>
                <w:rFonts w:ascii="Arial" w:cs="Arial" w:eastAsia="Arial" w:hAnsi="Arial"/>
                <w:b/>
                <w:bCs/>
                <w:color w:val="DC2626"/>
                <w:sz w:val="26"/>
                <w:szCs w:val="26"/>
              </w:rPr>
              <w:t xml:space="preserve">Fix security + reset PINs for all users</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94A3B8" w:sz="4"/>
              <w:left w:val="thick" w:color="94A3B8" w:sz="8"/>
              <w:bottom w:val="single" w:color="94A3B8" w:sz="4"/>
              <w:right w:val="single" w:color="94A3B8" w:sz="4"/>
            </w:tcBorders>
            <w:shd w:fill="F8FAFF" w:val="clear"/>
            <w:tcMar>
              <w:top w:type="dxa" w:w="120"/>
              <w:left w:type="dxa" w:w="160"/>
              <w:bottom w:type="dxa" w:w="120"/>
              <w:right w:type="dxa" w:w="160"/>
            </w:tcMar>
          </w:tcPr>
          <w:p>
            <w:pPr>
              <w:spacing w:after="60" w:before="60"/>
            </w:pPr>
            <w:r>
              <w:rPr>
                <w:rFonts w:ascii="Arial" w:cs="Arial" w:eastAsia="Arial" w:hAnsi="Arial"/>
                <w:b w:val="false"/>
                <w:bCs w:val="false"/>
                <w:color w:val="475569"/>
                <w:sz w:val="20"/>
                <w:szCs w:val="20"/>
              </w:rPr>
              <w:t xml:space="preserve">"Fix issues identified in Security and access control. Admin should be able to reset/assign the password for all the users — moderators &amp; security."</w:t>
            </w:r>
          </w:p>
        </w:tc>
      </w:tr>
    </w:tbl>
    <w:p>
      <w:pPr>
        <w:spacing w:after="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Admin can reset any individual PIN from the Registry</w:t>
      </w:r>
    </w:p>
    <w:p>
      <w:pPr>
        <w:pStyle w:val="ListParagraph"/>
        <w:numPr>
          <w:ilvl w:val="0"/>
          <w:numId w:val="2"/>
        </w:numPr>
        <w:spacing w:after="60" w:before="60"/>
      </w:pPr>
      <w:r>
        <w:rPr>
          <w:rFonts w:ascii="Arial" w:cs="Arial" w:eastAsia="Arial" w:hAnsi="Arial"/>
          <w:color w:val="1E293B"/>
          <w:sz w:val="22"/>
          <w:szCs w:val="22"/>
        </w:rPr>
        <w:t xml:space="preserve">Admin can reset all resident PINs to 000000 in one tap from the role modal</w:t>
      </w:r>
    </w:p>
    <w:p>
      <w:pPr>
        <w:pStyle w:val="ListParagraph"/>
        <w:numPr>
          <w:ilvl w:val="0"/>
          <w:numId w:val="2"/>
        </w:numPr>
        <w:spacing w:after="60" w:before="60"/>
      </w:pPr>
      <w:r>
        <w:rPr>
          <w:rFonts w:ascii="Arial" w:cs="Arial" w:eastAsia="Arial" w:hAnsi="Arial"/>
          <w:color w:val="1E293B"/>
          <w:sz w:val="22"/>
          <w:szCs w:val="22"/>
        </w:rPr>
        <w:t xml:space="preserve">Moderator self-approval blocked (cannot approve their own flat's requests)</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1E40AF"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10</w:t>
            </w:r>
          </w:p>
        </w:tc>
        <w:tc>
          <w:tcPr>
            <w:tcW w:type="dxa" w:w="9380"/>
            <w:tcBorders>
              <w:top w:val="nil"/>
              <w:left w:val="nil"/>
              <w:bottom w:val="nil"/>
              <w:right w:val="nil"/>
            </w:tcBorders>
            <w:shd w:fill="DBEAFE" w:val="clear"/>
            <w:tcMar>
              <w:top w:type="dxa" w:w="100"/>
              <w:left w:type="dxa" w:w="180"/>
              <w:bottom w:type="dxa" w:w="100"/>
              <w:right w:type="dxa" w:w="120"/>
            </w:tcMar>
          </w:tcPr>
          <w:p>
            <w:r>
              <w:rPr>
                <w:rFonts w:ascii="Arial" w:cs="Arial" w:eastAsia="Arial" w:hAnsi="Arial"/>
                <w:b/>
                <w:bCs/>
                <w:color w:val="1E40AF"/>
                <w:sz w:val="26"/>
                <w:szCs w:val="26"/>
              </w:rPr>
              <w:t xml:space="preserve">Add broadcast/announcements system</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94A3B8" w:sz="4"/>
              <w:left w:val="thick" w:color="94A3B8" w:sz="8"/>
              <w:bottom w:val="single" w:color="94A3B8" w:sz="4"/>
              <w:right w:val="single" w:color="94A3B8" w:sz="4"/>
            </w:tcBorders>
            <w:shd w:fill="F8FAFF" w:val="clear"/>
            <w:tcMar>
              <w:top w:type="dxa" w:w="120"/>
              <w:left w:type="dxa" w:w="160"/>
              <w:bottom w:type="dxa" w:w="120"/>
              <w:right w:type="dxa" w:w="160"/>
            </w:tcMar>
          </w:tcPr>
          <w:p>
            <w:pPr>
              <w:spacing w:after="60" w:before="60"/>
            </w:pPr>
            <w:r>
              <w:rPr>
                <w:rFonts w:ascii="Arial" w:cs="Arial" w:eastAsia="Arial" w:hAnsi="Arial"/>
                <w:b w:val="false"/>
                <w:bCs w:val="false"/>
                <w:color w:val="475569"/>
                <w:sz w:val="20"/>
                <w:szCs w:val="20"/>
              </w:rPr>
              <w:t xml:space="preserve">"Broadcast communication which can be made to all the users — admin/moderators can send message to all users. They can choose to include security. Security can post a message and it needs to be approved before going live. Add create message in Announcements tab. Give option to edit the message up to 5 min and delete it for everyone."</w:t>
            </w:r>
          </w:p>
        </w:tc>
      </w:tr>
    </w:tbl>
    <w:p>
      <w:pPr>
        <w:spacing w:after="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Announcements tab added to all roles</w:t>
      </w:r>
    </w:p>
    <w:p>
      <w:pPr>
        <w:pStyle w:val="ListParagraph"/>
        <w:numPr>
          <w:ilvl w:val="0"/>
          <w:numId w:val="2"/>
        </w:numPr>
        <w:spacing w:after="60" w:before="60"/>
      </w:pPr>
      <w:r>
        <w:rPr>
          <w:rFonts w:ascii="Arial" w:cs="Arial" w:eastAsia="Arial" w:hAnsi="Arial"/>
          <w:color w:val="1E293B"/>
          <w:sz w:val="22"/>
          <w:szCs w:val="22"/>
        </w:rPr>
        <w:t xml:space="preserve">Admin/Mod post directly — security submits for approval</w:t>
      </w:r>
    </w:p>
    <w:p>
      <w:pPr>
        <w:pStyle w:val="ListParagraph"/>
        <w:numPr>
          <w:ilvl w:val="0"/>
          <w:numId w:val="2"/>
        </w:numPr>
        <w:spacing w:after="60" w:before="60"/>
      </w:pPr>
      <w:r>
        <w:rPr>
          <w:rFonts w:ascii="Arial" w:cs="Arial" w:eastAsia="Arial" w:hAnsi="Arial"/>
          <w:color w:val="1E293B"/>
          <w:sz w:val="22"/>
          <w:szCs w:val="22"/>
        </w:rPr>
        <w:t xml:space="preserve">5-minute edit window with countdown timer</w:t>
      </w:r>
    </w:p>
    <w:p>
      <w:pPr>
        <w:pStyle w:val="ListParagraph"/>
        <w:numPr>
          <w:ilvl w:val="0"/>
          <w:numId w:val="2"/>
        </w:numPr>
        <w:spacing w:after="60" w:before="60"/>
      </w:pPr>
      <w:r>
        <w:rPr>
          <w:rFonts w:ascii="Arial" w:cs="Arial" w:eastAsia="Arial" w:hAnsi="Arial"/>
          <w:color w:val="1E293B"/>
          <w:sz w:val="22"/>
          <w:szCs w:val="22"/>
        </w:rPr>
        <w:t xml:space="preserve">Delete for everyone at any time</w:t>
      </w:r>
    </w:p>
    <w:p>
      <w:pPr>
        <w:pStyle w:val="ListParagraph"/>
        <w:numPr>
          <w:ilvl w:val="0"/>
          <w:numId w:val="2"/>
        </w:numPr>
        <w:spacing w:after="60" w:before="60"/>
      </w:pPr>
      <w:r>
        <w:rPr>
          <w:rFonts w:ascii="Arial" w:cs="Arial" w:eastAsia="Arial" w:hAnsi="Arial"/>
          <w:color w:val="1E293B"/>
          <w:sz w:val="22"/>
          <w:szCs w:val="22"/>
        </w:rPr>
        <w:t xml:space="preserve">Pin messages to keep them at the top</w:t>
      </w:r>
    </w:p>
    <w:p>
      <w:pPr>
        <w:pStyle w:val="ListParagraph"/>
        <w:numPr>
          <w:ilvl w:val="0"/>
          <w:numId w:val="2"/>
        </w:numPr>
        <w:spacing w:after="60" w:before="60"/>
      </w:pPr>
      <w:r>
        <w:rPr>
          <w:rFonts w:ascii="Arial" w:cs="Arial" w:eastAsia="Arial" w:hAnsi="Arial"/>
          <w:color w:val="1E293B"/>
          <w:sz w:val="22"/>
          <w:szCs w:val="22"/>
        </w:rPr>
        <w:t xml:space="preserve">Urgent priority shows red banner</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1E40AF"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11</w:t>
            </w:r>
          </w:p>
        </w:tc>
        <w:tc>
          <w:tcPr>
            <w:tcW w:type="dxa" w:w="9380"/>
            <w:tcBorders>
              <w:top w:val="nil"/>
              <w:left w:val="nil"/>
              <w:bottom w:val="nil"/>
              <w:right w:val="nil"/>
            </w:tcBorders>
            <w:shd w:fill="DBEAFE" w:val="clear"/>
            <w:tcMar>
              <w:top w:type="dxa" w:w="100"/>
              <w:left w:type="dxa" w:w="180"/>
              <w:bottom w:type="dxa" w:w="100"/>
              <w:right w:type="dxa" w:w="120"/>
            </w:tcMar>
          </w:tcPr>
          <w:p>
            <w:r>
              <w:rPr>
                <w:rFonts w:ascii="Arial" w:cs="Arial" w:eastAsia="Arial" w:hAnsi="Arial"/>
                <w:b/>
                <w:bCs/>
                <w:color w:val="1E40AF"/>
                <w:sz w:val="26"/>
                <w:szCs w:val="26"/>
              </w:rPr>
              <w:t xml:space="preserve">UI overhaul + real camera OCR</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94A3B8" w:sz="4"/>
              <w:left w:val="thick" w:color="94A3B8" w:sz="8"/>
              <w:bottom w:val="single" w:color="94A3B8" w:sz="4"/>
              <w:right w:val="single" w:color="94A3B8" w:sz="4"/>
            </w:tcBorders>
            <w:shd w:fill="F8FAFF" w:val="clear"/>
            <w:tcMar>
              <w:top w:type="dxa" w:w="120"/>
              <w:left w:type="dxa" w:w="160"/>
              <w:bottom w:type="dxa" w:w="120"/>
              <w:right w:type="dxa" w:w="160"/>
            </w:tcMar>
          </w:tcPr>
          <w:p>
            <w:pPr>
              <w:spacing w:after="60" w:before="60"/>
            </w:pPr>
            <w:r>
              <w:rPr>
                <w:rFonts w:ascii="Arial" w:cs="Arial" w:eastAsia="Arial" w:hAnsi="Arial"/>
                <w:b w:val="false"/>
                <w:bCs w:val="false"/>
                <w:color w:val="475569"/>
                <w:sz w:val="20"/>
                <w:szCs w:val="20"/>
              </w:rPr>
              <w:t xml:space="preserve">"UI is not colourful and does not look eye-catching. Add related icons, no repetitions, use different colour combinations to look soothing and calm. Camera is capturing photo but is not recognising the vehicle plate — only text verification is working."</w:t>
            </w:r>
          </w:p>
        </w:tc>
      </w:tr>
    </w:tbl>
    <w:p>
      <w:pPr>
        <w:spacing w:after="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Full light theme: #EFF6FF background, deep blue topbar, white cards</w:t>
      </w:r>
    </w:p>
    <w:p>
      <w:pPr>
        <w:pStyle w:val="ListParagraph"/>
        <w:numPr>
          <w:ilvl w:val="0"/>
          <w:numId w:val="2"/>
        </w:numPr>
        <w:spacing w:after="60" w:before="60"/>
      </w:pPr>
      <w:r>
        <w:rPr>
          <w:rFonts w:ascii="Arial" w:cs="Arial" w:eastAsia="Arial" w:hAnsi="Arial"/>
          <w:color w:val="1E293B"/>
          <w:sz w:val="22"/>
          <w:szCs w:val="22"/>
        </w:rPr>
        <w:t xml:space="preserve">Unique icons per tab — no two tabs share the same icon</w:t>
      </w:r>
    </w:p>
    <w:p>
      <w:pPr>
        <w:pStyle w:val="ListParagraph"/>
        <w:numPr>
          <w:ilvl w:val="0"/>
          <w:numId w:val="2"/>
        </w:numPr>
        <w:spacing w:after="60" w:before="60"/>
      </w:pPr>
      <w:r>
        <w:rPr>
          <w:rFonts w:ascii="Arial" w:cs="Arial" w:eastAsia="Arial" w:hAnsi="Arial"/>
          <w:color w:val="1E293B"/>
          <w:sz w:val="22"/>
          <w:szCs w:val="22"/>
        </w:rPr>
        <w:t xml:space="preserve">Tesseract.js OCR integrated — reads plate from camera capture</w:t>
      </w:r>
    </w:p>
    <w:p>
      <w:pPr>
        <w:pStyle w:val="ListParagraph"/>
        <w:numPr>
          <w:ilvl w:val="0"/>
          <w:numId w:val="2"/>
        </w:numPr>
        <w:spacing w:after="60" w:before="60"/>
      </w:pPr>
      <w:r>
        <w:rPr>
          <w:rFonts w:ascii="Arial" w:cs="Arial" w:eastAsia="Arial" w:hAnsi="Arial"/>
          <w:color w:val="1E293B"/>
          <w:sz w:val="22"/>
          <w:szCs w:val="22"/>
        </w:rPr>
        <w:t xml:space="preserve">Image preprocessing: grayscale + contrast boost before OCR — much more accurate</w:t>
      </w:r>
    </w:p>
    <w:p>
      <w:pPr>
        <w:pStyle w:val="ListParagraph"/>
        <w:numPr>
          <w:ilvl w:val="0"/>
          <w:numId w:val="2"/>
        </w:numPr>
        <w:spacing w:after="60" w:before="60"/>
      </w:pPr>
      <w:r>
        <w:rPr>
          <w:rFonts w:ascii="Arial" w:cs="Arial" w:eastAsia="Arial" w:hAnsi="Arial"/>
          <w:color w:val="1E293B"/>
          <w:sz w:val="22"/>
          <w:szCs w:val="22"/>
        </w:rPr>
        <w:t xml:space="preserve">Camera overlay with yellow targeting guide rectangle</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15803D"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12</w:t>
            </w:r>
          </w:p>
        </w:tc>
        <w:tc>
          <w:tcPr>
            <w:tcW w:type="dxa" w:w="9380"/>
            <w:tcBorders>
              <w:top w:val="nil"/>
              <w:left w:val="nil"/>
              <w:bottom w:val="nil"/>
              <w:right w:val="nil"/>
            </w:tcBorders>
            <w:shd w:fill="DCFCE7" w:val="clear"/>
            <w:tcMar>
              <w:top w:type="dxa" w:w="100"/>
              <w:left w:type="dxa" w:w="180"/>
              <w:bottom w:type="dxa" w:w="100"/>
              <w:right w:type="dxa" w:w="120"/>
            </w:tcMar>
          </w:tcPr>
          <w:p>
            <w:r>
              <w:rPr>
                <w:rFonts w:ascii="Arial" w:cs="Arial" w:eastAsia="Arial" w:hAnsi="Arial"/>
                <w:b/>
                <w:bCs/>
                <w:color w:val="15803D"/>
                <w:sz w:val="26"/>
                <w:szCs w:val="26"/>
              </w:rPr>
              <w:t xml:space="preserve">Occupied = green, vacant = orange</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94A3B8" w:sz="4"/>
              <w:left w:val="thick" w:color="94A3B8" w:sz="8"/>
              <w:bottom w:val="single" w:color="94A3B8" w:sz="4"/>
              <w:right w:val="single" w:color="94A3B8" w:sz="4"/>
            </w:tcBorders>
            <w:shd w:fill="F8FAFF" w:val="clear"/>
            <w:tcMar>
              <w:top w:type="dxa" w:w="120"/>
              <w:left w:type="dxa" w:w="160"/>
              <w:bottom w:type="dxa" w:w="120"/>
              <w:right w:type="dxa" w:w="160"/>
            </w:tcMar>
          </w:tcPr>
          <w:p>
            <w:pPr>
              <w:spacing w:after="60" w:before="60"/>
            </w:pPr>
            <w:r>
              <w:rPr>
                <w:rFonts w:ascii="Arial" w:cs="Arial" w:eastAsia="Arial" w:hAnsi="Arial"/>
                <w:b w:val="false"/>
                <w:bCs w:val="false"/>
                <w:color w:val="475569"/>
                <w:sz w:val="20"/>
                <w:szCs w:val="20"/>
              </w:rPr>
              <w:t xml:space="preserve">"Flats which are occupied should be in green colour and those which are vacant can be in orange."</w:t>
            </w:r>
          </w:p>
        </w:tc>
      </w:tr>
    </w:tbl>
    <w:p>
      <w:pPr>
        <w:spacing w:after="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Occupied flat tags: green background, green border, green text — applied everywhere</w:t>
      </w:r>
    </w:p>
    <w:p>
      <w:pPr>
        <w:pStyle w:val="ListParagraph"/>
        <w:numPr>
          <w:ilvl w:val="0"/>
          <w:numId w:val="2"/>
        </w:numPr>
        <w:spacing w:after="60" w:before="60"/>
      </w:pPr>
      <w:r>
        <w:rPr>
          <w:rFonts w:ascii="Arial" w:cs="Arial" w:eastAsia="Arial" w:hAnsi="Arial"/>
          <w:color w:val="1E293B"/>
          <w:sz w:val="22"/>
          <w:szCs w:val="22"/>
        </w:rPr>
        <w:t xml:space="preserve">Vacant flat tags: orange background, amber border, orange text — applied everywhere</w:t>
      </w:r>
    </w:p>
    <w:p>
      <w:pPr>
        <w:pStyle w:val="ListParagraph"/>
        <w:numPr>
          <w:ilvl w:val="0"/>
          <w:numId w:val="2"/>
        </w:numPr>
        <w:spacing w:after="60" w:before="60"/>
      </w:pPr>
      <w:r>
        <w:rPr>
          <w:rFonts w:ascii="Arial" w:cs="Arial" w:eastAsia="Arial" w:hAnsi="Arial"/>
          <w:color w:val="1E293B"/>
          <w:sz w:val="22"/>
          <w:szCs w:val="22"/>
        </w:rPr>
        <w:t xml:space="preserve">Slot monitor grid: green = occupied, orange = vacant, red = violation</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6D28D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13</w:t>
            </w:r>
          </w:p>
        </w:tc>
        <w:tc>
          <w:tcPr>
            <w:tcW w:type="dxa" w:w="9380"/>
            <w:tcBorders>
              <w:top w:val="nil"/>
              <w:left w:val="nil"/>
              <w:bottom w:val="nil"/>
              <w:right w:val="nil"/>
            </w:tcBorders>
            <w:shd w:fill="F3E8FF" w:val="clear"/>
            <w:tcMar>
              <w:top w:type="dxa" w:w="100"/>
              <w:left w:type="dxa" w:w="180"/>
              <w:bottom w:type="dxa" w:w="100"/>
              <w:right w:type="dxa" w:w="120"/>
            </w:tcMar>
          </w:tcPr>
          <w:p>
            <w:r>
              <w:rPr>
                <w:rFonts w:ascii="Arial" w:cs="Arial" w:eastAsia="Arial" w:hAnsi="Arial"/>
                <w:b/>
                <w:bCs/>
                <w:color w:val="6D28D9"/>
                <w:sz w:val="26"/>
                <w:szCs w:val="26"/>
              </w:rPr>
              <w:t xml:space="preserve">Roll call feature</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94A3B8" w:sz="4"/>
              <w:left w:val="thick" w:color="94A3B8" w:sz="8"/>
              <w:bottom w:val="single" w:color="94A3B8" w:sz="4"/>
              <w:right w:val="single" w:color="94A3B8" w:sz="4"/>
            </w:tcBorders>
            <w:shd w:fill="F8FAFF" w:val="clear"/>
            <w:tcMar>
              <w:top w:type="dxa" w:w="120"/>
              <w:left w:type="dxa" w:w="160"/>
              <w:bottom w:type="dxa" w:w="120"/>
              <w:right w:type="dxa" w:w="160"/>
            </w:tcMar>
          </w:tcPr>
          <w:p>
            <w:pPr>
              <w:spacing w:after="60" w:before="60"/>
            </w:pPr>
            <w:r>
              <w:rPr>
                <w:rFonts w:ascii="Arial" w:cs="Arial" w:eastAsia="Arial" w:hAnsi="Arial"/>
                <w:b w:val="false"/>
                <w:bCs w:val="false"/>
                <w:color w:val="475569"/>
                <w:sz w:val="20"/>
                <w:szCs w:val="20"/>
              </w:rPr>
              <w:t xml:space="preserve">"Roll call by security should happen between 9pm to 11pm. Once done, a notification goes to moderators and admin. Security landing page should show: registered vehicles parked, unregistered vehicles, visitor vehicles. If roll call not done by 11pm — show popup warning. Roll call method: flat-wise list with Parked/Not Parked toggle. Unknown vehicles can be assigned to a flat owner or submitted to moderator/admin. Summary visible to Admin, Moderator and Security."</w:t>
            </w:r>
          </w:p>
        </w:tc>
      </w:tr>
    </w:tbl>
    <w:p>
      <w:pPr>
        <w:spacing w:after="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Roll call allowed any time — flagged if outside 9–11 PM window</w:t>
      </w:r>
    </w:p>
    <w:p>
      <w:pPr>
        <w:pStyle w:val="ListParagraph"/>
        <w:numPr>
          <w:ilvl w:val="0"/>
          <w:numId w:val="2"/>
        </w:numPr>
        <w:spacing w:after="60" w:before="60"/>
      </w:pPr>
      <w:r>
        <w:rPr>
          <w:rFonts w:ascii="Arial" w:cs="Arial" w:eastAsia="Arial" w:hAnsi="Arial"/>
          <w:color w:val="1E293B"/>
          <w:sz w:val="22"/>
          <w:szCs w:val="22"/>
        </w:rPr>
        <w:t xml:space="preserve">Flat-wise vehicle list with Parked/Not Parked toggle per vehicle</w:t>
      </w:r>
    </w:p>
    <w:p>
      <w:pPr>
        <w:pStyle w:val="ListParagraph"/>
        <w:numPr>
          <w:ilvl w:val="0"/>
          <w:numId w:val="2"/>
        </w:numPr>
        <w:spacing w:after="60" w:before="60"/>
      </w:pPr>
      <w:r>
        <w:rPr>
          <w:rFonts w:ascii="Arial" w:cs="Arial" w:eastAsia="Arial" w:hAnsi="Arial"/>
          <w:color w:val="1E293B"/>
          <w:sz w:val="22"/>
          <w:szCs w:val="22"/>
        </w:rPr>
        <w:t xml:space="preserve">Cycles included (previously only cars and bikes were listed)</w:t>
      </w:r>
    </w:p>
    <w:p>
      <w:pPr>
        <w:pStyle w:val="ListParagraph"/>
        <w:numPr>
          <w:ilvl w:val="0"/>
          <w:numId w:val="2"/>
        </w:numPr>
        <w:spacing w:after="60" w:before="60"/>
      </w:pPr>
      <w:r>
        <w:rPr>
          <w:rFonts w:ascii="Arial" w:cs="Arial" w:eastAsia="Arial" w:hAnsi="Arial"/>
          <w:color w:val="1E293B"/>
          <w:sz w:val="22"/>
          <w:szCs w:val="22"/>
        </w:rPr>
        <w:t xml:space="preserve">Unknown vehicles logged directly during roll call</w:t>
      </w:r>
    </w:p>
    <w:p>
      <w:pPr>
        <w:pStyle w:val="ListParagraph"/>
        <w:numPr>
          <w:ilvl w:val="0"/>
          <w:numId w:val="2"/>
        </w:numPr>
        <w:spacing w:after="60" w:before="60"/>
      </w:pPr>
      <w:r>
        <w:rPr>
          <w:rFonts w:ascii="Arial" w:cs="Arial" w:eastAsia="Arial" w:hAnsi="Arial"/>
          <w:color w:val="1E293B"/>
          <w:sz w:val="22"/>
          <w:szCs w:val="22"/>
        </w:rPr>
        <w:t xml:space="preserve">On completion: notification to admin + moderator with full summary</w:t>
      </w:r>
    </w:p>
    <w:p>
      <w:pPr>
        <w:pStyle w:val="ListParagraph"/>
        <w:numPr>
          <w:ilvl w:val="0"/>
          <w:numId w:val="2"/>
        </w:numPr>
        <w:spacing w:after="60" w:before="60"/>
      </w:pPr>
      <w:r>
        <w:rPr>
          <w:rFonts w:ascii="Arial" w:cs="Arial" w:eastAsia="Arial" w:hAnsi="Arial"/>
          <w:color w:val="1E293B"/>
          <w:sz w:val="22"/>
          <w:szCs w:val="22"/>
        </w:rPr>
        <w:t xml:space="preserve">Roll Call Summary tab for Admin, Moderator, Security showing all past sessions</w:t>
      </w:r>
    </w:p>
    <w:p>
      <w:pPr>
        <w:pStyle w:val="ListParagraph"/>
        <w:numPr>
          <w:ilvl w:val="0"/>
          <w:numId w:val="2"/>
        </w:numPr>
        <w:spacing w:after="60" w:before="60"/>
      </w:pPr>
      <w:r>
        <w:rPr>
          <w:rFonts w:ascii="Arial" w:cs="Arial" w:eastAsia="Arial" w:hAnsi="Arial"/>
          <w:color w:val="1E293B"/>
          <w:sz w:val="22"/>
          <w:szCs w:val="22"/>
        </w:rPr>
        <w:t xml:space="preserve">11 PM warning banner if roll call not done</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14</w:t>
            </w:r>
          </w:p>
        </w:tc>
        <w:tc>
          <w:tcPr>
            <w:tcW w:type="dxa" w:w="9380"/>
            <w:tcBorders>
              <w:top w:val="nil"/>
              <w:left w:val="nil"/>
              <w:bottom w:val="nil"/>
              <w:right w:val="nil"/>
            </w:tcBorders>
            <w:shd w:fill="FEE2E2" w:val="clear"/>
            <w:tcMar>
              <w:top w:type="dxa" w:w="100"/>
              <w:left w:type="dxa" w:w="180"/>
              <w:bottom w:type="dxa" w:w="100"/>
              <w:right w:type="dxa" w:w="120"/>
            </w:tcMar>
          </w:tcPr>
          <w:p>
            <w:r>
              <w:rPr>
                <w:rFonts w:ascii="Arial" w:cs="Arial" w:eastAsia="Arial" w:hAnsi="Arial"/>
                <w:b/>
                <w:bCs/>
                <w:color w:val="DC2626"/>
                <w:sz w:val="26"/>
                <w:szCs w:val="26"/>
              </w:rPr>
              <w:t xml:space="preserve">6-digit PINs + self-service PIN change</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94A3B8" w:sz="4"/>
              <w:left w:val="thick" w:color="94A3B8" w:sz="8"/>
              <w:bottom w:val="single" w:color="94A3B8" w:sz="4"/>
              <w:right w:val="single" w:color="94A3B8" w:sz="4"/>
            </w:tcBorders>
            <w:shd w:fill="F8FAFF" w:val="clear"/>
            <w:tcMar>
              <w:top w:type="dxa" w:w="120"/>
              <w:left w:type="dxa" w:w="160"/>
              <w:bottom w:type="dxa" w:w="120"/>
              <w:right w:type="dxa" w:w="160"/>
            </w:tcMar>
          </w:tcPr>
          <w:p>
            <w:pPr>
              <w:spacing w:after="60" w:before="60"/>
            </w:pPr>
            <w:r>
              <w:rPr>
                <w:rFonts w:ascii="Arial" w:cs="Arial" w:eastAsia="Arial" w:hAnsi="Arial"/>
                <w:b w:val="false"/>
                <w:bCs w:val="false"/>
                <w:color w:val="475569"/>
                <w:sz w:val="20"/>
                <w:szCs w:val="20"/>
              </w:rPr>
              <w:t xml:space="preserve">"Security passwords have to improve. Default Admin password = 160712. All passwords to be 6 digits. Default Resident = 000000. Default Security = 123456. Resident/Security/Moderator/Admin should be able to change their PIN from their profile. Admin should be able to reset the PIN for all users at once or individually."</w:t>
            </w:r>
          </w:p>
        </w:tc>
      </w:tr>
    </w:tbl>
    <w:p>
      <w:pPr>
        <w:spacing w:after="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All PINs upgraded from 4 to 6 digits</w:t>
      </w:r>
    </w:p>
    <w:p>
      <w:pPr>
        <w:pStyle w:val="ListParagraph"/>
        <w:numPr>
          <w:ilvl w:val="0"/>
          <w:numId w:val="2"/>
        </w:numPr>
        <w:spacing w:after="60" w:before="60"/>
      </w:pPr>
      <w:r>
        <w:rPr>
          <w:rFonts w:ascii="Arial" w:cs="Arial" w:eastAsia="Arial" w:hAnsi="Arial"/>
          <w:color w:val="1E293B"/>
          <w:sz w:val="22"/>
          <w:szCs w:val="22"/>
        </w:rPr>
        <w:t xml:space="preserve">Admin: 160712 · Moderator: 234567 · Security: 123456 · Residents: 000000</w:t>
      </w:r>
    </w:p>
    <w:p>
      <w:pPr>
        <w:pStyle w:val="ListParagraph"/>
        <w:numPr>
          <w:ilvl w:val="0"/>
          <w:numId w:val="2"/>
        </w:numPr>
        <w:spacing w:after="60" w:before="60"/>
      </w:pPr>
      <w:r>
        <w:rPr>
          <w:rFonts w:ascii="Arial" w:cs="Arial" w:eastAsia="Arial" w:hAnsi="Arial"/>
          <w:color w:val="1E293B"/>
          <w:sz w:val="22"/>
          <w:szCs w:val="22"/>
        </w:rPr>
        <w:t xml:space="preserve">Every role can change their own PIN — must enter current PIN first</w:t>
      </w:r>
    </w:p>
    <w:p>
      <w:pPr>
        <w:pStyle w:val="ListParagraph"/>
        <w:numPr>
          <w:ilvl w:val="0"/>
          <w:numId w:val="2"/>
        </w:numPr>
        <w:spacing w:after="60" w:before="60"/>
      </w:pPr>
      <w:r>
        <w:rPr>
          <w:rFonts w:ascii="Arial" w:cs="Arial" w:eastAsia="Arial" w:hAnsi="Arial"/>
          <w:color w:val="1E293B"/>
          <w:sz w:val="22"/>
          <w:szCs w:val="22"/>
        </w:rPr>
        <w:t xml:space="preserve">Admin can reset any individual PIN from the Registry</w:t>
      </w:r>
    </w:p>
    <w:p>
      <w:pPr>
        <w:pStyle w:val="ListParagraph"/>
        <w:numPr>
          <w:ilvl w:val="0"/>
          <w:numId w:val="2"/>
        </w:numPr>
        <w:spacing w:after="60" w:before="60"/>
      </w:pPr>
      <w:r>
        <w:rPr>
          <w:rFonts w:ascii="Arial" w:cs="Arial" w:eastAsia="Arial" w:hAnsi="Arial"/>
          <w:color w:val="1E293B"/>
          <w:sz w:val="22"/>
          <w:szCs w:val="22"/>
        </w:rPr>
        <w:t xml:space="preserve">Admin can reset all resident PINs to 000000 in one tap</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B4530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15</w:t>
            </w:r>
          </w:p>
        </w:tc>
        <w:tc>
          <w:tcPr>
            <w:tcW w:type="dxa" w:w="9380"/>
            <w:tcBorders>
              <w:top w:val="nil"/>
              <w:left w:val="nil"/>
              <w:bottom w:val="nil"/>
              <w:right w:val="nil"/>
            </w:tcBorders>
            <w:shd w:fill="FEF3C7" w:val="clear"/>
            <w:tcMar>
              <w:top w:type="dxa" w:w="100"/>
              <w:left w:type="dxa" w:w="180"/>
              <w:bottom w:type="dxa" w:w="100"/>
              <w:right w:type="dxa" w:w="120"/>
            </w:tcMar>
          </w:tcPr>
          <w:p>
            <w:r>
              <w:rPr>
                <w:rFonts w:ascii="Arial" w:cs="Arial" w:eastAsia="Arial" w:hAnsi="Arial"/>
                <w:b/>
                <w:bCs/>
                <w:color w:val="B45309"/>
                <w:sz w:val="26"/>
                <w:szCs w:val="26"/>
              </w:rPr>
              <w:t xml:space="preserve">Full concerns system</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94A3B8" w:sz="4"/>
              <w:left w:val="thick" w:color="94A3B8" w:sz="8"/>
              <w:bottom w:val="single" w:color="94A3B8" w:sz="4"/>
              <w:right w:val="single" w:color="94A3B8" w:sz="4"/>
            </w:tcBorders>
            <w:shd w:fill="F8FAFF" w:val="clear"/>
            <w:tcMar>
              <w:top w:type="dxa" w:w="120"/>
              <w:left w:type="dxa" w:w="160"/>
              <w:bottom w:type="dxa" w:w="120"/>
              <w:right w:type="dxa" w:w="160"/>
            </w:tcMar>
          </w:tcPr>
          <w:p>
            <w:pPr>
              <w:spacing w:after="60" w:before="60"/>
            </w:pPr>
            <w:r>
              <w:rPr>
                <w:rFonts w:ascii="Arial" w:cs="Arial" w:eastAsia="Arial" w:hAnsi="Arial"/>
                <w:b w:val="false"/>
                <w:bCs w:val="false"/>
                <w:color w:val="475569"/>
                <w:sz w:val="20"/>
                <w:szCs w:val="20"/>
              </w:rPr>
              <w:t xml:space="preserve">"Concerns raised are not visible to admin/moderators/security. It should be visible to the person assigned and they should be able to act. Mark closed once solution provided. Resident can reopen within 24 hours. After 24 hours it closes permanently. Log who closed it and when. Visible flat-wise on dashboard."</w:t>
            </w:r>
          </w:p>
        </w:tc>
      </w:tr>
    </w:tbl>
    <w:p>
      <w:pPr>
        <w:spacing w:after="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All staff (admin/mod/security) see ALL concerns — regardless of assignment</w:t>
      </w:r>
    </w:p>
    <w:p>
      <w:pPr>
        <w:pStyle w:val="ListParagraph"/>
        <w:numPr>
          <w:ilvl w:val="0"/>
          <w:numId w:val="2"/>
        </w:numPr>
        <w:spacing w:after="60" w:before="60"/>
      </w:pPr>
      <w:r>
        <w:rPr>
          <w:rFonts w:ascii="Arial" w:cs="Arial" w:eastAsia="Arial" w:hAnsi="Arial"/>
          <w:color w:val="1E293B"/>
          <w:sz w:val="22"/>
          <w:szCs w:val="22"/>
        </w:rPr>
        <w:t xml:space="preserve">Reassign button to hand off to specific person</w:t>
      </w:r>
    </w:p>
    <w:p>
      <w:pPr>
        <w:pStyle w:val="ListParagraph"/>
        <w:numPr>
          <w:ilvl w:val="0"/>
          <w:numId w:val="2"/>
        </w:numPr>
        <w:spacing w:after="60" w:before="60"/>
      </w:pPr>
      <w:r>
        <w:rPr>
          <w:rFonts w:ascii="Arial" w:cs="Arial" w:eastAsia="Arial" w:hAnsi="Arial"/>
          <w:color w:val="1E293B"/>
          <w:sz w:val="22"/>
          <w:szCs w:val="22"/>
        </w:rPr>
        <w:t xml:space="preserve">Mark resolved with resolution notes — logs who and when</w:t>
      </w:r>
    </w:p>
    <w:p>
      <w:pPr>
        <w:pStyle w:val="ListParagraph"/>
        <w:numPr>
          <w:ilvl w:val="0"/>
          <w:numId w:val="2"/>
        </w:numPr>
        <w:spacing w:after="60" w:before="60"/>
      </w:pPr>
      <w:r>
        <w:rPr>
          <w:rFonts w:ascii="Arial" w:cs="Arial" w:eastAsia="Arial" w:hAnsi="Arial"/>
          <w:color w:val="1E293B"/>
          <w:sz w:val="22"/>
          <w:szCs w:val="22"/>
        </w:rPr>
        <w:t xml:space="preserve">24-hour reopen window for residents</w:t>
      </w:r>
    </w:p>
    <w:p>
      <w:pPr>
        <w:pStyle w:val="ListParagraph"/>
        <w:numPr>
          <w:ilvl w:val="0"/>
          <w:numId w:val="2"/>
        </w:numPr>
        <w:spacing w:after="60" w:before="60"/>
      </w:pPr>
      <w:r>
        <w:rPr>
          <w:rFonts w:ascii="Arial" w:cs="Arial" w:eastAsia="Arial" w:hAnsi="Arial"/>
          <w:color w:val="1E293B"/>
          <w:sz w:val="22"/>
          <w:szCs w:val="22"/>
        </w:rPr>
        <w:t xml:space="preserve">Permanently closed after 24h — cannot be reopened</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15803D"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16</w:t>
            </w:r>
          </w:p>
        </w:tc>
        <w:tc>
          <w:tcPr>
            <w:tcW w:type="dxa" w:w="9380"/>
            <w:tcBorders>
              <w:top w:val="nil"/>
              <w:left w:val="nil"/>
              <w:bottom w:val="nil"/>
              <w:right w:val="nil"/>
            </w:tcBorders>
            <w:shd w:fill="DCFCE7" w:val="clear"/>
            <w:tcMar>
              <w:top w:type="dxa" w:w="100"/>
              <w:left w:type="dxa" w:w="180"/>
              <w:bottom w:type="dxa" w:w="100"/>
              <w:right w:type="dxa" w:w="120"/>
            </w:tcMar>
          </w:tcPr>
          <w:p>
            <w:r>
              <w:rPr>
                <w:rFonts w:ascii="Arial" w:cs="Arial" w:eastAsia="Arial" w:hAnsi="Arial"/>
                <w:b/>
                <w:bCs/>
                <w:color w:val="15803D"/>
                <w:sz w:val="26"/>
                <w:szCs w:val="26"/>
              </w:rPr>
              <w:t xml:space="preserve">Resident dashboard with compliance</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94A3B8" w:sz="4"/>
              <w:left w:val="thick" w:color="94A3B8" w:sz="8"/>
              <w:bottom w:val="single" w:color="94A3B8" w:sz="4"/>
              <w:right w:val="single" w:color="94A3B8" w:sz="4"/>
            </w:tcBorders>
            <w:shd w:fill="F8FAFF" w:val="clear"/>
            <w:tcMar>
              <w:top w:type="dxa" w:w="120"/>
              <w:left w:type="dxa" w:w="160"/>
              <w:bottom w:type="dxa" w:w="120"/>
              <w:right w:type="dxa" w:w="160"/>
            </w:tcMar>
          </w:tcPr>
          <w:p>
            <w:pPr>
              <w:spacing w:after="60" w:before="60"/>
            </w:pPr>
            <w:r>
              <w:rPr>
                <w:rFonts w:ascii="Arial" w:cs="Arial" w:eastAsia="Arial" w:hAnsi="Arial"/>
                <w:b w:val="false"/>
                <w:bCs w:val="false"/>
                <w:color w:val="475569"/>
                <w:sz w:val="20"/>
                <w:szCs w:val="20"/>
              </w:rPr>
              <w:t xml:space="preserve">"Dashboard Resident View: log of concerns raised by me, number of visitors (today/this week/last week/30 days/60 days), violations reported against flat, compliance % weekly (Sunday to Saturday — number of days with zero violations)."</w:t>
            </w:r>
          </w:p>
        </w:tc>
      </w:tr>
    </w:tbl>
    <w:p>
      <w:pPr>
        <w:spacing w:after="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Weekly compliance bar chart (Sun–Sat) — green = no violations, red = violation</w:t>
      </w:r>
    </w:p>
    <w:p>
      <w:pPr>
        <w:pStyle w:val="ListParagraph"/>
        <w:numPr>
          <w:ilvl w:val="0"/>
          <w:numId w:val="2"/>
        </w:numPr>
        <w:spacing w:after="60" w:before="60"/>
      </w:pPr>
      <w:r>
        <w:rPr>
          <w:rFonts w:ascii="Arial" w:cs="Arial" w:eastAsia="Arial" w:hAnsi="Arial"/>
          <w:color w:val="1E293B"/>
          <w:sz w:val="22"/>
          <w:szCs w:val="22"/>
        </w:rPr>
        <w:t xml:space="preserve">Compliance % calculated automatically based on violation-free days</w:t>
      </w:r>
    </w:p>
    <w:p>
      <w:pPr>
        <w:pStyle w:val="ListParagraph"/>
        <w:numPr>
          <w:ilvl w:val="0"/>
          <w:numId w:val="2"/>
        </w:numPr>
        <w:spacing w:after="60" w:before="60"/>
      </w:pPr>
      <w:r>
        <w:rPr>
          <w:rFonts w:ascii="Arial" w:cs="Arial" w:eastAsia="Arial" w:hAnsi="Arial"/>
          <w:color w:val="1E293B"/>
          <w:sz w:val="22"/>
          <w:szCs w:val="22"/>
        </w:rPr>
        <w:t xml:space="preserve">Visitor counts for 5 time periods</w:t>
      </w:r>
    </w:p>
    <w:p>
      <w:pPr>
        <w:pStyle w:val="ListParagraph"/>
        <w:numPr>
          <w:ilvl w:val="0"/>
          <w:numId w:val="2"/>
        </w:numPr>
        <w:spacing w:after="60" w:before="60"/>
      </w:pPr>
      <w:r>
        <w:rPr>
          <w:rFonts w:ascii="Arial" w:cs="Arial" w:eastAsia="Arial" w:hAnsi="Arial"/>
          <w:color w:val="1E293B"/>
          <w:sz w:val="22"/>
          <w:szCs w:val="22"/>
        </w:rPr>
        <w:t xml:space="preserve">Resident sees only their flat's data — never other flats</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1E40AF"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17</w:t>
            </w:r>
          </w:p>
        </w:tc>
        <w:tc>
          <w:tcPr>
            <w:tcW w:type="dxa" w:w="9380"/>
            <w:tcBorders>
              <w:top w:val="nil"/>
              <w:left w:val="nil"/>
              <w:bottom w:val="nil"/>
              <w:right w:val="nil"/>
            </w:tcBorders>
            <w:shd w:fill="DBEAFE" w:val="clear"/>
            <w:tcMar>
              <w:top w:type="dxa" w:w="100"/>
              <w:left w:type="dxa" w:w="180"/>
              <w:bottom w:type="dxa" w:w="100"/>
              <w:right w:type="dxa" w:w="120"/>
            </w:tcMar>
          </w:tcPr>
          <w:p>
            <w:r>
              <w:rPr>
                <w:rFonts w:ascii="Arial" w:cs="Arial" w:eastAsia="Arial" w:hAnsi="Arial"/>
                <w:b/>
                <w:bCs/>
                <w:color w:val="1E40AF"/>
                <w:sz w:val="26"/>
                <w:szCs w:val="26"/>
              </w:rPr>
              <w:t xml:space="preserve">Search rename + camera guide</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94A3B8" w:sz="4"/>
              <w:left w:val="thick" w:color="94A3B8" w:sz="8"/>
              <w:bottom w:val="single" w:color="94A3B8" w:sz="4"/>
              <w:right w:val="single" w:color="94A3B8" w:sz="4"/>
            </w:tcBorders>
            <w:shd w:fill="F8FAFF" w:val="clear"/>
            <w:tcMar>
              <w:top w:type="dxa" w:w="120"/>
              <w:left w:type="dxa" w:w="160"/>
              <w:bottom w:type="dxa" w:w="120"/>
              <w:right w:type="dxa" w:w="160"/>
            </w:tcMar>
          </w:tcPr>
          <w:p>
            <w:pPr>
              <w:spacing w:after="60" w:before="60"/>
            </w:pPr>
            <w:r>
              <w:rPr>
                <w:rFonts w:ascii="Arial" w:cs="Arial" w:eastAsia="Arial" w:hAnsi="Arial"/>
                <w:b w:val="false"/>
                <w:bCs w:val="false"/>
                <w:color w:val="475569"/>
                <w:sz w:val="20"/>
                <w:szCs w:val="20"/>
              </w:rPr>
              <w:t xml:space="preserve">"Change Lookup to Search. Remove the global search bar. Optimize camera reading — often it does not read properly. There can be guidelines given on how to capture the picture."</w:t>
            </w:r>
          </w:p>
        </w:tc>
      </w:tr>
    </w:tbl>
    <w:p>
      <w:pPr>
        <w:spacing w:after="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Tab renamed from "Lookup" to "Search"</w:t>
      </w:r>
    </w:p>
    <w:p>
      <w:pPr>
        <w:pStyle w:val="ListParagraph"/>
        <w:numPr>
          <w:ilvl w:val="0"/>
          <w:numId w:val="2"/>
        </w:numPr>
        <w:spacing w:after="60" w:before="60"/>
      </w:pPr>
      <w:r>
        <w:rPr>
          <w:rFonts w:ascii="Arial" w:cs="Arial" w:eastAsia="Arial" w:hAnsi="Arial"/>
          <w:color w:val="1E293B"/>
          <w:sz w:val="22"/>
          <w:szCs w:val="22"/>
        </w:rPr>
        <w:t xml:space="preserve">Global search bar removed from Security and Resident roles</w:t>
      </w:r>
    </w:p>
    <w:p>
      <w:pPr>
        <w:pStyle w:val="ListParagraph"/>
        <w:numPr>
          <w:ilvl w:val="0"/>
          <w:numId w:val="2"/>
        </w:numPr>
        <w:spacing w:after="60" w:before="60"/>
      </w:pPr>
      <w:r>
        <w:rPr>
          <w:rFonts w:ascii="Arial" w:cs="Arial" w:eastAsia="Arial" w:hAnsi="Arial"/>
          <w:color w:val="1E293B"/>
          <w:sz w:val="22"/>
          <w:szCs w:val="22"/>
        </w:rPr>
        <w:t xml:space="preserve">Camera guide overlay added with yellow targeting rectangle</w:t>
      </w:r>
    </w:p>
    <w:p>
      <w:pPr>
        <w:pStyle w:val="ListParagraph"/>
        <w:numPr>
          <w:ilvl w:val="0"/>
          <w:numId w:val="2"/>
        </w:numPr>
        <w:spacing w:after="60" w:before="60"/>
      </w:pPr>
      <w:r>
        <w:rPr>
          <w:rFonts w:ascii="Arial" w:cs="Arial" w:eastAsia="Arial" w:hAnsi="Arial"/>
          <w:color w:val="1E293B"/>
          <w:sz w:val="22"/>
          <w:szCs w:val="22"/>
        </w:rPr>
        <w:t xml:space="preserve">Guidelines: hold at 30–50cm, good light, avoid glare</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1E40AF"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18</w:t>
            </w:r>
          </w:p>
        </w:tc>
        <w:tc>
          <w:tcPr>
            <w:tcW w:type="dxa" w:w="9380"/>
            <w:tcBorders>
              <w:top w:val="nil"/>
              <w:left w:val="nil"/>
              <w:bottom w:val="nil"/>
              <w:right w:val="nil"/>
            </w:tcBorders>
            <w:shd w:fill="DBEAFE" w:val="clear"/>
            <w:tcMar>
              <w:top w:type="dxa" w:w="100"/>
              <w:left w:type="dxa" w:w="180"/>
              <w:bottom w:type="dxa" w:w="100"/>
              <w:right w:type="dxa" w:w="120"/>
            </w:tcMar>
          </w:tcPr>
          <w:p>
            <w:r>
              <w:rPr>
                <w:rFonts w:ascii="Arial" w:cs="Arial" w:eastAsia="Arial" w:hAnsi="Arial"/>
                <w:b/>
                <w:bCs/>
                <w:color w:val="1E40AF"/>
                <w:sz w:val="26"/>
                <w:szCs w:val="26"/>
              </w:rPr>
              <w:t xml:space="preserve">Landing page + session persistence</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94A3B8" w:sz="4"/>
              <w:left w:val="thick" w:color="94A3B8" w:sz="8"/>
              <w:bottom w:val="single" w:color="94A3B8" w:sz="4"/>
              <w:right w:val="single" w:color="94A3B8" w:sz="4"/>
            </w:tcBorders>
            <w:shd w:fill="F8FAFF" w:val="clear"/>
            <w:tcMar>
              <w:top w:type="dxa" w:w="120"/>
              <w:left w:type="dxa" w:w="160"/>
              <w:bottom w:type="dxa" w:w="120"/>
              <w:right w:type="dxa" w:w="160"/>
            </w:tcMar>
          </w:tcPr>
          <w:p>
            <w:pPr>
              <w:spacing w:after="60" w:before="60"/>
            </w:pPr>
            <w:r>
              <w:rPr>
                <w:rFonts w:ascii="Arial" w:cs="Arial" w:eastAsia="Arial" w:hAnsi="Arial"/>
                <w:b w:val="false"/>
                <w:bCs w:val="false"/>
                <w:color w:val="475569"/>
                <w:sz w:val="20"/>
                <w:szCs w:val="20"/>
              </w:rPr>
              <w:t xml:space="preserve">"Default landing page — welcome message, instructions on how to use, choose the type of user, select flat, enter PIN to login."</w:t>
            </w:r>
          </w:p>
          <w:p>
            <w:pPr>
              <w:spacing w:after="60" w:before="60"/>
            </w:pPr>
            <w:r>
              <w:rPr>
                <w:rFonts w:ascii="Arial" w:cs="Arial" w:eastAsia="Arial" w:hAnsi="Arial"/>
                <w:b w:val="false"/>
                <w:bCs w:val="false"/>
                <w:color w:val="1E293B"/>
                <w:sz w:val="20"/>
                <w:szCs w:val="20"/>
              </w:rPr>
              <w:t xml:space="default"/>
            </w:r>
          </w:p>
          <w:p>
            <w:pPr>
              <w:spacing w:after="60" w:before="60"/>
            </w:pPr>
            <w:r>
              <w:rPr>
                <w:rFonts w:ascii="Arial" w:cs="Arial" w:eastAsia="Arial" w:hAnsi="Arial"/>
                <w:b w:val="false"/>
                <w:bCs w:val="false"/>
                <w:color w:val="475569"/>
                <w:sz w:val="20"/>
                <w:szCs w:val="20"/>
              </w:rPr>
              <w:t xml:space="preserve">"For security — full session persistence. For admin and moderators — remember me for 30 min. For other roles — remember the flat number for 7 days, skip role selection, ask PIN each time."</w:t>
            </w:r>
          </w:p>
        </w:tc>
      </w:tr>
    </w:tbl>
    <w:p>
      <w:pPr>
        <w:spacing w:after="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Welcome screen with step-by-step how-to-use guide</w:t>
      </w:r>
    </w:p>
    <w:p>
      <w:pPr>
        <w:pStyle w:val="ListParagraph"/>
        <w:numPr>
          <w:ilvl w:val="0"/>
          <w:numId w:val="2"/>
        </w:numPr>
        <w:spacing w:after="60" w:before="60"/>
      </w:pPr>
      <w:r>
        <w:rPr>
          <w:rFonts w:ascii="Arial" w:cs="Arial" w:eastAsia="Arial" w:hAnsi="Arial"/>
          <w:color w:val="1E293B"/>
          <w:sz w:val="22"/>
          <w:szCs w:val="22"/>
        </w:rPr>
        <w:t xml:space="preserve">Role selection → flat selection (with search) → PIN keypad</w:t>
      </w:r>
    </w:p>
    <w:p>
      <w:pPr>
        <w:pStyle w:val="ListParagraph"/>
        <w:numPr>
          <w:ilvl w:val="0"/>
          <w:numId w:val="2"/>
        </w:numPr>
        <w:spacing w:after="60" w:before="60"/>
      </w:pPr>
      <w:r>
        <w:rPr>
          <w:rFonts w:ascii="Arial" w:cs="Arial" w:eastAsia="Arial" w:hAnsi="Arial"/>
          <w:color w:val="1E293B"/>
          <w:sz w:val="22"/>
          <w:szCs w:val="22"/>
        </w:rPr>
        <w:t xml:space="preserve">Security: permanent login until Sign Out</w:t>
      </w:r>
    </w:p>
    <w:p>
      <w:pPr>
        <w:pStyle w:val="ListParagraph"/>
        <w:numPr>
          <w:ilvl w:val="0"/>
          <w:numId w:val="2"/>
        </w:numPr>
        <w:spacing w:after="60" w:before="60"/>
      </w:pPr>
      <w:r>
        <w:rPr>
          <w:rFonts w:ascii="Arial" w:cs="Arial" w:eastAsia="Arial" w:hAnsi="Arial"/>
          <w:color w:val="1E293B"/>
          <w:sz w:val="22"/>
          <w:szCs w:val="22"/>
        </w:rPr>
        <w:t xml:space="preserve">Admin/Mod: 30-minute inactivity timeout, then PIN required</w:t>
      </w:r>
    </w:p>
    <w:p>
      <w:pPr>
        <w:pStyle w:val="ListParagraph"/>
        <w:numPr>
          <w:ilvl w:val="0"/>
          <w:numId w:val="2"/>
        </w:numPr>
        <w:spacing w:after="60" w:before="60"/>
      </w:pPr>
      <w:r>
        <w:rPr>
          <w:rFonts w:ascii="Arial" w:cs="Arial" w:eastAsia="Arial" w:hAnsi="Arial"/>
          <w:color w:val="1E293B"/>
          <w:sz w:val="22"/>
          <w:szCs w:val="22"/>
        </w:rPr>
        <w:t xml:space="preserve">Residents: flat remembered 7 days, then full flow again</w:t>
      </w:r>
    </w:p>
    <w:p>
      <w:pPr>
        <w:pStyle w:val="ListParagraph"/>
        <w:numPr>
          <w:ilvl w:val="0"/>
          <w:numId w:val="2"/>
        </w:numPr>
        <w:spacing w:after="60" w:before="60"/>
      </w:pPr>
      <w:r>
        <w:rPr>
          <w:rFonts w:ascii="Arial" w:cs="Arial" w:eastAsia="Arial" w:hAnsi="Arial"/>
          <w:color w:val="1E293B"/>
          <w:sz w:val="22"/>
          <w:szCs w:val="22"/>
        </w:rPr>
        <w:t xml:space="preserve">Logged-in user's name shown in topbar at all times</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15803D"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19</w:t>
            </w:r>
          </w:p>
        </w:tc>
        <w:tc>
          <w:tcPr>
            <w:tcW w:type="dxa" w:w="9380"/>
            <w:tcBorders>
              <w:top w:val="nil"/>
              <w:left w:val="nil"/>
              <w:bottom w:val="nil"/>
              <w:right w:val="nil"/>
            </w:tcBorders>
            <w:shd w:fill="DCFCE7" w:val="clear"/>
            <w:tcMar>
              <w:top w:type="dxa" w:w="100"/>
              <w:left w:type="dxa" w:w="180"/>
              <w:bottom w:type="dxa" w:w="100"/>
              <w:right w:type="dxa" w:w="120"/>
            </w:tcMar>
          </w:tcPr>
          <w:p>
            <w:r>
              <w:rPr>
                <w:rFonts w:ascii="Arial" w:cs="Arial" w:eastAsia="Arial" w:hAnsi="Arial"/>
                <w:b/>
                <w:bCs/>
                <w:color w:val="15803D"/>
                <w:sz w:val="26"/>
                <w:szCs w:val="26"/>
              </w:rPr>
              <w:t xml:space="preserve">Google Sheets backend</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94A3B8" w:sz="4"/>
              <w:left w:val="thick" w:color="94A3B8" w:sz="8"/>
              <w:bottom w:val="single" w:color="94A3B8" w:sz="4"/>
              <w:right w:val="single" w:color="94A3B8" w:sz="4"/>
            </w:tcBorders>
            <w:shd w:fill="F8FAFF" w:val="clear"/>
            <w:tcMar>
              <w:top w:type="dxa" w:w="120"/>
              <w:left w:type="dxa" w:w="160"/>
              <w:bottom w:type="dxa" w:w="120"/>
              <w:right w:type="dxa" w:w="160"/>
            </w:tcMar>
          </w:tcPr>
          <w:p>
            <w:pPr>
              <w:spacing w:after="60" w:before="60"/>
            </w:pPr>
            <w:r>
              <w:rPr>
                <w:rFonts w:ascii="Arial" w:cs="Arial" w:eastAsia="Arial" w:hAnsi="Arial"/>
                <w:b w:val="false"/>
                <w:bCs w:val="false"/>
                <w:color w:val="475569"/>
                <w:sz w:val="20"/>
                <w:szCs w:val="20"/>
              </w:rPr>
              <w:t xml:space="preserve">"I can give you a link for Google Sheet and the Netlify link. Will you be able to write a Google App Script?"</w:t>
            </w:r>
          </w:p>
        </w:tc>
      </w:tr>
    </w:tbl>
    <w:p>
      <w:pPr>
        <w:spacing w:after="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Google Apps Script written — acts as a REST API between app and Sheets</w:t>
      </w:r>
    </w:p>
    <w:p>
      <w:pPr>
        <w:pStyle w:val="ListParagraph"/>
        <w:numPr>
          <w:ilvl w:val="0"/>
          <w:numId w:val="2"/>
        </w:numPr>
        <w:spacing w:after="60" w:before="60"/>
      </w:pPr>
      <w:r>
        <w:rPr>
          <w:rFonts w:ascii="Arial" w:cs="Arial" w:eastAsia="Arial" w:hAnsi="Arial"/>
          <w:color w:val="1E293B"/>
          <w:sz w:val="22"/>
          <w:szCs w:val="22"/>
        </w:rPr>
        <w:t xml:space="preserve">10 tabs auto-created with colour-coded headers on first run</w:t>
      </w:r>
    </w:p>
    <w:p>
      <w:pPr>
        <w:pStyle w:val="ListParagraph"/>
        <w:numPr>
          <w:ilvl w:val="0"/>
          <w:numId w:val="2"/>
        </w:numPr>
        <w:spacing w:after="60" w:before="60"/>
      </w:pPr>
      <w:r>
        <w:rPr>
          <w:rFonts w:ascii="Arial" w:cs="Arial" w:eastAsia="Arial" w:hAnsi="Arial"/>
          <w:color w:val="1E293B"/>
          <w:sz w:val="22"/>
          <w:szCs w:val="22"/>
        </w:rPr>
        <w:t xml:space="preserve">API key authentication — unauthorized access blocked</w:t>
      </w:r>
    </w:p>
    <w:p>
      <w:pPr>
        <w:pStyle w:val="ListParagraph"/>
        <w:numPr>
          <w:ilvl w:val="0"/>
          <w:numId w:val="2"/>
        </w:numPr>
        <w:spacing w:after="60" w:before="60"/>
      </w:pPr>
      <w:r>
        <w:rPr>
          <w:rFonts w:ascii="Arial" w:cs="Arial" w:eastAsia="Arial" w:hAnsi="Arial"/>
          <w:color w:val="1E293B"/>
          <w:sz w:val="22"/>
          <w:szCs w:val="22"/>
        </w:rPr>
        <w:t xml:space="preserve">PINs never sent to Sheets — stripped server-side</w:t>
      </w:r>
    </w:p>
    <w:p>
      <w:pPr>
        <w:pStyle w:val="ListParagraph"/>
        <w:numPr>
          <w:ilvl w:val="0"/>
          <w:numId w:val="2"/>
        </w:numPr>
        <w:spacing w:after="60" w:before="60"/>
      </w:pPr>
      <w:r>
        <w:rPr>
          <w:rFonts w:ascii="Arial" w:cs="Arial" w:eastAsia="Arial" w:hAnsi="Arial"/>
          <w:color w:val="1E293B"/>
          <w:sz w:val="22"/>
          <w:szCs w:val="22"/>
        </w:rPr>
        <w:t xml:space="preserve">Smart merge — last-write-wins per record (no bulk overwrite conflicts)</w:t>
      </w:r>
    </w:p>
    <w:p>
      <w:pPr>
        <w:pStyle w:val="ListParagraph"/>
        <w:numPr>
          <w:ilvl w:val="0"/>
          <w:numId w:val="2"/>
        </w:numPr>
        <w:spacing w:after="60" w:before="60"/>
      </w:pPr>
      <w:r>
        <w:rPr>
          <w:rFonts w:ascii="Arial" w:cs="Arial" w:eastAsia="Arial" w:hAnsi="Arial"/>
          <w:color w:val="1E293B"/>
          <w:sz w:val="22"/>
          <w:szCs w:val="22"/>
        </w:rPr>
        <w:t xml:space="preserve">App syncs every 30 seconds + debounced 3 seconds after every save</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nil"/>
              <w:left w:val="nil"/>
              <w:bottom w:val="nil"/>
              <w:right w:val="nil"/>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20</w:t>
            </w:r>
          </w:p>
        </w:tc>
        <w:tc>
          <w:tcPr>
            <w:tcW w:type="dxa" w:w="9380"/>
            <w:tcBorders>
              <w:top w:val="nil"/>
              <w:left w:val="nil"/>
              <w:bottom w:val="nil"/>
              <w:right w:val="nil"/>
            </w:tcBorders>
            <w:shd w:fill="FEE2E2" w:val="clear"/>
            <w:tcMar>
              <w:top w:type="dxa" w:w="100"/>
              <w:left w:type="dxa" w:w="180"/>
              <w:bottom w:type="dxa" w:w="100"/>
              <w:right w:type="dxa" w:w="120"/>
            </w:tcMar>
          </w:tcPr>
          <w:p>
            <w:r>
              <w:rPr>
                <w:rFonts w:ascii="Arial" w:cs="Arial" w:eastAsia="Arial" w:hAnsi="Arial"/>
                <w:b/>
                <w:bCs/>
                <w:color w:val="DC2626"/>
                <w:sz w:val="26"/>
                <w:szCs w:val="26"/>
              </w:rPr>
              <w:t xml:space="preserve">Final bug fixes (all in one pass)</w:t>
            </w:r>
          </w:p>
        </w:tc>
      </w:tr>
    </w:tbl>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80"/>
      </w:tblGrid>
      <w:tr>
        <w:tc>
          <w:tcPr>
            <w:tcW w:type="dxa" w:w="10080"/>
            <w:tcBorders>
              <w:top w:val="single" w:color="94A3B8" w:sz="4"/>
              <w:left w:val="thick" w:color="94A3B8" w:sz="8"/>
              <w:bottom w:val="single" w:color="94A3B8" w:sz="4"/>
              <w:right w:val="single" w:color="94A3B8" w:sz="4"/>
            </w:tcBorders>
            <w:shd w:fill="F8FAFF" w:val="clear"/>
            <w:tcMar>
              <w:top w:type="dxa" w:w="120"/>
              <w:left w:type="dxa" w:w="160"/>
              <w:bottom w:type="dxa" w:w="120"/>
              <w:right w:type="dxa" w:w="160"/>
            </w:tcMar>
          </w:tcPr>
          <w:p>
            <w:pPr>
              <w:spacing w:after="60" w:before="60"/>
            </w:pPr>
            <w:r>
              <w:rPr>
                <w:rFonts w:ascii="Arial" w:cs="Arial" w:eastAsia="Arial" w:hAnsi="Arial"/>
                <w:b w:val="false"/>
                <w:bCs w:val="false"/>
                <w:color w:val="475569"/>
                <w:sz w:val="20"/>
                <w:szCs w:val="20"/>
              </w:rPr>
              <w:t xml:space="preserve">"1. Capturing picture is needed for unknown vehicles only — remove from vehicle registration."</w:t>
            </w:r>
          </w:p>
          <w:p>
            <w:pPr>
              <w:spacing w:after="60" w:before="60"/>
            </w:pPr>
            <w:r>
              <w:rPr>
                <w:rFonts w:ascii="Arial" w:cs="Arial" w:eastAsia="Arial" w:hAnsi="Arial"/>
                <w:b w:val="false"/>
                <w:bCs w:val="false"/>
                <w:color w:val="475569"/>
                <w:sz w:val="20"/>
                <w:szCs w:val="20"/>
              </w:rPr>
              <w:t xml:space="preserve">"2. Cannot add details for Flat 102 — check this."</w:t>
            </w:r>
          </w:p>
          <w:p>
            <w:pPr>
              <w:spacing w:after="60" w:before="60"/>
            </w:pPr>
            <w:r>
              <w:rPr>
                <w:rFonts w:ascii="Arial" w:cs="Arial" w:eastAsia="Arial" w:hAnsi="Arial"/>
                <w:b w:val="false"/>
                <w:bCs w:val="false"/>
                <w:color w:val="475569"/>
                <w:sz w:val="20"/>
                <w:szCs w:val="20"/>
              </w:rPr>
              <w:t xml:space="preserve">"3. Admin is not able to see the concerns raised and solve."</w:t>
            </w:r>
          </w:p>
          <w:p>
            <w:pPr>
              <w:spacing w:after="60" w:before="60"/>
            </w:pPr>
            <w:r>
              <w:rPr>
                <w:rFonts w:ascii="Arial" w:cs="Arial" w:eastAsia="Arial" w:hAnsi="Arial"/>
                <w:b w:val="false"/>
                <w:bCs w:val="false"/>
                <w:color w:val="475569"/>
                <w:sz w:val="20"/>
                <w:szCs w:val="20"/>
              </w:rPr>
              <w:t xml:space="preserve">"4. Cycles are missing in the roll call."</w:t>
            </w:r>
          </w:p>
          <w:p>
            <w:pPr>
              <w:spacing w:after="60" w:before="60"/>
            </w:pPr>
            <w:r>
              <w:rPr>
                <w:rFonts w:ascii="Arial" w:cs="Arial" w:eastAsia="Arial" w:hAnsi="Arial"/>
                <w:b w:val="false"/>
                <w:bCs w:val="false"/>
                <w:color w:val="475569"/>
                <w:sz w:val="20"/>
                <w:szCs w:val="20"/>
              </w:rPr>
              <w:t xml:space="preserve">"5. Assign unique vehicle ID for car, bikes and cycles."</w:t>
            </w:r>
          </w:p>
          <w:p>
            <w:pPr>
              <w:spacing w:after="60" w:before="60"/>
            </w:pPr>
            <w:r>
              <w:rPr>
                <w:rFonts w:ascii="Arial" w:cs="Arial" w:eastAsia="Arial" w:hAnsi="Arial"/>
                <w:b w:val="false"/>
                <w:bCs w:val="false"/>
                <w:color w:val="475569"/>
                <w:sz w:val="20"/>
                <w:szCs w:val="20"/>
              </w:rPr>
              <w:t xml:space="preserve">"6. Dashboards should differ per role."</w:t>
            </w:r>
          </w:p>
          <w:p>
            <w:pPr>
              <w:spacing w:after="60" w:before="60"/>
            </w:pPr>
            <w:r>
              <w:rPr>
                <w:rFonts w:ascii="Arial" w:cs="Arial" w:eastAsia="Arial" w:hAnsi="Arial"/>
                <w:b w:val="false"/>
                <w:bCs w:val="false"/>
                <w:color w:val="475569"/>
                <w:sz w:val="20"/>
                <w:szCs w:val="20"/>
              </w:rPr>
              <w:t xml:space="preserve">"7. Concerns raised and solved should be visible for admin, moderator and security."</w:t>
            </w:r>
          </w:p>
          <w:p>
            <w:pPr>
              <w:spacing w:after="60" w:before="60"/>
            </w:pPr>
            <w:r>
              <w:rPr>
                <w:rFonts w:ascii="Arial" w:cs="Arial" w:eastAsia="Arial" w:hAnsi="Arial"/>
                <w:b w:val="false"/>
                <w:bCs w:val="false"/>
                <w:color w:val="475569"/>
                <w:sz w:val="20"/>
                <w:szCs w:val="20"/>
              </w:rPr>
              <w:t xml:space="preserve">"8. Name of logged-in person has to be visible on the landing page."</w:t>
            </w:r>
          </w:p>
          <w:p>
            <w:pPr>
              <w:spacing w:after="60" w:before="60"/>
            </w:pPr>
            <w:r>
              <w:rPr>
                <w:rFonts w:ascii="Arial" w:cs="Arial" w:eastAsia="Arial" w:hAnsi="Arial"/>
                <w:b w:val="false"/>
                <w:bCs w:val="false"/>
                <w:color w:val="475569"/>
                <w:sz w:val="20"/>
                <w:szCs w:val="20"/>
              </w:rPr>
              <w:t xml:space="preserve">"9. Should be able to add security name and details in registry."</w:t>
            </w:r>
          </w:p>
        </w:tc>
      </w:tr>
    </w:tbl>
    <w:p>
      <w:pPr>
        <w:spacing w:after="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Photo capture removed from vehicle registration — kept only for unknown vehicles</w:t>
      </w:r>
    </w:p>
    <w:p>
      <w:pPr>
        <w:pStyle w:val="ListParagraph"/>
        <w:numPr>
          <w:ilvl w:val="0"/>
          <w:numId w:val="2"/>
        </w:numPr>
        <w:spacing w:after="60" w:before="60"/>
      </w:pPr>
      <w:r>
        <w:rPr>
          <w:rFonts w:ascii="Arial" w:cs="Arial" w:eastAsia="Arial" w:hAnsi="Arial"/>
          <w:color w:val="1E293B"/>
          <w:sz w:val="22"/>
          <w:szCs w:val="22"/>
        </w:rPr>
        <w:t xml:space="preserve">Admin vehicle add now bypasses approval (was blocking Flat 102 edits)</w:t>
      </w:r>
    </w:p>
    <w:p>
      <w:pPr>
        <w:pStyle w:val="ListParagraph"/>
        <w:numPr>
          <w:ilvl w:val="0"/>
          <w:numId w:val="2"/>
        </w:numPr>
        <w:spacing w:after="60" w:before="60"/>
      </w:pPr>
      <w:r>
        <w:rPr>
          <w:rFonts w:ascii="Arial" w:cs="Arial" w:eastAsia="Arial" w:hAnsi="Arial"/>
          <w:color w:val="1E293B"/>
          <w:sz w:val="22"/>
          <w:szCs w:val="22"/>
        </w:rPr>
        <w:t xml:space="preserve">Concerns + Violations tabs added to Admin, Moderator, and Security nav</w:t>
      </w:r>
    </w:p>
    <w:p>
      <w:pPr>
        <w:pStyle w:val="ListParagraph"/>
        <w:numPr>
          <w:ilvl w:val="0"/>
          <w:numId w:val="2"/>
        </w:numPr>
        <w:spacing w:after="60" w:before="60"/>
      </w:pPr>
      <w:r>
        <w:rPr>
          <w:rFonts w:ascii="Arial" w:cs="Arial" w:eastAsia="Arial" w:hAnsi="Arial"/>
          <w:color w:val="1E293B"/>
          <w:sz w:val="22"/>
          <w:szCs w:val="22"/>
        </w:rPr>
        <w:t xml:space="preserve">Cycles now fully included in roll call vehicle list</w:t>
      </w:r>
    </w:p>
    <w:p>
      <w:pPr>
        <w:pStyle w:val="ListParagraph"/>
        <w:numPr>
          <w:ilvl w:val="0"/>
          <w:numId w:val="2"/>
        </w:numPr>
        <w:spacing w:after="60" w:before="60"/>
      </w:pPr>
      <w:r>
        <w:rPr>
          <w:rFonts w:ascii="Arial" w:cs="Arial" w:eastAsia="Arial" w:hAnsi="Arial"/>
          <w:color w:val="1E293B"/>
          <w:sz w:val="22"/>
          <w:szCs w:val="22"/>
        </w:rPr>
        <w:t xml:space="preserve">Vehicle IDs use unique time-based generator — no duplicates possible</w:t>
      </w:r>
    </w:p>
    <w:p>
      <w:pPr>
        <w:pStyle w:val="ListParagraph"/>
        <w:numPr>
          <w:ilvl w:val="0"/>
          <w:numId w:val="2"/>
        </w:numPr>
        <w:spacing w:after="60" w:before="60"/>
      </w:pPr>
      <w:r>
        <w:rPr>
          <w:rFonts w:ascii="Arial" w:cs="Arial" w:eastAsia="Arial" w:hAnsi="Arial"/>
          <w:color w:val="1E293B"/>
          <w:sz w:val="22"/>
          <w:szCs w:val="22"/>
        </w:rPr>
        <w:t xml:space="preserve">Three separate dashboards: Staff / Security / Resident</w:t>
      </w:r>
    </w:p>
    <w:p>
      <w:pPr>
        <w:pStyle w:val="ListParagraph"/>
        <w:numPr>
          <w:ilvl w:val="0"/>
          <w:numId w:val="2"/>
        </w:numPr>
        <w:spacing w:after="60" w:before="60"/>
      </w:pPr>
      <w:r>
        <w:rPr>
          <w:rFonts w:ascii="Arial" w:cs="Arial" w:eastAsia="Arial" w:hAnsi="Arial"/>
          <w:color w:val="1E293B"/>
          <w:sz w:val="22"/>
          <w:szCs w:val="22"/>
        </w:rPr>
        <w:t xml:space="preserve">All staff see all concerns with resolve + reassign buttons</w:t>
      </w:r>
    </w:p>
    <w:p>
      <w:pPr>
        <w:pStyle w:val="ListParagraph"/>
        <w:numPr>
          <w:ilvl w:val="0"/>
          <w:numId w:val="2"/>
        </w:numPr>
        <w:spacing w:after="60" w:before="60"/>
      </w:pPr>
      <w:r>
        <w:rPr>
          <w:rFonts w:ascii="Arial" w:cs="Arial" w:eastAsia="Arial" w:hAnsi="Arial"/>
          <w:color w:val="1E293B"/>
          <w:sz w:val="22"/>
          <w:szCs w:val="22"/>
        </w:rPr>
        <w:t xml:space="preserve">User name + flat number shown in topbar after login</w:t>
      </w:r>
    </w:p>
    <w:p>
      <w:pPr>
        <w:pStyle w:val="ListParagraph"/>
        <w:numPr>
          <w:ilvl w:val="0"/>
          <w:numId w:val="2"/>
        </w:numPr>
        <w:spacing w:after="60" w:before="60"/>
      </w:pPr>
      <w:r>
        <w:rPr>
          <w:rFonts w:ascii="Arial" w:cs="Arial" w:eastAsia="Arial" w:hAnsi="Arial"/>
          <w:color w:val="1E293B"/>
          <w:sz w:val="22"/>
          <w:szCs w:val="22"/>
        </w:rPr>
        <w:t xml:space="preserve">Registry supports adding security guard profiles with roles auto-set</w:t>
      </w:r>
    </w:p>
    <w:p>
      <w:pPr>
        <w:spacing w:after="0" w:before="200"/>
      </w:pPr>
      <w:r>
        <w:t xml:space="preserve"/>
      </w:r>
    </w:p>
    <w:p>
      <w:r>
        <w:br w:type="page"/>
      </w:r>
    </w:p>
    <w:p>
      <w:pPr>
        <w:pStyle w:val="Heading1"/>
        <w:spacing w:after="200" w:before="400"/>
      </w:pPr>
      <w:r>
        <w:rPr>
          <w:rFonts w:ascii="Arial" w:cs="Arial" w:eastAsia="Arial" w:hAnsi="Arial"/>
          <w:b/>
          <w:bCs/>
          <w:color w:val="1E40AF"/>
          <w:sz w:val="36"/>
          <w:szCs w:val="36"/>
        </w:rPr>
        <w:t xml:space="preserve">16. What Still Needs to Be Done</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tblHeader/>
        </w:trPr>
        <w:tc>
          <w:tcPr>
            <w:tcW w:type="dxa" w:w="15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2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Do now</w:t>
            </w:r>
          </w:p>
        </w:tc>
        <w:tc>
          <w:tcPr>
            <w:tcW w:type="dxa" w:w="3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Upload index.html to Netlify</w:t>
            </w:r>
          </w:p>
        </w:tc>
        <w:tc>
          <w:tcPr>
            <w:tcW w:type="dxa" w:w="42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Drag to Deploys tab at app.netlify.com → ktucs-parkview</w:t>
            </w:r>
          </w:p>
        </w:tc>
      </w:tr>
      <w:tr>
        <w:tc>
          <w:tcPr>
            <w:tcW w:type="dxa" w:w="15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 Do now</w:t>
            </w:r>
          </w:p>
        </w:tc>
        <w:tc>
          <w:tcPr>
            <w:tcW w:type="dxa" w:w="36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Change all default PINs</w:t>
            </w:r>
          </w:p>
        </w:tc>
        <w:tc>
          <w:tcPr>
            <w:tcW w:type="dxa" w:w="42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Admin: Registry → flat → Reset PIN. Communicate privately per flat.</w:t>
            </w:r>
          </w:p>
        </w:tc>
      </w:tr>
      <w:tr>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Do now</w:t>
            </w:r>
          </w:p>
        </w:tc>
        <w:tc>
          <w:tcPr>
            <w:tcW w:type="dxa" w:w="3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Deploy Google Apps Script</w:t>
            </w:r>
          </w:p>
        </w:tc>
        <w:tc>
          <w:tcPr>
            <w:tcW w:type="dxa" w:w="42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Sheet → Extensions → Apps Script → paste script → Deploy as Web App</w:t>
            </w:r>
          </w:p>
        </w:tc>
      </w:tr>
      <w:tr>
        <w:tc>
          <w:tcPr>
            <w:tcW w:type="dxa" w:w="15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 Do now</w:t>
            </w:r>
          </w:p>
        </w:tc>
        <w:tc>
          <w:tcPr>
            <w:tcW w:type="dxa" w:w="36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Paste Apps Script URL into app</w:t>
            </w:r>
          </w:p>
        </w:tc>
        <w:tc>
          <w:tcPr>
            <w:tcW w:type="dxa" w:w="42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Find SCRIPT_URL='' near top of index.html, paste URL between quotes</w:t>
            </w:r>
          </w:p>
        </w:tc>
      </w:tr>
      <w:tr>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This week</w:t>
            </w:r>
          </w:p>
        </w:tc>
        <w:tc>
          <w:tcPr>
            <w:tcW w:type="dxa" w:w="3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Collect 7 missing plate numbers</w:t>
            </w:r>
          </w:p>
        </w:tc>
        <w:tc>
          <w:tcPr>
            <w:tcW w:type="dxa" w:w="42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Flats 103, 107, 205, 404, 506 have vehicles with no plates recorded</w:t>
            </w:r>
          </w:p>
        </w:tc>
      </w:tr>
      <w:tr>
        <w:tc>
          <w:tcPr>
            <w:tcW w:type="dxa" w:w="15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 This week</w:t>
            </w:r>
          </w:p>
        </w:tc>
        <w:tc>
          <w:tcPr>
            <w:tcW w:type="dxa" w:w="36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Register 5 unregistered flats</w:t>
            </w:r>
          </w:p>
        </w:tc>
        <w:tc>
          <w:tcPr>
            <w:tcW w:type="dxa" w:w="42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Flats 104, 105, 108, 109, 110 are occupied but not in app yet</w:t>
            </w:r>
          </w:p>
        </w:tc>
      </w:tr>
      <w:tr>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This week</w:t>
            </w:r>
          </w:p>
        </w:tc>
        <w:tc>
          <w:tcPr>
            <w:tcW w:type="dxa" w:w="3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Share app link with residents</w:t>
            </w:r>
          </w:p>
        </w:tc>
        <w:tc>
          <w:tcPr>
            <w:tcW w:type="dxa" w:w="42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Send ktucs-parkview.netlify.app to WhatsApp group + private PINs</w:t>
            </w:r>
          </w:p>
        </w:tc>
      </w:tr>
      <w:tr>
        <w:tc>
          <w:tcPr>
            <w:tcW w:type="dxa" w:w="15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 Ongoing</w:t>
            </w:r>
          </w:p>
        </w:tc>
        <w:tc>
          <w:tcPr>
            <w:tcW w:type="dxa" w:w="360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Security does roll call nightly</w:t>
            </w:r>
          </w:p>
        </w:tc>
        <w:tc>
          <w:tcPr>
            <w:tcW w:type="dxa" w:w="4260"/>
            <w:tcBorders>
              <w:top w:val="single" w:color="BFDBFE" w:sz="1"/>
              <w:left w:val="single" w:color="BFDBFE" w:sz="1"/>
              <w:bottom w:val="single" w:color="BFDBFE" w:sz="1"/>
              <w:right w:val="single" w:color="BFDBFE" w:sz="1"/>
            </w:tcBorders>
            <w:shd w:fill="F0F6FF" w:val="clear"/>
            <w:tcMar>
              <w:top w:type="dxa" w:w="60"/>
              <w:left w:type="dxa" w:w="120"/>
              <w:bottom w:type="dxa" w:w="60"/>
              <w:right w:type="dxa" w:w="120"/>
            </w:tcMar>
          </w:tcPr>
          <w:p>
            <w:r>
              <w:rPr>
                <w:rFonts w:ascii="Arial" w:cs="Arial" w:eastAsia="Arial" w:hAnsi="Arial"/>
                <w:color w:val="1E293B"/>
                <w:sz w:val="20"/>
                <w:szCs w:val="20"/>
              </w:rPr>
              <w:t xml:space="preserve">9–11 PM every day using Roll Call tab</w:t>
            </w:r>
          </w:p>
        </w:tc>
      </w:tr>
      <w:tr>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Ongoing</w:t>
            </w:r>
          </w:p>
        </w:tc>
        <w:tc>
          <w:tcPr>
            <w:tcW w:type="dxa" w:w="3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Admin reviews Approvals</w:t>
            </w:r>
          </w:p>
        </w:tc>
        <w:tc>
          <w:tcPr>
            <w:tcW w:type="dxa" w:w="42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Check Approvals tab every morning — takes 2 minutes</w:t>
            </w:r>
          </w:p>
        </w:tc>
      </w:tr>
    </w:tbl>
    <w:p>
      <w:pPr>
        <w:spacing w:after="0" w:before="200"/>
      </w:pPr>
      <w:r>
        <w:t xml:space="preserve"/>
      </w:r>
    </w:p>
    <w:p>
      <w:pPr>
        <w:pStyle w:val="Heading1"/>
        <w:spacing w:after="200" w:before="400"/>
      </w:pPr>
      <w:r>
        <w:rPr>
          <w:rFonts w:ascii="Arial" w:cs="Arial" w:eastAsia="Arial" w:hAnsi="Arial"/>
          <w:b/>
          <w:bCs/>
          <w:color w:val="1E40AF"/>
          <w:sz w:val="36"/>
          <w:szCs w:val="36"/>
        </w:rPr>
        <w:t xml:space="preserve">17. Future Enhancements</w:t>
      </w:r>
    </w:p>
    <w:p>
      <w:pPr>
        <w:pStyle w:val="ListParagraph"/>
        <w:numPr>
          <w:ilvl w:val="0"/>
          <w:numId w:val="2"/>
        </w:numPr>
        <w:spacing w:after="60" w:before="60"/>
      </w:pPr>
      <w:r>
        <w:rPr>
          <w:rFonts w:ascii="Arial" w:cs="Arial" w:eastAsia="Arial" w:hAnsi="Arial"/>
          <w:color w:val="1E293B"/>
          <w:sz w:val="22"/>
          <w:szCs w:val="22"/>
        </w:rPr>
        <w:t xml:space="preserve">Tow request workflow — formal process with photo evidence and committee approval</w:t>
      </w:r>
    </w:p>
    <w:p>
      <w:pPr>
        <w:pStyle w:val="ListParagraph"/>
        <w:numPr>
          <w:ilvl w:val="0"/>
          <w:numId w:val="2"/>
        </w:numPr>
        <w:spacing w:after="60" w:before="60"/>
      </w:pPr>
      <w:r>
        <w:rPr>
          <w:rFonts w:ascii="Arial" w:cs="Arial" w:eastAsia="Arial" w:hAnsi="Arial"/>
          <w:color w:val="1E293B"/>
          <w:sz w:val="22"/>
          <w:szCs w:val="22"/>
        </w:rPr>
        <w:t xml:space="preserve">Monthly compliance report — auto-generated PDF for committee meetings</w:t>
      </w:r>
    </w:p>
    <w:p>
      <w:pPr>
        <w:pStyle w:val="ListParagraph"/>
        <w:numPr>
          <w:ilvl w:val="0"/>
          <w:numId w:val="2"/>
        </w:numPr>
        <w:spacing w:after="60" w:before="60"/>
      </w:pPr>
      <w:r>
        <w:rPr>
          <w:rFonts w:ascii="Arial" w:cs="Arial" w:eastAsia="Arial" w:hAnsi="Arial"/>
          <w:color w:val="1E293B"/>
          <w:sz w:val="22"/>
          <w:szCs w:val="22"/>
        </w:rPr>
        <w:t xml:space="preserve">Maintenance requests — extend Concerns into full ticket system (lift, lights, water)</w:t>
      </w:r>
    </w:p>
    <w:p>
      <w:pPr>
        <w:pStyle w:val="ListParagraph"/>
        <w:numPr>
          <w:ilvl w:val="0"/>
          <w:numId w:val="2"/>
        </w:numPr>
        <w:spacing w:after="60" w:before="60"/>
      </w:pPr>
      <w:r>
        <w:rPr>
          <w:rFonts w:ascii="Arial" w:cs="Arial" w:eastAsia="Arial" w:hAnsi="Arial"/>
          <w:color w:val="1E293B"/>
          <w:sz w:val="22"/>
          <w:szCs w:val="22"/>
        </w:rPr>
        <w:t xml:space="preserve">WhatsApp integration — auto-send violation notification to the resident's WhatsApp</w:t>
      </w:r>
    </w:p>
    <w:p>
      <w:pPr>
        <w:pStyle w:val="ListParagraph"/>
        <w:numPr>
          <w:ilvl w:val="0"/>
          <w:numId w:val="2"/>
        </w:numPr>
        <w:spacing w:after="60" w:before="60"/>
      </w:pPr>
      <w:r>
        <w:rPr>
          <w:rFonts w:ascii="Arial" w:cs="Arial" w:eastAsia="Arial" w:hAnsi="Arial"/>
          <w:color w:val="1E293B"/>
          <w:sz w:val="22"/>
          <w:szCs w:val="22"/>
        </w:rPr>
        <w:t xml:space="preserve">Committee meeting notices — announcements with read receipts</w:t>
      </w:r>
    </w:p>
    <w:p>
      <w:pPr>
        <w:pStyle w:val="ListParagraph"/>
        <w:numPr>
          <w:ilvl w:val="0"/>
          <w:numId w:val="2"/>
        </w:numPr>
        <w:spacing w:after="60" w:before="60"/>
      </w:pPr>
      <w:r>
        <w:rPr>
          <w:rFonts w:ascii="Arial" w:cs="Arial" w:eastAsia="Arial" w:hAnsi="Arial"/>
          <w:color w:val="1E293B"/>
          <w:sz w:val="22"/>
          <w:szCs w:val="22"/>
        </w:rPr>
        <w:t xml:space="preserve">Payment tracking — maintenance dues per flat</w:t>
      </w:r>
    </w:p>
    <w:p>
      <w:pPr>
        <w:pStyle w:val="ListParagraph"/>
        <w:numPr>
          <w:ilvl w:val="0"/>
          <w:numId w:val="2"/>
        </w:numPr>
        <w:spacing w:after="60" w:before="60"/>
      </w:pPr>
      <w:r>
        <w:rPr>
          <w:rFonts w:ascii="Arial" w:cs="Arial" w:eastAsia="Arial" w:hAnsi="Arial"/>
          <w:color w:val="1E293B"/>
          <w:sz w:val="22"/>
          <w:szCs w:val="22"/>
        </w:rPr>
        <w:t xml:space="preserve">Google Play Store — publish APK so residents can find it by searching "Thirumala Residency"</w:t>
      </w:r>
    </w:p>
    <w:p>
      <w:pPr>
        <w:spacing w:after="0" w:before="2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r>
      <w:rPr>
        <w:rFonts w:ascii="Arial" w:cs="Arial" w:eastAsia="Arial" w:hAnsi="Arial"/>
        <w:color w:val="94A3B8"/>
        <w:sz w:val="18"/>
        <w:szCs w:val="18"/>
      </w:rPr>
      <w:t xml:space="preserve">  |  ktucs-parkview.netlify.app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4"/>
      </w:pBdr>
    </w:pPr>
    <w:r>
      <w:rPr>
        <w:rFonts w:ascii="Arial" w:cs="Arial" w:eastAsia="Arial" w:hAnsi="Arial"/>
        <w:color w:val="94A3B8"/>
        <w:sz w:val="18"/>
        <w:szCs w:val="18"/>
      </w:rPr>
      <w:t xml:space="preserve">ParkView — Keshava's Thirumala Residency</w:t>
    </w:r>
    <w:r>
      <w:rPr>
        <w:rFonts w:ascii="Arial" w:cs="Arial" w:eastAsia="Arial" w:hAnsi="Arial"/>
        <w:color w:val="BFDBFE"/>
        <w:sz w:val="18"/>
        <w:szCs w:val="18"/>
      </w:rPr>
      <w:t xml:space="preserve">  |  Workflow Logic &amp; Build Instructions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40A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2026-05-20T18:13:25.003Z</dcterms:created>
  <dcterms:modified xsi:type="dcterms:W3CDTF">2026-05-20T18:13:25.003Z</dcterms:modified>
</cp:coreProperties>
</file>

<file path=docProps/custom.xml><?xml version="1.0" encoding="utf-8"?>
<Properties xmlns="http://schemas.openxmlformats.org/officeDocument/2006/custom-properties" xmlns:vt="http://schemas.openxmlformats.org/officeDocument/2006/docPropsVTypes"/>
</file>