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D2C" w:rsidRDefault="00250957" w:rsidP="00250957">
      <w:pPr>
        <w:pStyle w:val="Title"/>
      </w:pPr>
      <w:r>
        <w:t xml:space="preserve">Microsoft Onboarding </w:t>
      </w:r>
      <w:r w:rsidR="001A4D2C">
        <w:t xml:space="preserve"> Process</w:t>
      </w:r>
    </w:p>
    <w:p w:rsidR="00181058" w:rsidRDefault="00250957" w:rsidP="001A4D2C">
      <w:pPr>
        <w:pStyle w:val="Subtitle"/>
      </w:pPr>
      <w:r>
        <w:t>Deployment Guide</w:t>
      </w:r>
    </w:p>
    <w:p w:rsidR="00250957" w:rsidRDefault="00250957" w:rsidP="00250957"/>
    <w:p w:rsidR="00250957" w:rsidRDefault="00250957" w:rsidP="00250957">
      <w:r>
        <w:t>Author: Martin Karaivanov</w:t>
      </w:r>
    </w:p>
    <w:p w:rsidR="000D58E1" w:rsidRDefault="00250957" w:rsidP="00250957">
      <w:r>
        <w:t>Date: 27.09.2018</w:t>
      </w:r>
    </w:p>
    <w:p w:rsidR="00A97C4C" w:rsidRDefault="000D58E1" w:rsidP="000D58E1">
      <w:r>
        <w:br w:type="page"/>
      </w:r>
    </w:p>
    <w:sdt>
      <w:sdtPr>
        <w:rPr>
          <w:rFonts w:asciiTheme="minorHAnsi" w:eastAsiaTheme="minorHAnsi" w:hAnsiTheme="minorHAnsi" w:cstheme="minorBidi"/>
          <w:color w:val="auto"/>
          <w:sz w:val="22"/>
          <w:szCs w:val="22"/>
        </w:rPr>
        <w:id w:val="-2074334575"/>
        <w:docPartObj>
          <w:docPartGallery w:val="Table of Contents"/>
          <w:docPartUnique/>
        </w:docPartObj>
      </w:sdtPr>
      <w:sdtEndPr>
        <w:rPr>
          <w:b/>
          <w:bCs/>
          <w:noProof/>
        </w:rPr>
      </w:sdtEndPr>
      <w:sdtContent>
        <w:p w:rsidR="00A97C4C" w:rsidRDefault="00A97C4C">
          <w:pPr>
            <w:pStyle w:val="TOCHeading"/>
          </w:pPr>
          <w:r>
            <w:t>Contents</w:t>
          </w:r>
        </w:p>
        <w:p w:rsidR="00445ECD" w:rsidRDefault="00A97C4C">
          <w:pPr>
            <w:pStyle w:val="TOC1"/>
            <w:tabs>
              <w:tab w:val="left" w:pos="440"/>
              <w:tab w:val="right" w:leader="dot" w:pos="9396"/>
            </w:tabs>
            <w:rPr>
              <w:rFonts w:eastAsiaTheme="minorEastAsia"/>
              <w:noProof/>
            </w:rPr>
          </w:pPr>
          <w:r>
            <w:fldChar w:fldCharType="begin"/>
          </w:r>
          <w:r>
            <w:instrText xml:space="preserve"> TOC \o "1-3" \h \z \u </w:instrText>
          </w:r>
          <w:r>
            <w:fldChar w:fldCharType="separate"/>
          </w:r>
          <w:hyperlink w:anchor="_Toc525832622" w:history="1">
            <w:r w:rsidR="00445ECD" w:rsidRPr="00B60CCA">
              <w:rPr>
                <w:rStyle w:val="Hyperlink"/>
                <w:noProof/>
              </w:rPr>
              <w:t>1.</w:t>
            </w:r>
            <w:r w:rsidR="00445ECD">
              <w:rPr>
                <w:rFonts w:eastAsiaTheme="minorEastAsia"/>
                <w:noProof/>
              </w:rPr>
              <w:tab/>
            </w:r>
            <w:r w:rsidR="00445ECD" w:rsidRPr="00B60CCA">
              <w:rPr>
                <w:rStyle w:val="Hyperlink"/>
                <w:noProof/>
              </w:rPr>
              <w:t>Azure</w:t>
            </w:r>
            <w:r w:rsidR="00445ECD">
              <w:rPr>
                <w:noProof/>
                <w:webHidden/>
              </w:rPr>
              <w:tab/>
            </w:r>
            <w:r w:rsidR="00445ECD">
              <w:rPr>
                <w:noProof/>
                <w:webHidden/>
              </w:rPr>
              <w:fldChar w:fldCharType="begin"/>
            </w:r>
            <w:r w:rsidR="00445ECD">
              <w:rPr>
                <w:noProof/>
                <w:webHidden/>
              </w:rPr>
              <w:instrText xml:space="preserve"> PAGEREF _Toc525832622 \h </w:instrText>
            </w:r>
            <w:r w:rsidR="00445ECD">
              <w:rPr>
                <w:noProof/>
                <w:webHidden/>
              </w:rPr>
            </w:r>
            <w:r w:rsidR="00445ECD">
              <w:rPr>
                <w:noProof/>
                <w:webHidden/>
              </w:rPr>
              <w:fldChar w:fldCharType="separate"/>
            </w:r>
            <w:r w:rsidR="00445ECD">
              <w:rPr>
                <w:noProof/>
                <w:webHidden/>
              </w:rPr>
              <w:t>3</w:t>
            </w:r>
            <w:r w:rsidR="00445ECD">
              <w:rPr>
                <w:noProof/>
                <w:webHidden/>
              </w:rPr>
              <w:fldChar w:fldCharType="end"/>
            </w:r>
          </w:hyperlink>
        </w:p>
        <w:p w:rsidR="00445ECD" w:rsidRDefault="00EB7109">
          <w:pPr>
            <w:pStyle w:val="TOC2"/>
            <w:tabs>
              <w:tab w:val="left" w:pos="880"/>
              <w:tab w:val="right" w:leader="dot" w:pos="9396"/>
            </w:tabs>
            <w:rPr>
              <w:rFonts w:eastAsiaTheme="minorEastAsia"/>
              <w:noProof/>
            </w:rPr>
          </w:pPr>
          <w:hyperlink w:anchor="_Toc525832623" w:history="1">
            <w:r w:rsidR="00445ECD" w:rsidRPr="00B60CCA">
              <w:rPr>
                <w:rStyle w:val="Hyperlink"/>
                <w:noProof/>
              </w:rPr>
              <w:t>1.1</w:t>
            </w:r>
            <w:r w:rsidR="00445ECD">
              <w:rPr>
                <w:rFonts w:eastAsiaTheme="minorEastAsia"/>
                <w:noProof/>
              </w:rPr>
              <w:tab/>
            </w:r>
            <w:r w:rsidR="00445ECD" w:rsidRPr="00B60CCA">
              <w:rPr>
                <w:rStyle w:val="Hyperlink"/>
                <w:noProof/>
              </w:rPr>
              <w:t>Azure Storage account</w:t>
            </w:r>
            <w:r w:rsidR="00445ECD">
              <w:rPr>
                <w:noProof/>
                <w:webHidden/>
              </w:rPr>
              <w:tab/>
            </w:r>
            <w:r w:rsidR="00445ECD">
              <w:rPr>
                <w:noProof/>
                <w:webHidden/>
              </w:rPr>
              <w:fldChar w:fldCharType="begin"/>
            </w:r>
            <w:r w:rsidR="00445ECD">
              <w:rPr>
                <w:noProof/>
                <w:webHidden/>
              </w:rPr>
              <w:instrText xml:space="preserve"> PAGEREF _Toc525832623 \h </w:instrText>
            </w:r>
            <w:r w:rsidR="00445ECD">
              <w:rPr>
                <w:noProof/>
                <w:webHidden/>
              </w:rPr>
            </w:r>
            <w:r w:rsidR="00445ECD">
              <w:rPr>
                <w:noProof/>
                <w:webHidden/>
              </w:rPr>
              <w:fldChar w:fldCharType="separate"/>
            </w:r>
            <w:r w:rsidR="00445ECD">
              <w:rPr>
                <w:noProof/>
                <w:webHidden/>
              </w:rPr>
              <w:t>3</w:t>
            </w:r>
            <w:r w:rsidR="00445ECD">
              <w:rPr>
                <w:noProof/>
                <w:webHidden/>
              </w:rPr>
              <w:fldChar w:fldCharType="end"/>
            </w:r>
          </w:hyperlink>
        </w:p>
        <w:p w:rsidR="00445ECD" w:rsidRDefault="00EB7109">
          <w:pPr>
            <w:pStyle w:val="TOC2"/>
            <w:tabs>
              <w:tab w:val="left" w:pos="880"/>
              <w:tab w:val="right" w:leader="dot" w:pos="9396"/>
            </w:tabs>
            <w:rPr>
              <w:rFonts w:eastAsiaTheme="minorEastAsia"/>
              <w:noProof/>
            </w:rPr>
          </w:pPr>
          <w:hyperlink w:anchor="_Toc525832624" w:history="1">
            <w:r w:rsidR="00445ECD" w:rsidRPr="00B60CCA">
              <w:rPr>
                <w:rStyle w:val="Hyperlink"/>
                <w:noProof/>
              </w:rPr>
              <w:t>1.2</w:t>
            </w:r>
            <w:r w:rsidR="00445ECD">
              <w:rPr>
                <w:rFonts w:eastAsiaTheme="minorEastAsia"/>
                <w:noProof/>
              </w:rPr>
              <w:tab/>
            </w:r>
            <w:r w:rsidR="00445ECD" w:rsidRPr="00B60CCA">
              <w:rPr>
                <w:rStyle w:val="Hyperlink"/>
                <w:noProof/>
              </w:rPr>
              <w:t>Azure Blob Container</w:t>
            </w:r>
            <w:r w:rsidR="00445ECD">
              <w:rPr>
                <w:noProof/>
                <w:webHidden/>
              </w:rPr>
              <w:tab/>
            </w:r>
            <w:r w:rsidR="00445ECD">
              <w:rPr>
                <w:noProof/>
                <w:webHidden/>
              </w:rPr>
              <w:fldChar w:fldCharType="begin"/>
            </w:r>
            <w:r w:rsidR="00445ECD">
              <w:rPr>
                <w:noProof/>
                <w:webHidden/>
              </w:rPr>
              <w:instrText xml:space="preserve"> PAGEREF _Toc525832624 \h </w:instrText>
            </w:r>
            <w:r w:rsidR="00445ECD">
              <w:rPr>
                <w:noProof/>
                <w:webHidden/>
              </w:rPr>
            </w:r>
            <w:r w:rsidR="00445ECD">
              <w:rPr>
                <w:noProof/>
                <w:webHidden/>
              </w:rPr>
              <w:fldChar w:fldCharType="separate"/>
            </w:r>
            <w:r w:rsidR="00445ECD">
              <w:rPr>
                <w:noProof/>
                <w:webHidden/>
              </w:rPr>
              <w:t>3</w:t>
            </w:r>
            <w:r w:rsidR="00445ECD">
              <w:rPr>
                <w:noProof/>
                <w:webHidden/>
              </w:rPr>
              <w:fldChar w:fldCharType="end"/>
            </w:r>
          </w:hyperlink>
        </w:p>
        <w:p w:rsidR="00445ECD" w:rsidRDefault="00EB7109">
          <w:pPr>
            <w:pStyle w:val="TOC2"/>
            <w:tabs>
              <w:tab w:val="left" w:pos="880"/>
              <w:tab w:val="right" w:leader="dot" w:pos="9396"/>
            </w:tabs>
            <w:rPr>
              <w:rFonts w:eastAsiaTheme="minorEastAsia"/>
              <w:noProof/>
            </w:rPr>
          </w:pPr>
          <w:hyperlink w:anchor="_Toc525832625" w:history="1">
            <w:r w:rsidR="00445ECD" w:rsidRPr="00B60CCA">
              <w:rPr>
                <w:rStyle w:val="Hyperlink"/>
                <w:noProof/>
              </w:rPr>
              <w:t>1.3</w:t>
            </w:r>
            <w:r w:rsidR="00445ECD">
              <w:rPr>
                <w:rFonts w:eastAsiaTheme="minorEastAsia"/>
                <w:noProof/>
              </w:rPr>
              <w:tab/>
            </w:r>
            <w:r w:rsidR="00445ECD" w:rsidRPr="00B60CCA">
              <w:rPr>
                <w:rStyle w:val="Hyperlink"/>
                <w:noProof/>
              </w:rPr>
              <w:t>Azure Function</w:t>
            </w:r>
            <w:r w:rsidR="00445ECD">
              <w:rPr>
                <w:noProof/>
                <w:webHidden/>
              </w:rPr>
              <w:tab/>
            </w:r>
            <w:r w:rsidR="00445ECD">
              <w:rPr>
                <w:noProof/>
                <w:webHidden/>
              </w:rPr>
              <w:fldChar w:fldCharType="begin"/>
            </w:r>
            <w:r w:rsidR="00445ECD">
              <w:rPr>
                <w:noProof/>
                <w:webHidden/>
              </w:rPr>
              <w:instrText xml:space="preserve"> PAGEREF _Toc525832625 \h </w:instrText>
            </w:r>
            <w:r w:rsidR="00445ECD">
              <w:rPr>
                <w:noProof/>
                <w:webHidden/>
              </w:rPr>
            </w:r>
            <w:r w:rsidR="00445ECD">
              <w:rPr>
                <w:noProof/>
                <w:webHidden/>
              </w:rPr>
              <w:fldChar w:fldCharType="separate"/>
            </w:r>
            <w:r w:rsidR="00445ECD">
              <w:rPr>
                <w:noProof/>
                <w:webHidden/>
              </w:rPr>
              <w:t>3</w:t>
            </w:r>
            <w:r w:rsidR="00445ECD">
              <w:rPr>
                <w:noProof/>
                <w:webHidden/>
              </w:rPr>
              <w:fldChar w:fldCharType="end"/>
            </w:r>
          </w:hyperlink>
        </w:p>
        <w:p w:rsidR="00445ECD" w:rsidRDefault="00EB7109">
          <w:pPr>
            <w:pStyle w:val="TOC1"/>
            <w:tabs>
              <w:tab w:val="left" w:pos="440"/>
              <w:tab w:val="right" w:leader="dot" w:pos="9396"/>
            </w:tabs>
            <w:rPr>
              <w:rFonts w:eastAsiaTheme="minorEastAsia"/>
              <w:noProof/>
            </w:rPr>
          </w:pPr>
          <w:hyperlink w:anchor="_Toc525832626" w:history="1">
            <w:r w:rsidR="00445ECD" w:rsidRPr="00B60CCA">
              <w:rPr>
                <w:rStyle w:val="Hyperlink"/>
                <w:noProof/>
              </w:rPr>
              <w:t>2.</w:t>
            </w:r>
            <w:r w:rsidR="00445ECD">
              <w:rPr>
                <w:rFonts w:eastAsiaTheme="minorEastAsia"/>
                <w:noProof/>
              </w:rPr>
              <w:tab/>
            </w:r>
            <w:r w:rsidR="00445ECD" w:rsidRPr="00B60CCA">
              <w:rPr>
                <w:rStyle w:val="Hyperlink"/>
                <w:noProof/>
              </w:rPr>
              <w:t>Microsoft Flow</w:t>
            </w:r>
            <w:r w:rsidR="00445ECD">
              <w:rPr>
                <w:noProof/>
                <w:webHidden/>
              </w:rPr>
              <w:tab/>
            </w:r>
            <w:r w:rsidR="00445ECD">
              <w:rPr>
                <w:noProof/>
                <w:webHidden/>
              </w:rPr>
              <w:fldChar w:fldCharType="begin"/>
            </w:r>
            <w:r w:rsidR="00445ECD">
              <w:rPr>
                <w:noProof/>
                <w:webHidden/>
              </w:rPr>
              <w:instrText xml:space="preserve"> PAGEREF _Toc525832626 \h </w:instrText>
            </w:r>
            <w:r w:rsidR="00445ECD">
              <w:rPr>
                <w:noProof/>
                <w:webHidden/>
              </w:rPr>
            </w:r>
            <w:r w:rsidR="00445ECD">
              <w:rPr>
                <w:noProof/>
                <w:webHidden/>
              </w:rPr>
              <w:fldChar w:fldCharType="separate"/>
            </w:r>
            <w:r w:rsidR="00445ECD">
              <w:rPr>
                <w:noProof/>
                <w:webHidden/>
              </w:rPr>
              <w:t>5</w:t>
            </w:r>
            <w:r w:rsidR="00445ECD">
              <w:rPr>
                <w:noProof/>
                <w:webHidden/>
              </w:rPr>
              <w:fldChar w:fldCharType="end"/>
            </w:r>
          </w:hyperlink>
        </w:p>
        <w:p w:rsidR="00445ECD" w:rsidRDefault="00EB7109">
          <w:pPr>
            <w:pStyle w:val="TOC2"/>
            <w:tabs>
              <w:tab w:val="left" w:pos="880"/>
              <w:tab w:val="right" w:leader="dot" w:pos="9396"/>
            </w:tabs>
            <w:rPr>
              <w:rFonts w:eastAsiaTheme="minorEastAsia"/>
              <w:noProof/>
            </w:rPr>
          </w:pPr>
          <w:hyperlink w:anchor="_Toc525832627" w:history="1">
            <w:r w:rsidR="00445ECD" w:rsidRPr="00B60CCA">
              <w:rPr>
                <w:rStyle w:val="Hyperlink"/>
                <w:noProof/>
              </w:rPr>
              <w:t>2.1</w:t>
            </w:r>
            <w:r w:rsidR="00445ECD">
              <w:rPr>
                <w:rFonts w:eastAsiaTheme="minorEastAsia"/>
                <w:noProof/>
              </w:rPr>
              <w:tab/>
            </w:r>
            <w:r w:rsidR="00445ECD" w:rsidRPr="00B60CCA">
              <w:rPr>
                <w:rStyle w:val="Hyperlink"/>
                <w:noProof/>
              </w:rPr>
              <w:t>Import</w:t>
            </w:r>
            <w:r w:rsidR="00445ECD">
              <w:rPr>
                <w:noProof/>
                <w:webHidden/>
              </w:rPr>
              <w:tab/>
            </w:r>
            <w:r w:rsidR="00445ECD">
              <w:rPr>
                <w:noProof/>
                <w:webHidden/>
              </w:rPr>
              <w:fldChar w:fldCharType="begin"/>
            </w:r>
            <w:r w:rsidR="00445ECD">
              <w:rPr>
                <w:noProof/>
                <w:webHidden/>
              </w:rPr>
              <w:instrText xml:space="preserve"> PAGEREF _Toc525832627 \h </w:instrText>
            </w:r>
            <w:r w:rsidR="00445ECD">
              <w:rPr>
                <w:noProof/>
                <w:webHidden/>
              </w:rPr>
            </w:r>
            <w:r w:rsidR="00445ECD">
              <w:rPr>
                <w:noProof/>
                <w:webHidden/>
              </w:rPr>
              <w:fldChar w:fldCharType="separate"/>
            </w:r>
            <w:r w:rsidR="00445ECD">
              <w:rPr>
                <w:noProof/>
                <w:webHidden/>
              </w:rPr>
              <w:t>5</w:t>
            </w:r>
            <w:r w:rsidR="00445ECD">
              <w:rPr>
                <w:noProof/>
                <w:webHidden/>
              </w:rPr>
              <w:fldChar w:fldCharType="end"/>
            </w:r>
          </w:hyperlink>
        </w:p>
        <w:p w:rsidR="00445ECD" w:rsidRDefault="00EB7109">
          <w:pPr>
            <w:pStyle w:val="TOC2"/>
            <w:tabs>
              <w:tab w:val="left" w:pos="880"/>
              <w:tab w:val="right" w:leader="dot" w:pos="9396"/>
            </w:tabs>
            <w:rPr>
              <w:rFonts w:eastAsiaTheme="minorEastAsia"/>
              <w:noProof/>
            </w:rPr>
          </w:pPr>
          <w:hyperlink w:anchor="_Toc525832628" w:history="1">
            <w:r w:rsidR="00445ECD" w:rsidRPr="00B60CCA">
              <w:rPr>
                <w:rStyle w:val="Hyperlink"/>
                <w:noProof/>
              </w:rPr>
              <w:t>2.2</w:t>
            </w:r>
            <w:r w:rsidR="00445ECD">
              <w:rPr>
                <w:rFonts w:eastAsiaTheme="minorEastAsia"/>
                <w:noProof/>
              </w:rPr>
              <w:tab/>
            </w:r>
            <w:r w:rsidR="00445ECD" w:rsidRPr="00B60CCA">
              <w:rPr>
                <w:rStyle w:val="Hyperlink"/>
                <w:noProof/>
              </w:rPr>
              <w:t>Configure accounts, credentials and other settings</w:t>
            </w:r>
            <w:r w:rsidR="00445ECD">
              <w:rPr>
                <w:noProof/>
                <w:webHidden/>
              </w:rPr>
              <w:tab/>
            </w:r>
            <w:r w:rsidR="00445ECD">
              <w:rPr>
                <w:noProof/>
                <w:webHidden/>
              </w:rPr>
              <w:fldChar w:fldCharType="begin"/>
            </w:r>
            <w:r w:rsidR="00445ECD">
              <w:rPr>
                <w:noProof/>
                <w:webHidden/>
              </w:rPr>
              <w:instrText xml:space="preserve"> PAGEREF _Toc525832628 \h </w:instrText>
            </w:r>
            <w:r w:rsidR="00445ECD">
              <w:rPr>
                <w:noProof/>
                <w:webHidden/>
              </w:rPr>
            </w:r>
            <w:r w:rsidR="00445ECD">
              <w:rPr>
                <w:noProof/>
                <w:webHidden/>
              </w:rPr>
              <w:fldChar w:fldCharType="separate"/>
            </w:r>
            <w:r w:rsidR="00445ECD">
              <w:rPr>
                <w:noProof/>
                <w:webHidden/>
              </w:rPr>
              <w:t>5</w:t>
            </w:r>
            <w:r w:rsidR="00445ECD">
              <w:rPr>
                <w:noProof/>
                <w:webHidden/>
              </w:rPr>
              <w:fldChar w:fldCharType="end"/>
            </w:r>
          </w:hyperlink>
        </w:p>
        <w:p w:rsidR="00A97C4C" w:rsidRDefault="00A97C4C">
          <w:r>
            <w:rPr>
              <w:b/>
              <w:bCs/>
              <w:noProof/>
            </w:rPr>
            <w:fldChar w:fldCharType="end"/>
          </w:r>
        </w:p>
      </w:sdtContent>
    </w:sdt>
    <w:p w:rsidR="000D58E1" w:rsidRDefault="000D58E1" w:rsidP="000D58E1"/>
    <w:p w:rsidR="00A97C4C" w:rsidRDefault="00A97C4C">
      <w:pPr>
        <w:rPr>
          <w:rFonts w:asciiTheme="majorHAnsi" w:eastAsiaTheme="majorEastAsia" w:hAnsiTheme="majorHAnsi" w:cstheme="majorBidi"/>
          <w:color w:val="2E74B5" w:themeColor="accent1" w:themeShade="BF"/>
          <w:sz w:val="32"/>
          <w:szCs w:val="32"/>
        </w:rPr>
      </w:pPr>
      <w:r>
        <w:br w:type="page"/>
      </w:r>
    </w:p>
    <w:p w:rsidR="005745F8" w:rsidRDefault="000D58E1" w:rsidP="003378B2">
      <w:pPr>
        <w:pStyle w:val="Heading1"/>
        <w:numPr>
          <w:ilvl w:val="0"/>
          <w:numId w:val="1"/>
        </w:numPr>
      </w:pPr>
      <w:bookmarkStart w:id="0" w:name="_Toc525832622"/>
      <w:r>
        <w:lastRenderedPageBreak/>
        <w:t>Azure</w:t>
      </w:r>
      <w:bookmarkEnd w:id="0"/>
      <w:r>
        <w:t xml:space="preserve"> </w:t>
      </w:r>
    </w:p>
    <w:p w:rsidR="00416960" w:rsidRPr="00416960" w:rsidRDefault="00416960" w:rsidP="00416960"/>
    <w:p w:rsidR="00250957" w:rsidRDefault="005745F8" w:rsidP="003378B2">
      <w:pPr>
        <w:pStyle w:val="Heading2"/>
        <w:numPr>
          <w:ilvl w:val="1"/>
          <w:numId w:val="4"/>
        </w:numPr>
      </w:pPr>
      <w:bookmarkStart w:id="1" w:name="_Toc525832623"/>
      <w:r>
        <w:t xml:space="preserve">Azure </w:t>
      </w:r>
      <w:r w:rsidR="000D58E1">
        <w:t>Storage</w:t>
      </w:r>
      <w:r>
        <w:t xml:space="preserve"> account</w:t>
      </w:r>
      <w:bookmarkEnd w:id="1"/>
    </w:p>
    <w:p w:rsidR="005745F8" w:rsidRDefault="005745F8" w:rsidP="005745F8">
      <w:r>
        <w:t xml:space="preserve">Create </w:t>
      </w:r>
      <w:r w:rsidR="00C97F28">
        <w:t xml:space="preserve">a </w:t>
      </w:r>
      <w:r>
        <w:t>new storage account or use an existing one</w:t>
      </w:r>
    </w:p>
    <w:p w:rsidR="005745F8" w:rsidRDefault="005745F8" w:rsidP="005745F8">
      <w:r>
        <w:rPr>
          <w:noProof/>
        </w:rPr>
        <w:drawing>
          <wp:inline distT="0" distB="0" distL="0" distR="0" wp14:anchorId="6C99E073" wp14:editId="7B52B319">
            <wp:extent cx="5972810" cy="149034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1490345"/>
                    </a:xfrm>
                    <a:prstGeom prst="rect">
                      <a:avLst/>
                    </a:prstGeom>
                  </pic:spPr>
                </pic:pic>
              </a:graphicData>
            </a:graphic>
          </wp:inline>
        </w:drawing>
      </w:r>
    </w:p>
    <w:p w:rsidR="00416960" w:rsidRDefault="00416960" w:rsidP="005745F8"/>
    <w:p w:rsidR="005745F8" w:rsidRDefault="005745F8" w:rsidP="003378B2">
      <w:pPr>
        <w:pStyle w:val="Heading2"/>
        <w:numPr>
          <w:ilvl w:val="1"/>
          <w:numId w:val="4"/>
        </w:numPr>
      </w:pPr>
      <w:bookmarkStart w:id="2" w:name="_Toc525832624"/>
      <w:r>
        <w:t>Azure Blob Container</w:t>
      </w:r>
      <w:bookmarkEnd w:id="2"/>
    </w:p>
    <w:p w:rsidR="00593508" w:rsidRDefault="005745F8" w:rsidP="005745F8">
      <w:r>
        <w:t xml:space="preserve">In the Azure Storage account create a new Azure </w:t>
      </w:r>
      <w:r w:rsidR="00593508">
        <w:t xml:space="preserve">Blob </w:t>
      </w:r>
      <w:r>
        <w:t>C</w:t>
      </w:r>
      <w:r w:rsidR="00593508">
        <w:t>ontainer</w:t>
      </w:r>
    </w:p>
    <w:p w:rsidR="000D58E1" w:rsidRDefault="005745F8" w:rsidP="005745F8">
      <w:r>
        <w:rPr>
          <w:noProof/>
        </w:rPr>
        <w:drawing>
          <wp:inline distT="0" distB="0" distL="0" distR="0" wp14:anchorId="579F10B1" wp14:editId="4A8ADFCE">
            <wp:extent cx="5972810" cy="1980565"/>
            <wp:effectExtent l="0" t="0" r="889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1980565"/>
                    </a:xfrm>
                    <a:prstGeom prst="rect">
                      <a:avLst/>
                    </a:prstGeom>
                  </pic:spPr>
                </pic:pic>
              </a:graphicData>
            </a:graphic>
          </wp:inline>
        </w:drawing>
      </w:r>
    </w:p>
    <w:p w:rsidR="000D58E1" w:rsidRDefault="000D58E1" w:rsidP="000D58E1">
      <w:pPr>
        <w:pStyle w:val="ListParagraph"/>
      </w:pPr>
    </w:p>
    <w:p w:rsidR="000D58E1" w:rsidRDefault="000D58E1" w:rsidP="003378B2">
      <w:pPr>
        <w:pStyle w:val="Heading2"/>
        <w:numPr>
          <w:ilvl w:val="1"/>
          <w:numId w:val="4"/>
        </w:numPr>
      </w:pPr>
      <w:bookmarkStart w:id="3" w:name="_Toc525832625"/>
      <w:r>
        <w:t>Azure Function</w:t>
      </w:r>
      <w:bookmarkEnd w:id="3"/>
    </w:p>
    <w:p w:rsidR="00D775C8" w:rsidRDefault="00D775C8" w:rsidP="00D775C8">
      <w:pPr>
        <w:pStyle w:val="ListParagraph"/>
        <w:numPr>
          <w:ilvl w:val="2"/>
          <w:numId w:val="4"/>
        </w:numPr>
      </w:pPr>
      <w:r>
        <w:t>Azure Function App</w:t>
      </w:r>
    </w:p>
    <w:p w:rsidR="005745F8" w:rsidRDefault="005745F8" w:rsidP="00D775C8">
      <w:pPr>
        <w:ind w:firstLine="360"/>
      </w:pPr>
      <w:r>
        <w:t>Create a new Azure Function App</w:t>
      </w:r>
    </w:p>
    <w:p w:rsidR="005745F8" w:rsidRDefault="005745F8" w:rsidP="005745F8">
      <w:pPr>
        <w:ind w:left="360"/>
      </w:pPr>
      <w:r>
        <w:rPr>
          <w:noProof/>
        </w:rPr>
        <w:drawing>
          <wp:inline distT="0" distB="0" distL="0" distR="0" wp14:anchorId="6B55193B" wp14:editId="1B456F24">
            <wp:extent cx="5972810" cy="130111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1301115"/>
                    </a:xfrm>
                    <a:prstGeom prst="rect">
                      <a:avLst/>
                    </a:prstGeom>
                  </pic:spPr>
                </pic:pic>
              </a:graphicData>
            </a:graphic>
          </wp:inline>
        </w:drawing>
      </w:r>
    </w:p>
    <w:p w:rsidR="00AB2A06" w:rsidRDefault="00AB2A06" w:rsidP="00AB2A06">
      <w:pPr>
        <w:pStyle w:val="ListParagraph"/>
        <w:numPr>
          <w:ilvl w:val="2"/>
          <w:numId w:val="4"/>
        </w:numPr>
      </w:pPr>
      <w:r>
        <w:t>Azure Function</w:t>
      </w:r>
    </w:p>
    <w:p w:rsidR="005745F8" w:rsidRDefault="005745F8" w:rsidP="00AB2A06">
      <w:pPr>
        <w:pStyle w:val="ListParagraph"/>
        <w:numPr>
          <w:ilvl w:val="1"/>
          <w:numId w:val="1"/>
        </w:numPr>
      </w:pPr>
      <w:r>
        <w:lastRenderedPageBreak/>
        <w:t>In the new Azure Function App create a new Azure Function</w:t>
      </w:r>
    </w:p>
    <w:p w:rsidR="0071513F" w:rsidRDefault="005745F8" w:rsidP="005745F8">
      <w:r>
        <w:rPr>
          <w:noProof/>
        </w:rPr>
        <w:drawing>
          <wp:inline distT="0" distB="0" distL="0" distR="0" wp14:anchorId="6E6C3B3F" wp14:editId="42D56F57">
            <wp:extent cx="5972810" cy="2626360"/>
            <wp:effectExtent l="0" t="0" r="889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2626360"/>
                    </a:xfrm>
                    <a:prstGeom prst="rect">
                      <a:avLst/>
                    </a:prstGeom>
                  </pic:spPr>
                </pic:pic>
              </a:graphicData>
            </a:graphic>
          </wp:inline>
        </w:drawing>
      </w:r>
    </w:p>
    <w:p w:rsidR="00593508" w:rsidRDefault="005745F8" w:rsidP="00AE307F">
      <w:pPr>
        <w:pStyle w:val="ListParagraph"/>
        <w:numPr>
          <w:ilvl w:val="1"/>
          <w:numId w:val="1"/>
        </w:numPr>
      </w:pPr>
      <w:r>
        <w:t xml:space="preserve">Copy the provided source code from </w:t>
      </w:r>
      <w:r w:rsidR="00161EA7">
        <w:t>github (“…/azure function/run.csx”)</w:t>
      </w:r>
      <w:r>
        <w:t xml:space="preserve"> into the body of the newly created Azure Function and save it.</w:t>
      </w:r>
    </w:p>
    <w:p w:rsidR="006351F2" w:rsidRDefault="006351F2" w:rsidP="006351F2">
      <w:pPr>
        <w:pStyle w:val="ListParagraph"/>
        <w:numPr>
          <w:ilvl w:val="1"/>
          <w:numId w:val="1"/>
        </w:numPr>
      </w:pPr>
      <w:r>
        <w:t>Replace text “</w:t>
      </w:r>
      <w:r w:rsidRPr="006351F2">
        <w:t>HttpTriggerCSharp2</w:t>
      </w:r>
      <w:r>
        <w:t>” with the name of your Azure Function</w:t>
      </w:r>
      <w:r w:rsidR="00EB7109">
        <w:t>.</w:t>
      </w:r>
      <w:bookmarkStart w:id="4" w:name="_GoBack"/>
      <w:bookmarkEnd w:id="4"/>
    </w:p>
    <w:p w:rsidR="008A0979" w:rsidRDefault="00DD2EDC" w:rsidP="00AB2A06">
      <w:pPr>
        <w:pStyle w:val="ListParagraph"/>
        <w:numPr>
          <w:ilvl w:val="1"/>
          <w:numId w:val="1"/>
        </w:numPr>
      </w:pPr>
      <w:r>
        <w:t>Open Kudu Services for the Azure Function App</w:t>
      </w:r>
      <w:r w:rsidR="00CB735A">
        <w:t xml:space="preserve"> (url </w:t>
      </w:r>
      <w:r w:rsidR="00CB735A" w:rsidRPr="00CB735A">
        <w:t>https://</w:t>
      </w:r>
      <w:r w:rsidR="00CB735A">
        <w:t>{your_azure_function_app_name}</w:t>
      </w:r>
      <w:r w:rsidR="00CB735A" w:rsidRPr="00CB735A">
        <w:t>.scm.azurewebsites.net/DebugConsole</w:t>
      </w:r>
      <w:r w:rsidR="00CB735A">
        <w:t>)</w:t>
      </w:r>
      <w:r>
        <w:t>, create folder “b</w:t>
      </w:r>
      <w:r w:rsidR="008A0979">
        <w:t>in</w:t>
      </w:r>
      <w:r>
        <w:t xml:space="preserve">” inside </w:t>
      </w:r>
      <w:r w:rsidR="008A0979">
        <w:t>folder</w:t>
      </w:r>
      <w:r>
        <w:t xml:space="preserve"> “wwwroot” for that function and copy the contents of the “bin“ folder</w:t>
      </w:r>
      <w:r w:rsidR="00CB735A">
        <w:t xml:space="preserve"> </w:t>
      </w:r>
      <w:r w:rsidR="00161EA7">
        <w:t>from github (“…/azure function/bin/”</w:t>
      </w:r>
      <w:r w:rsidR="00CB735A">
        <w:t>)</w:t>
      </w:r>
      <w:r>
        <w:t>.</w:t>
      </w:r>
    </w:p>
    <w:p w:rsidR="00DD2EDC" w:rsidRDefault="00DD2EDC" w:rsidP="00DD2EDC">
      <w:r>
        <w:rPr>
          <w:noProof/>
        </w:rPr>
        <w:drawing>
          <wp:inline distT="0" distB="0" distL="0" distR="0" wp14:anchorId="44C96634" wp14:editId="3858F56B">
            <wp:extent cx="5972810" cy="135636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1356360"/>
                    </a:xfrm>
                    <a:prstGeom prst="rect">
                      <a:avLst/>
                    </a:prstGeom>
                  </pic:spPr>
                </pic:pic>
              </a:graphicData>
            </a:graphic>
          </wp:inline>
        </w:drawing>
      </w:r>
    </w:p>
    <w:p w:rsidR="00BF5658" w:rsidRDefault="00BF5658" w:rsidP="00AB2A06">
      <w:pPr>
        <w:pStyle w:val="ListParagraph"/>
        <w:numPr>
          <w:ilvl w:val="1"/>
          <w:numId w:val="1"/>
        </w:numPr>
      </w:pPr>
      <w:r>
        <w:t>Back to the Azure Portal, open the Application settings for the Azure Function App and add the following settings:</w:t>
      </w:r>
    </w:p>
    <w:p w:rsidR="00BF5658" w:rsidRDefault="00296717" w:rsidP="00BF5658">
      <w:pPr>
        <w:pStyle w:val="ListParagraph"/>
        <w:numPr>
          <w:ilvl w:val="0"/>
          <w:numId w:val="3"/>
        </w:numPr>
      </w:pPr>
      <w:r w:rsidRPr="00296717">
        <w:t>AzureStorageAccessKey</w:t>
      </w:r>
      <w:r w:rsidR="00BF5658">
        <w:t xml:space="preserve"> (available in the settings of the Azure Storage)</w:t>
      </w:r>
    </w:p>
    <w:p w:rsidR="00BF5658" w:rsidRDefault="00296717" w:rsidP="00BF5658">
      <w:pPr>
        <w:pStyle w:val="ListParagraph"/>
        <w:numPr>
          <w:ilvl w:val="0"/>
          <w:numId w:val="3"/>
        </w:numPr>
      </w:pPr>
      <w:r w:rsidRPr="00296717">
        <w:t>AzureStorageConnectionString</w:t>
      </w:r>
      <w:r w:rsidR="00BF5658">
        <w:t xml:space="preserve"> (available in the settings of the Azure Storage)</w:t>
      </w:r>
    </w:p>
    <w:p w:rsidR="00296717" w:rsidRDefault="00296717" w:rsidP="00BF5658">
      <w:pPr>
        <w:pStyle w:val="ListParagraph"/>
        <w:numPr>
          <w:ilvl w:val="0"/>
          <w:numId w:val="3"/>
        </w:numPr>
      </w:pPr>
      <w:r w:rsidRPr="00296717">
        <w:t>AzureStorageContainerName</w:t>
      </w:r>
      <w:r w:rsidR="00BF5658">
        <w:t xml:space="preserve"> (the name of the container created in the previous step of this manual)</w:t>
      </w:r>
    </w:p>
    <w:p w:rsidR="00BF5658" w:rsidRDefault="00BF5658" w:rsidP="00BF5658">
      <w:r>
        <w:rPr>
          <w:noProof/>
        </w:rPr>
        <w:lastRenderedPageBreak/>
        <w:drawing>
          <wp:inline distT="0" distB="0" distL="0" distR="0" wp14:anchorId="0BC32D2C" wp14:editId="45B816A0">
            <wp:extent cx="5972810" cy="2620645"/>
            <wp:effectExtent l="0" t="0" r="889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2620645"/>
                    </a:xfrm>
                    <a:prstGeom prst="rect">
                      <a:avLst/>
                    </a:prstGeom>
                  </pic:spPr>
                </pic:pic>
              </a:graphicData>
            </a:graphic>
          </wp:inline>
        </w:drawing>
      </w:r>
    </w:p>
    <w:p w:rsidR="000D58E1" w:rsidRDefault="000D58E1" w:rsidP="000D58E1">
      <w:pPr>
        <w:pStyle w:val="ListParagraph"/>
      </w:pPr>
    </w:p>
    <w:p w:rsidR="000D58E1" w:rsidRDefault="000D58E1" w:rsidP="002F7AB5">
      <w:pPr>
        <w:pStyle w:val="Heading1"/>
        <w:numPr>
          <w:ilvl w:val="0"/>
          <w:numId w:val="1"/>
        </w:numPr>
      </w:pPr>
      <w:bookmarkStart w:id="5" w:name="_Toc525832626"/>
      <w:r>
        <w:t>Microsoft Flow</w:t>
      </w:r>
      <w:bookmarkEnd w:id="5"/>
    </w:p>
    <w:p w:rsidR="00416960" w:rsidRPr="00416960" w:rsidRDefault="00416960" w:rsidP="00416960"/>
    <w:p w:rsidR="00553237" w:rsidRDefault="00553237" w:rsidP="00553237">
      <w:pPr>
        <w:pStyle w:val="Heading2"/>
        <w:numPr>
          <w:ilvl w:val="1"/>
          <w:numId w:val="5"/>
        </w:numPr>
      </w:pPr>
      <w:bookmarkStart w:id="6" w:name="_Toc525832627"/>
      <w:r>
        <w:t>Import</w:t>
      </w:r>
      <w:bookmarkEnd w:id="6"/>
      <w:r>
        <w:t xml:space="preserve"> </w:t>
      </w:r>
    </w:p>
    <w:p w:rsidR="00553237" w:rsidRDefault="00553237" w:rsidP="00553237">
      <w:r>
        <w:t>Import Microsoft Flow package “</w:t>
      </w:r>
      <w:r w:rsidRPr="00553237">
        <w:t>Microsoft-Onboarding_20180927131848.zip</w:t>
      </w:r>
      <w:r>
        <w:t>”</w:t>
      </w:r>
      <w:r w:rsidR="00161EA7">
        <w:t xml:space="preserve"> from github (“…/flow/”).</w:t>
      </w:r>
    </w:p>
    <w:p w:rsidR="00A6104B" w:rsidRDefault="00FD5A74" w:rsidP="00553237">
      <w:r>
        <w:rPr>
          <w:noProof/>
        </w:rPr>
        <w:drawing>
          <wp:inline distT="0" distB="0" distL="0" distR="0" wp14:anchorId="0FC1E8C4" wp14:editId="57C87373">
            <wp:extent cx="5972810" cy="42037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420370"/>
                    </a:xfrm>
                    <a:prstGeom prst="rect">
                      <a:avLst/>
                    </a:prstGeom>
                  </pic:spPr>
                </pic:pic>
              </a:graphicData>
            </a:graphic>
          </wp:inline>
        </w:drawing>
      </w:r>
    </w:p>
    <w:p w:rsidR="00FD5A74" w:rsidRDefault="00FD5A74" w:rsidP="00553237"/>
    <w:p w:rsidR="0045775D" w:rsidRDefault="00BC4D13" w:rsidP="0045775D">
      <w:pPr>
        <w:pStyle w:val="Heading2"/>
        <w:numPr>
          <w:ilvl w:val="1"/>
          <w:numId w:val="5"/>
        </w:numPr>
      </w:pPr>
      <w:bookmarkStart w:id="7" w:name="_Toc525832628"/>
      <w:r>
        <w:t>Configure accounts</w:t>
      </w:r>
      <w:r w:rsidR="004C19BA">
        <w:t xml:space="preserve">, </w:t>
      </w:r>
      <w:r>
        <w:t>credentials</w:t>
      </w:r>
      <w:r w:rsidR="004C19BA">
        <w:t xml:space="preserve"> and </w:t>
      </w:r>
      <w:r w:rsidR="00445ECD">
        <w:t xml:space="preserve">other </w:t>
      </w:r>
      <w:r w:rsidR="00040047">
        <w:t>settings</w:t>
      </w:r>
      <w:bookmarkEnd w:id="7"/>
    </w:p>
    <w:p w:rsidR="00FD5A74" w:rsidRDefault="00FD5A74" w:rsidP="00FD5A74">
      <w:r>
        <w:t xml:space="preserve">After the Flow is imported, all accounts that are used </w:t>
      </w:r>
      <w:r w:rsidR="005B15E9">
        <w:t xml:space="preserve">by the Flow </w:t>
      </w:r>
      <w:r>
        <w:t>should be configured</w:t>
      </w:r>
      <w:r w:rsidR="005B15E9">
        <w:t xml:space="preserve"> for that environment</w:t>
      </w:r>
      <w:r>
        <w:t>.</w:t>
      </w:r>
    </w:p>
    <w:p w:rsidR="00FD5A74" w:rsidRDefault="00FD5A74" w:rsidP="00FD5A74">
      <w:r>
        <w:rPr>
          <w:noProof/>
        </w:rPr>
        <w:drawing>
          <wp:inline distT="0" distB="0" distL="0" distR="0" wp14:anchorId="7EF5BC8D" wp14:editId="4694ED2F">
            <wp:extent cx="5972810" cy="209613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810" cy="2096135"/>
                    </a:xfrm>
                    <a:prstGeom prst="rect">
                      <a:avLst/>
                    </a:prstGeom>
                  </pic:spPr>
                </pic:pic>
              </a:graphicData>
            </a:graphic>
          </wp:inline>
        </w:drawing>
      </w:r>
      <w:r>
        <w:t xml:space="preserve"> </w:t>
      </w:r>
    </w:p>
    <w:p w:rsidR="005B15E9" w:rsidRPr="00FD5A74" w:rsidRDefault="005B15E9" w:rsidP="00FD5A74"/>
    <w:p w:rsidR="0045775D" w:rsidRDefault="00A84D94" w:rsidP="0045775D">
      <w:pPr>
        <w:pStyle w:val="ListParagraph"/>
        <w:numPr>
          <w:ilvl w:val="2"/>
          <w:numId w:val="5"/>
        </w:numPr>
      </w:pPr>
      <w:r>
        <w:lastRenderedPageBreak/>
        <w:t>Office 365</w:t>
      </w:r>
      <w:r w:rsidR="002905C7">
        <w:t xml:space="preserve"> account</w:t>
      </w:r>
    </w:p>
    <w:p w:rsidR="00A84D94" w:rsidRDefault="00A84D94" w:rsidP="00A84D94">
      <w:pPr>
        <w:ind w:left="720"/>
      </w:pPr>
      <w:r>
        <w:t>Flow will use that account in order to connect to a SharePoint document library where all received CSV files will be stored.</w:t>
      </w:r>
    </w:p>
    <w:p w:rsidR="00905F93" w:rsidRDefault="00905F93" w:rsidP="00905F93">
      <w:pPr>
        <w:pStyle w:val="ListParagraph"/>
        <w:numPr>
          <w:ilvl w:val="2"/>
          <w:numId w:val="5"/>
        </w:numPr>
      </w:pPr>
      <w:r>
        <w:t>Office 365 mailbox account</w:t>
      </w:r>
    </w:p>
    <w:p w:rsidR="00905F93" w:rsidRDefault="00905F93" w:rsidP="00905F93">
      <w:pPr>
        <w:ind w:left="720"/>
      </w:pPr>
      <w:r>
        <w:t>Flow will wait for new onboarding email messages in that mailbox and will trigger the onboarding business process logic.</w:t>
      </w:r>
    </w:p>
    <w:p w:rsidR="00905F93" w:rsidRDefault="00905F93" w:rsidP="00905F93">
      <w:pPr>
        <w:pStyle w:val="ListParagraph"/>
        <w:numPr>
          <w:ilvl w:val="2"/>
          <w:numId w:val="5"/>
        </w:numPr>
      </w:pPr>
      <w:r>
        <w:t>Azure Blob Storage account</w:t>
      </w:r>
    </w:p>
    <w:p w:rsidR="00905F93" w:rsidRDefault="00905F93" w:rsidP="00905F93">
      <w:pPr>
        <w:ind w:left="720"/>
      </w:pPr>
      <w:r>
        <w:t>That account (the one created in the previous step of the manual) is used by Flow to save each CSV file in order to be further processed by the Azure Function.</w:t>
      </w:r>
    </w:p>
    <w:p w:rsidR="008F0B1C" w:rsidRDefault="008F0B1C" w:rsidP="008F0B1C">
      <w:pPr>
        <w:pStyle w:val="ListParagraph"/>
        <w:numPr>
          <w:ilvl w:val="2"/>
          <w:numId w:val="5"/>
        </w:numPr>
      </w:pPr>
      <w:r>
        <w:t>Azure AD account</w:t>
      </w:r>
    </w:p>
    <w:p w:rsidR="008F0B1C" w:rsidRDefault="008F0B1C" w:rsidP="008F0B1C">
      <w:pPr>
        <w:ind w:left="720"/>
      </w:pPr>
      <w:r>
        <w:t>Flow will use that account in order to add each approved employee (taken from the CSV file) to the Azure AD group Upwork Pilot Program.</w:t>
      </w:r>
    </w:p>
    <w:p w:rsidR="00A84D94" w:rsidRDefault="007B4522" w:rsidP="00A84D94">
      <w:pPr>
        <w:pStyle w:val="ListParagraph"/>
        <w:numPr>
          <w:ilvl w:val="2"/>
          <w:numId w:val="5"/>
        </w:numPr>
      </w:pPr>
      <w:r>
        <w:t>SharePoint site</w:t>
      </w:r>
    </w:p>
    <w:p w:rsidR="00A84D94" w:rsidRDefault="00E41B31" w:rsidP="00A84D94">
      <w:pPr>
        <w:pStyle w:val="ListParagraph"/>
      </w:pPr>
      <w:r>
        <w:t>The URL address of t</w:t>
      </w:r>
      <w:r w:rsidR="00A84D94">
        <w:t xml:space="preserve">he SharePoint site where to </w:t>
      </w:r>
      <w:r w:rsidR="007B4522">
        <w:t xml:space="preserve">copy </w:t>
      </w:r>
      <w:r w:rsidR="00A84D94">
        <w:t xml:space="preserve">the </w:t>
      </w:r>
      <w:r w:rsidR="007B4522">
        <w:t>CSV files</w:t>
      </w:r>
      <w:r w:rsidR="00251A56">
        <w:t xml:space="preserve"> </w:t>
      </w:r>
      <w:r w:rsidR="00FE242C">
        <w:t>(e.g. “</w:t>
      </w:r>
      <w:r w:rsidR="00FE242C" w:rsidRPr="00FE242C">
        <w:t>https://</w:t>
      </w:r>
      <w:r w:rsidR="00FE242C">
        <w:t>{your_domain}</w:t>
      </w:r>
      <w:r w:rsidR="00FE242C" w:rsidRPr="00FE242C">
        <w:t>.sharepoint.com/sites/</w:t>
      </w:r>
      <w:r w:rsidR="00FE242C">
        <w:t>{your_site}”)</w:t>
      </w:r>
      <w:r w:rsidR="00DE6656">
        <w:t>.</w:t>
      </w:r>
      <w:r w:rsidR="007A2B86">
        <w:t xml:space="preserve"> </w:t>
      </w:r>
    </w:p>
    <w:p w:rsidR="007A2B86" w:rsidRDefault="007A2B86" w:rsidP="00A84D94">
      <w:pPr>
        <w:pStyle w:val="ListParagraph"/>
      </w:pPr>
      <w:r>
        <w:t>The following activity should be configured:</w:t>
      </w:r>
    </w:p>
    <w:p w:rsidR="007A2B86" w:rsidRDefault="007A2B86" w:rsidP="00A84D94">
      <w:pPr>
        <w:pStyle w:val="ListParagraph"/>
      </w:pPr>
      <w:r>
        <w:rPr>
          <w:noProof/>
        </w:rPr>
        <w:drawing>
          <wp:inline distT="0" distB="0" distL="0" distR="0" wp14:anchorId="7762F306" wp14:editId="650DE368">
            <wp:extent cx="5943600" cy="1762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62125"/>
                    </a:xfrm>
                    <a:prstGeom prst="rect">
                      <a:avLst/>
                    </a:prstGeom>
                  </pic:spPr>
                </pic:pic>
              </a:graphicData>
            </a:graphic>
          </wp:inline>
        </w:drawing>
      </w:r>
    </w:p>
    <w:p w:rsidR="00A84D94" w:rsidRDefault="00A84D94" w:rsidP="00A84D94">
      <w:pPr>
        <w:pStyle w:val="ListParagraph"/>
      </w:pPr>
    </w:p>
    <w:p w:rsidR="00A84D94" w:rsidRDefault="00A84D94" w:rsidP="00A84D94">
      <w:pPr>
        <w:pStyle w:val="ListParagraph"/>
        <w:numPr>
          <w:ilvl w:val="2"/>
          <w:numId w:val="5"/>
        </w:numPr>
      </w:pPr>
      <w:r>
        <w:t>SharePoint document library folder</w:t>
      </w:r>
    </w:p>
    <w:p w:rsidR="00A84D94" w:rsidRDefault="00E41B31" w:rsidP="00A84D94">
      <w:pPr>
        <w:ind w:left="720"/>
      </w:pPr>
      <w:r>
        <w:t>The path to the SharePoint document library folder where to copy the CSV files (e.g.  “</w:t>
      </w:r>
      <w:r w:rsidRPr="00E41B31">
        <w:t>/Shared Documents/Reports</w:t>
      </w:r>
      <w:r>
        <w:t>”)</w:t>
      </w:r>
      <w:r w:rsidR="00DE6656">
        <w:t>. If that folder does not exist, it should be created manually.</w:t>
      </w:r>
    </w:p>
    <w:p w:rsidR="007A2B86" w:rsidRDefault="007A2B86" w:rsidP="007A2B86">
      <w:pPr>
        <w:pStyle w:val="ListParagraph"/>
      </w:pPr>
      <w:r>
        <w:t>The following activity should be configured:</w:t>
      </w:r>
    </w:p>
    <w:p w:rsidR="007A2B86" w:rsidRDefault="007A2B86" w:rsidP="00A84D94">
      <w:pPr>
        <w:ind w:left="720"/>
      </w:pPr>
      <w:r>
        <w:rPr>
          <w:noProof/>
        </w:rPr>
        <w:lastRenderedPageBreak/>
        <w:drawing>
          <wp:inline distT="0" distB="0" distL="0" distR="0" wp14:anchorId="72F601AA" wp14:editId="0C7B5BEB">
            <wp:extent cx="5953125" cy="1743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53125" cy="1743075"/>
                    </a:xfrm>
                    <a:prstGeom prst="rect">
                      <a:avLst/>
                    </a:prstGeom>
                  </pic:spPr>
                </pic:pic>
              </a:graphicData>
            </a:graphic>
          </wp:inline>
        </w:drawing>
      </w:r>
    </w:p>
    <w:p w:rsidR="0014655E" w:rsidRDefault="0014655E" w:rsidP="0014655E">
      <w:pPr>
        <w:pStyle w:val="ListParagraph"/>
        <w:numPr>
          <w:ilvl w:val="2"/>
          <w:numId w:val="5"/>
        </w:numPr>
      </w:pPr>
      <w:r>
        <w:t xml:space="preserve">Azure Function URL </w:t>
      </w:r>
      <w:r w:rsidR="002E7BA7">
        <w:t>address</w:t>
      </w:r>
    </w:p>
    <w:p w:rsidR="0014655E" w:rsidRDefault="0014655E" w:rsidP="0014655E">
      <w:pPr>
        <w:ind w:left="720"/>
      </w:pPr>
      <w:r>
        <w:t xml:space="preserve">The </w:t>
      </w:r>
      <w:r w:rsidR="002E7BA7">
        <w:t>URL address</w:t>
      </w:r>
      <w:r>
        <w:t xml:space="preserve"> of the Azure Function </w:t>
      </w:r>
      <w:r w:rsidR="004448E2">
        <w:t xml:space="preserve">used for CSV processing (the one </w:t>
      </w:r>
      <w:r>
        <w:t>created in the previous step of the manual</w:t>
      </w:r>
      <w:r w:rsidR="004448E2">
        <w:t>)</w:t>
      </w:r>
      <w:r w:rsidR="002E7BA7">
        <w:t>.</w:t>
      </w:r>
    </w:p>
    <w:p w:rsidR="007A2B86" w:rsidRDefault="007A2B86" w:rsidP="007A2B86">
      <w:pPr>
        <w:pStyle w:val="ListParagraph"/>
      </w:pPr>
      <w:r>
        <w:t>The following activity should be configured:</w:t>
      </w:r>
    </w:p>
    <w:p w:rsidR="007A2B86" w:rsidRDefault="007A2B86" w:rsidP="0014655E">
      <w:pPr>
        <w:ind w:left="720"/>
      </w:pPr>
      <w:r>
        <w:rPr>
          <w:noProof/>
        </w:rPr>
        <w:drawing>
          <wp:inline distT="0" distB="0" distL="0" distR="0" wp14:anchorId="56596682" wp14:editId="220450BE">
            <wp:extent cx="5895975" cy="2190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95975" cy="2190750"/>
                    </a:xfrm>
                    <a:prstGeom prst="rect">
                      <a:avLst/>
                    </a:prstGeom>
                  </pic:spPr>
                </pic:pic>
              </a:graphicData>
            </a:graphic>
          </wp:inline>
        </w:drawing>
      </w:r>
    </w:p>
    <w:p w:rsidR="0045775D" w:rsidRDefault="00296717" w:rsidP="004C2C29">
      <w:pPr>
        <w:pStyle w:val="ListParagraph"/>
        <w:numPr>
          <w:ilvl w:val="2"/>
          <w:numId w:val="5"/>
        </w:numPr>
      </w:pPr>
      <w:r>
        <w:t xml:space="preserve">Azure AD group </w:t>
      </w:r>
      <w:r w:rsidR="0074025D">
        <w:t xml:space="preserve">id </w:t>
      </w:r>
      <w:r>
        <w:t>(</w:t>
      </w:r>
      <w:r w:rsidR="00B06917">
        <w:t>“</w:t>
      </w:r>
      <w:r>
        <w:t>Upwork Pilot Program</w:t>
      </w:r>
      <w:r w:rsidR="00B06917">
        <w:t>”</w:t>
      </w:r>
      <w:r w:rsidR="00B5664D">
        <w:t>) id</w:t>
      </w:r>
    </w:p>
    <w:p w:rsidR="006C4D8A" w:rsidRDefault="00946E80" w:rsidP="006C4D8A">
      <w:pPr>
        <w:ind w:left="720"/>
      </w:pPr>
      <w:r>
        <w:t xml:space="preserve">Flow will use that Azure AD group id to identify group Upwork Pilot Program. </w:t>
      </w:r>
      <w:r w:rsidR="00B5664D">
        <w:t>The value in the production environment should be set to “f2830bc6-326d-419d-819e-d6b1d3e25c24”</w:t>
      </w:r>
      <w:r w:rsidR="007A2B86">
        <w:t>.</w:t>
      </w:r>
    </w:p>
    <w:p w:rsidR="007A2B86" w:rsidRDefault="007A2B86" w:rsidP="007A2B86">
      <w:pPr>
        <w:pStyle w:val="ListParagraph"/>
      </w:pPr>
      <w:r>
        <w:t>The following activity should be configured:</w:t>
      </w:r>
    </w:p>
    <w:p w:rsidR="007A2B86" w:rsidRDefault="007A2B86" w:rsidP="006C4D8A">
      <w:pPr>
        <w:ind w:left="720"/>
      </w:pPr>
      <w:r>
        <w:rPr>
          <w:noProof/>
        </w:rPr>
        <w:drawing>
          <wp:inline distT="0" distB="0" distL="0" distR="0" wp14:anchorId="4B0E79BA" wp14:editId="688B89C3">
            <wp:extent cx="5886450" cy="1676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86450" cy="1676400"/>
                    </a:xfrm>
                    <a:prstGeom prst="rect">
                      <a:avLst/>
                    </a:prstGeom>
                  </pic:spPr>
                </pic:pic>
              </a:graphicData>
            </a:graphic>
          </wp:inline>
        </w:drawing>
      </w:r>
    </w:p>
    <w:p w:rsidR="0045775D" w:rsidRDefault="0083419F" w:rsidP="0045775D">
      <w:pPr>
        <w:pStyle w:val="ListParagraph"/>
        <w:numPr>
          <w:ilvl w:val="2"/>
          <w:numId w:val="5"/>
        </w:numPr>
      </w:pPr>
      <w:r>
        <w:t>Upwork email address</w:t>
      </w:r>
    </w:p>
    <w:p w:rsidR="00946E80" w:rsidRDefault="00946E80" w:rsidP="00946E80">
      <w:pPr>
        <w:ind w:left="720"/>
      </w:pPr>
      <w:r>
        <w:lastRenderedPageBreak/>
        <w:t>Flow will use that email address in order to send an email notification to the Upwork team for each approved employee.</w:t>
      </w:r>
    </w:p>
    <w:p w:rsidR="007A2B86" w:rsidRDefault="007A2B86" w:rsidP="007A2B86">
      <w:pPr>
        <w:pStyle w:val="ListParagraph"/>
      </w:pPr>
      <w:r>
        <w:t>The following activity should be configured:</w:t>
      </w:r>
    </w:p>
    <w:p w:rsidR="007A2B86" w:rsidRDefault="007A2B86" w:rsidP="00946E80">
      <w:pPr>
        <w:ind w:left="720"/>
      </w:pPr>
      <w:r>
        <w:rPr>
          <w:noProof/>
        </w:rPr>
        <w:drawing>
          <wp:inline distT="0" distB="0" distL="0" distR="0" wp14:anchorId="6ACBD964" wp14:editId="72ABD7D1">
            <wp:extent cx="5886450" cy="1724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86450" cy="1724025"/>
                    </a:xfrm>
                    <a:prstGeom prst="rect">
                      <a:avLst/>
                    </a:prstGeom>
                  </pic:spPr>
                </pic:pic>
              </a:graphicData>
            </a:graphic>
          </wp:inline>
        </w:drawing>
      </w:r>
    </w:p>
    <w:p w:rsidR="0083419F" w:rsidRDefault="0083419F" w:rsidP="0045775D">
      <w:pPr>
        <w:pStyle w:val="ListParagraph"/>
        <w:numPr>
          <w:ilvl w:val="2"/>
          <w:numId w:val="5"/>
        </w:numPr>
      </w:pPr>
      <w:r>
        <w:t>Enable email sending</w:t>
      </w:r>
    </w:p>
    <w:p w:rsidR="00946E80" w:rsidRDefault="00946E80" w:rsidP="00946E80">
      <w:pPr>
        <w:ind w:left="720"/>
      </w:pPr>
      <w:r>
        <w:t>Depending on that setting, Flow will or will not send email notifications to the students and to Upwork. It is provided in order to test the system without sending test email notifications to real people.</w:t>
      </w:r>
    </w:p>
    <w:p w:rsidR="007A2B86" w:rsidRDefault="007A2B86" w:rsidP="007A2B86">
      <w:pPr>
        <w:pStyle w:val="ListParagraph"/>
      </w:pPr>
      <w:r>
        <w:t>The following activity should be configured:</w:t>
      </w:r>
    </w:p>
    <w:p w:rsidR="007A2B86" w:rsidRDefault="007A2B86" w:rsidP="00946E80">
      <w:pPr>
        <w:ind w:left="720"/>
      </w:pPr>
      <w:r>
        <w:rPr>
          <w:noProof/>
        </w:rPr>
        <w:drawing>
          <wp:inline distT="0" distB="0" distL="0" distR="0" wp14:anchorId="5C1F1067" wp14:editId="694886B3">
            <wp:extent cx="5915025" cy="1762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15025" cy="1762125"/>
                    </a:xfrm>
                    <a:prstGeom prst="rect">
                      <a:avLst/>
                    </a:prstGeom>
                  </pic:spPr>
                </pic:pic>
              </a:graphicData>
            </a:graphic>
          </wp:inline>
        </w:drawing>
      </w:r>
    </w:p>
    <w:p w:rsidR="000D24F4" w:rsidRDefault="000D24F4" w:rsidP="000D24F4"/>
    <w:p w:rsidR="000D24F4" w:rsidRDefault="000D24F4" w:rsidP="000D24F4">
      <w:pPr>
        <w:pStyle w:val="ListParagraph"/>
      </w:pPr>
    </w:p>
    <w:sectPr w:rsidR="000D24F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C02AD"/>
    <w:multiLevelType w:val="multilevel"/>
    <w:tmpl w:val="C14406E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83D47EB"/>
    <w:multiLevelType w:val="multilevel"/>
    <w:tmpl w:val="C14406E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1406E12"/>
    <w:multiLevelType w:val="hybridMultilevel"/>
    <w:tmpl w:val="E25C7658"/>
    <w:lvl w:ilvl="0" w:tplc="5B82FA38">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A14435"/>
    <w:multiLevelType w:val="hybridMultilevel"/>
    <w:tmpl w:val="794E0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E043DE"/>
    <w:multiLevelType w:val="hybridMultilevel"/>
    <w:tmpl w:val="774AF5DA"/>
    <w:lvl w:ilvl="0" w:tplc="B4C2EE02">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110FD0"/>
    <w:multiLevelType w:val="multilevel"/>
    <w:tmpl w:val="C14406E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BBE"/>
    <w:rsid w:val="00001A5C"/>
    <w:rsid w:val="0000323C"/>
    <w:rsid w:val="00005D2C"/>
    <w:rsid w:val="000065DA"/>
    <w:rsid w:val="00011036"/>
    <w:rsid w:val="00015509"/>
    <w:rsid w:val="00020163"/>
    <w:rsid w:val="00031404"/>
    <w:rsid w:val="00035996"/>
    <w:rsid w:val="000371C1"/>
    <w:rsid w:val="00037524"/>
    <w:rsid w:val="00037F89"/>
    <w:rsid w:val="00040047"/>
    <w:rsid w:val="0005379E"/>
    <w:rsid w:val="000576CA"/>
    <w:rsid w:val="00061916"/>
    <w:rsid w:val="0007066F"/>
    <w:rsid w:val="000707C1"/>
    <w:rsid w:val="000725E8"/>
    <w:rsid w:val="00072A6C"/>
    <w:rsid w:val="00072F79"/>
    <w:rsid w:val="00074D66"/>
    <w:rsid w:val="00076DBD"/>
    <w:rsid w:val="000800C5"/>
    <w:rsid w:val="00082E9F"/>
    <w:rsid w:val="00084821"/>
    <w:rsid w:val="000867DF"/>
    <w:rsid w:val="00090C4E"/>
    <w:rsid w:val="000910F3"/>
    <w:rsid w:val="00093340"/>
    <w:rsid w:val="00093FA3"/>
    <w:rsid w:val="00095EB9"/>
    <w:rsid w:val="000B2198"/>
    <w:rsid w:val="000B2907"/>
    <w:rsid w:val="000C030E"/>
    <w:rsid w:val="000C0A4C"/>
    <w:rsid w:val="000C49C0"/>
    <w:rsid w:val="000C49CD"/>
    <w:rsid w:val="000C5462"/>
    <w:rsid w:val="000D03BF"/>
    <w:rsid w:val="000D1CE0"/>
    <w:rsid w:val="000D24F4"/>
    <w:rsid w:val="000D3CA5"/>
    <w:rsid w:val="000D58E1"/>
    <w:rsid w:val="000D7AC3"/>
    <w:rsid w:val="000E148C"/>
    <w:rsid w:val="000E2FA7"/>
    <w:rsid w:val="000E5518"/>
    <w:rsid w:val="000F03F8"/>
    <w:rsid w:val="000F24B6"/>
    <w:rsid w:val="00103A04"/>
    <w:rsid w:val="00104E18"/>
    <w:rsid w:val="00107B99"/>
    <w:rsid w:val="0011101A"/>
    <w:rsid w:val="0013232E"/>
    <w:rsid w:val="001345CC"/>
    <w:rsid w:val="00134E2E"/>
    <w:rsid w:val="001431D6"/>
    <w:rsid w:val="0014574A"/>
    <w:rsid w:val="00145FD3"/>
    <w:rsid w:val="0014655E"/>
    <w:rsid w:val="00146841"/>
    <w:rsid w:val="001511D3"/>
    <w:rsid w:val="0015246B"/>
    <w:rsid w:val="00160D2E"/>
    <w:rsid w:val="00160D81"/>
    <w:rsid w:val="00161EA7"/>
    <w:rsid w:val="00164A60"/>
    <w:rsid w:val="00166F1A"/>
    <w:rsid w:val="0016743A"/>
    <w:rsid w:val="00167EF1"/>
    <w:rsid w:val="001719C5"/>
    <w:rsid w:val="00175505"/>
    <w:rsid w:val="00175855"/>
    <w:rsid w:val="00181058"/>
    <w:rsid w:val="001813FC"/>
    <w:rsid w:val="00190D19"/>
    <w:rsid w:val="00192403"/>
    <w:rsid w:val="00195BA3"/>
    <w:rsid w:val="00196B36"/>
    <w:rsid w:val="00197C03"/>
    <w:rsid w:val="001A03D3"/>
    <w:rsid w:val="001A1D3B"/>
    <w:rsid w:val="001A4D2C"/>
    <w:rsid w:val="001B0D55"/>
    <w:rsid w:val="001B0E71"/>
    <w:rsid w:val="001B34AF"/>
    <w:rsid w:val="001B3FC5"/>
    <w:rsid w:val="001B51F5"/>
    <w:rsid w:val="001B62D6"/>
    <w:rsid w:val="001B6677"/>
    <w:rsid w:val="001C5B2D"/>
    <w:rsid w:val="001D6037"/>
    <w:rsid w:val="001E24F4"/>
    <w:rsid w:val="001E7240"/>
    <w:rsid w:val="001F5FDE"/>
    <w:rsid w:val="001F6B8B"/>
    <w:rsid w:val="00200012"/>
    <w:rsid w:val="00201D27"/>
    <w:rsid w:val="00204943"/>
    <w:rsid w:val="0020615E"/>
    <w:rsid w:val="0020665E"/>
    <w:rsid w:val="002075FF"/>
    <w:rsid w:val="00207D2A"/>
    <w:rsid w:val="00210C62"/>
    <w:rsid w:val="0021436E"/>
    <w:rsid w:val="00221FA5"/>
    <w:rsid w:val="002251FC"/>
    <w:rsid w:val="00225419"/>
    <w:rsid w:val="002316A6"/>
    <w:rsid w:val="00232920"/>
    <w:rsid w:val="002329A4"/>
    <w:rsid w:val="00234BF4"/>
    <w:rsid w:val="00235236"/>
    <w:rsid w:val="00244624"/>
    <w:rsid w:val="00250957"/>
    <w:rsid w:val="00251A56"/>
    <w:rsid w:val="002521EC"/>
    <w:rsid w:val="00260517"/>
    <w:rsid w:val="00266D4C"/>
    <w:rsid w:val="00266F3C"/>
    <w:rsid w:val="00270131"/>
    <w:rsid w:val="00277B61"/>
    <w:rsid w:val="002807D2"/>
    <w:rsid w:val="0028100D"/>
    <w:rsid w:val="00286C36"/>
    <w:rsid w:val="0028789A"/>
    <w:rsid w:val="002905C7"/>
    <w:rsid w:val="00293BBA"/>
    <w:rsid w:val="00296717"/>
    <w:rsid w:val="00296920"/>
    <w:rsid w:val="0029797F"/>
    <w:rsid w:val="002A6470"/>
    <w:rsid w:val="002B4ADA"/>
    <w:rsid w:val="002C0CDF"/>
    <w:rsid w:val="002C22BF"/>
    <w:rsid w:val="002C3A68"/>
    <w:rsid w:val="002C4DC4"/>
    <w:rsid w:val="002C7937"/>
    <w:rsid w:val="002D0632"/>
    <w:rsid w:val="002D0BDB"/>
    <w:rsid w:val="002D175A"/>
    <w:rsid w:val="002D385C"/>
    <w:rsid w:val="002D3F00"/>
    <w:rsid w:val="002D46ED"/>
    <w:rsid w:val="002D78A3"/>
    <w:rsid w:val="002E1DE3"/>
    <w:rsid w:val="002E3BC4"/>
    <w:rsid w:val="002E7BA7"/>
    <w:rsid w:val="002F1327"/>
    <w:rsid w:val="002F4FDE"/>
    <w:rsid w:val="002F5217"/>
    <w:rsid w:val="002F7AB5"/>
    <w:rsid w:val="00305609"/>
    <w:rsid w:val="00306D0C"/>
    <w:rsid w:val="00310335"/>
    <w:rsid w:val="00313442"/>
    <w:rsid w:val="00316A9C"/>
    <w:rsid w:val="00316FFE"/>
    <w:rsid w:val="0031703F"/>
    <w:rsid w:val="00325E3C"/>
    <w:rsid w:val="00326D0B"/>
    <w:rsid w:val="00327152"/>
    <w:rsid w:val="003301D2"/>
    <w:rsid w:val="00330FFE"/>
    <w:rsid w:val="00335BA3"/>
    <w:rsid w:val="003369C4"/>
    <w:rsid w:val="0033722F"/>
    <w:rsid w:val="003378B2"/>
    <w:rsid w:val="00337E87"/>
    <w:rsid w:val="00343C83"/>
    <w:rsid w:val="003532E8"/>
    <w:rsid w:val="00353EE0"/>
    <w:rsid w:val="003561D4"/>
    <w:rsid w:val="00356484"/>
    <w:rsid w:val="00363DC1"/>
    <w:rsid w:val="00373FFC"/>
    <w:rsid w:val="00374FE2"/>
    <w:rsid w:val="00376057"/>
    <w:rsid w:val="003801F7"/>
    <w:rsid w:val="00381BED"/>
    <w:rsid w:val="003831C5"/>
    <w:rsid w:val="00384F17"/>
    <w:rsid w:val="00397589"/>
    <w:rsid w:val="003A1348"/>
    <w:rsid w:val="003A6DEF"/>
    <w:rsid w:val="003B04AE"/>
    <w:rsid w:val="003C1656"/>
    <w:rsid w:val="003C1DAB"/>
    <w:rsid w:val="003C241E"/>
    <w:rsid w:val="003D09F1"/>
    <w:rsid w:val="003D2799"/>
    <w:rsid w:val="003D6DB2"/>
    <w:rsid w:val="003E1662"/>
    <w:rsid w:val="003E2FC2"/>
    <w:rsid w:val="003E4E98"/>
    <w:rsid w:val="003F1006"/>
    <w:rsid w:val="003F694C"/>
    <w:rsid w:val="00406B85"/>
    <w:rsid w:val="00407DEE"/>
    <w:rsid w:val="00411D2F"/>
    <w:rsid w:val="0041494A"/>
    <w:rsid w:val="004166E1"/>
    <w:rsid w:val="00416960"/>
    <w:rsid w:val="00423F8B"/>
    <w:rsid w:val="004306C0"/>
    <w:rsid w:val="004309B1"/>
    <w:rsid w:val="00435797"/>
    <w:rsid w:val="00436A37"/>
    <w:rsid w:val="004448E2"/>
    <w:rsid w:val="00445ECD"/>
    <w:rsid w:val="004525C6"/>
    <w:rsid w:val="00453243"/>
    <w:rsid w:val="00453ACF"/>
    <w:rsid w:val="00453DAB"/>
    <w:rsid w:val="004547D2"/>
    <w:rsid w:val="00455D5C"/>
    <w:rsid w:val="0045775D"/>
    <w:rsid w:val="00460D2F"/>
    <w:rsid w:val="00471174"/>
    <w:rsid w:val="00471745"/>
    <w:rsid w:val="004741A8"/>
    <w:rsid w:val="00474E84"/>
    <w:rsid w:val="00481401"/>
    <w:rsid w:val="004875E5"/>
    <w:rsid w:val="0049143F"/>
    <w:rsid w:val="00493A63"/>
    <w:rsid w:val="004A05DC"/>
    <w:rsid w:val="004A34F9"/>
    <w:rsid w:val="004A5D07"/>
    <w:rsid w:val="004A7750"/>
    <w:rsid w:val="004A77B5"/>
    <w:rsid w:val="004B1D41"/>
    <w:rsid w:val="004B2292"/>
    <w:rsid w:val="004B4101"/>
    <w:rsid w:val="004B47CE"/>
    <w:rsid w:val="004C19BA"/>
    <w:rsid w:val="004C2C29"/>
    <w:rsid w:val="004D7F27"/>
    <w:rsid w:val="004E2C3B"/>
    <w:rsid w:val="004E30A6"/>
    <w:rsid w:val="004E3270"/>
    <w:rsid w:val="004E4C63"/>
    <w:rsid w:val="004E5BB9"/>
    <w:rsid w:val="004E7B08"/>
    <w:rsid w:val="005018CD"/>
    <w:rsid w:val="00502B8B"/>
    <w:rsid w:val="005104E1"/>
    <w:rsid w:val="00513899"/>
    <w:rsid w:val="00521C66"/>
    <w:rsid w:val="00522EC9"/>
    <w:rsid w:val="005266FD"/>
    <w:rsid w:val="0053052E"/>
    <w:rsid w:val="00535458"/>
    <w:rsid w:val="00536DF1"/>
    <w:rsid w:val="005418EA"/>
    <w:rsid w:val="00544CC4"/>
    <w:rsid w:val="00550128"/>
    <w:rsid w:val="00553237"/>
    <w:rsid w:val="00557258"/>
    <w:rsid w:val="005622DB"/>
    <w:rsid w:val="00562E5D"/>
    <w:rsid w:val="005645AD"/>
    <w:rsid w:val="005656CE"/>
    <w:rsid w:val="00570F2A"/>
    <w:rsid w:val="0057250F"/>
    <w:rsid w:val="00573387"/>
    <w:rsid w:val="005745F8"/>
    <w:rsid w:val="005772C7"/>
    <w:rsid w:val="00583115"/>
    <w:rsid w:val="00587AD0"/>
    <w:rsid w:val="00591A7A"/>
    <w:rsid w:val="0059313A"/>
    <w:rsid w:val="00593508"/>
    <w:rsid w:val="00594123"/>
    <w:rsid w:val="00594C6D"/>
    <w:rsid w:val="005970DA"/>
    <w:rsid w:val="005A2966"/>
    <w:rsid w:val="005A3601"/>
    <w:rsid w:val="005A474B"/>
    <w:rsid w:val="005A6BBE"/>
    <w:rsid w:val="005A77B8"/>
    <w:rsid w:val="005B15E9"/>
    <w:rsid w:val="005B1A9D"/>
    <w:rsid w:val="005B2B66"/>
    <w:rsid w:val="005B4693"/>
    <w:rsid w:val="005B587C"/>
    <w:rsid w:val="005B5A38"/>
    <w:rsid w:val="005C5AB8"/>
    <w:rsid w:val="005C79E8"/>
    <w:rsid w:val="005D6116"/>
    <w:rsid w:val="005E04FB"/>
    <w:rsid w:val="005E11B6"/>
    <w:rsid w:val="005E1306"/>
    <w:rsid w:val="005E1F0A"/>
    <w:rsid w:val="005E2925"/>
    <w:rsid w:val="005E4278"/>
    <w:rsid w:val="005F4909"/>
    <w:rsid w:val="005F62FE"/>
    <w:rsid w:val="006014F1"/>
    <w:rsid w:val="006107EA"/>
    <w:rsid w:val="00613ED7"/>
    <w:rsid w:val="006156F3"/>
    <w:rsid w:val="00616306"/>
    <w:rsid w:val="00616D03"/>
    <w:rsid w:val="00621F9E"/>
    <w:rsid w:val="00623E14"/>
    <w:rsid w:val="006351F2"/>
    <w:rsid w:val="00640E48"/>
    <w:rsid w:val="0064183E"/>
    <w:rsid w:val="00641EA5"/>
    <w:rsid w:val="00646CDA"/>
    <w:rsid w:val="006479B7"/>
    <w:rsid w:val="00652958"/>
    <w:rsid w:val="00653E25"/>
    <w:rsid w:val="006554A6"/>
    <w:rsid w:val="00655CDD"/>
    <w:rsid w:val="00663A49"/>
    <w:rsid w:val="00666548"/>
    <w:rsid w:val="006708FC"/>
    <w:rsid w:val="00672EDE"/>
    <w:rsid w:val="00683ADC"/>
    <w:rsid w:val="00686FE0"/>
    <w:rsid w:val="00692634"/>
    <w:rsid w:val="0069303A"/>
    <w:rsid w:val="00693301"/>
    <w:rsid w:val="006948A8"/>
    <w:rsid w:val="00695F21"/>
    <w:rsid w:val="006A2BC4"/>
    <w:rsid w:val="006A4495"/>
    <w:rsid w:val="006A7494"/>
    <w:rsid w:val="006B168D"/>
    <w:rsid w:val="006B1775"/>
    <w:rsid w:val="006B4586"/>
    <w:rsid w:val="006C1773"/>
    <w:rsid w:val="006C3AB6"/>
    <w:rsid w:val="006C4D8A"/>
    <w:rsid w:val="006C4DDA"/>
    <w:rsid w:val="006C671D"/>
    <w:rsid w:val="006C7527"/>
    <w:rsid w:val="006D11B3"/>
    <w:rsid w:val="006D27D3"/>
    <w:rsid w:val="006E285B"/>
    <w:rsid w:val="006E369B"/>
    <w:rsid w:val="006E423B"/>
    <w:rsid w:val="006F2EF7"/>
    <w:rsid w:val="006F3C84"/>
    <w:rsid w:val="0071513F"/>
    <w:rsid w:val="00716BBE"/>
    <w:rsid w:val="00717F09"/>
    <w:rsid w:val="00722590"/>
    <w:rsid w:val="007252BB"/>
    <w:rsid w:val="00727155"/>
    <w:rsid w:val="007314C2"/>
    <w:rsid w:val="007314FC"/>
    <w:rsid w:val="0073674A"/>
    <w:rsid w:val="00737807"/>
    <w:rsid w:val="0074025D"/>
    <w:rsid w:val="00742E5F"/>
    <w:rsid w:val="0074770D"/>
    <w:rsid w:val="00752E03"/>
    <w:rsid w:val="00755822"/>
    <w:rsid w:val="00756895"/>
    <w:rsid w:val="00764248"/>
    <w:rsid w:val="00767B4C"/>
    <w:rsid w:val="00772706"/>
    <w:rsid w:val="007759DB"/>
    <w:rsid w:val="007763D7"/>
    <w:rsid w:val="00776C4C"/>
    <w:rsid w:val="0078615B"/>
    <w:rsid w:val="00787CB4"/>
    <w:rsid w:val="007906B0"/>
    <w:rsid w:val="00791216"/>
    <w:rsid w:val="00792920"/>
    <w:rsid w:val="00793B76"/>
    <w:rsid w:val="007A2B86"/>
    <w:rsid w:val="007A559F"/>
    <w:rsid w:val="007A5D64"/>
    <w:rsid w:val="007B2001"/>
    <w:rsid w:val="007B218B"/>
    <w:rsid w:val="007B239A"/>
    <w:rsid w:val="007B4522"/>
    <w:rsid w:val="007B4A18"/>
    <w:rsid w:val="007C1F9F"/>
    <w:rsid w:val="007C333C"/>
    <w:rsid w:val="007C71E3"/>
    <w:rsid w:val="007D2E93"/>
    <w:rsid w:val="007D37F8"/>
    <w:rsid w:val="007D3BD6"/>
    <w:rsid w:val="007D3E3B"/>
    <w:rsid w:val="007D4207"/>
    <w:rsid w:val="007D588A"/>
    <w:rsid w:val="007D592B"/>
    <w:rsid w:val="007E2E90"/>
    <w:rsid w:val="007E3C08"/>
    <w:rsid w:val="007E74A5"/>
    <w:rsid w:val="007E7896"/>
    <w:rsid w:val="007F5D29"/>
    <w:rsid w:val="00807F3C"/>
    <w:rsid w:val="008113EE"/>
    <w:rsid w:val="00823B56"/>
    <w:rsid w:val="00827C17"/>
    <w:rsid w:val="0083312C"/>
    <w:rsid w:val="0083419F"/>
    <w:rsid w:val="00837167"/>
    <w:rsid w:val="00841DDE"/>
    <w:rsid w:val="008456DE"/>
    <w:rsid w:val="00847976"/>
    <w:rsid w:val="00850226"/>
    <w:rsid w:val="00851009"/>
    <w:rsid w:val="00854694"/>
    <w:rsid w:val="008558AA"/>
    <w:rsid w:val="00856DE2"/>
    <w:rsid w:val="008639F4"/>
    <w:rsid w:val="008731FF"/>
    <w:rsid w:val="00877C9E"/>
    <w:rsid w:val="00882D37"/>
    <w:rsid w:val="008859B4"/>
    <w:rsid w:val="00885E1B"/>
    <w:rsid w:val="00890D12"/>
    <w:rsid w:val="00894A6E"/>
    <w:rsid w:val="00896C77"/>
    <w:rsid w:val="008A0979"/>
    <w:rsid w:val="008A2859"/>
    <w:rsid w:val="008A2F3C"/>
    <w:rsid w:val="008A4917"/>
    <w:rsid w:val="008B6C1D"/>
    <w:rsid w:val="008D57F4"/>
    <w:rsid w:val="008E0C6E"/>
    <w:rsid w:val="008E1564"/>
    <w:rsid w:val="008F0782"/>
    <w:rsid w:val="008F0B1C"/>
    <w:rsid w:val="00904368"/>
    <w:rsid w:val="00905F93"/>
    <w:rsid w:val="00910D99"/>
    <w:rsid w:val="009151D7"/>
    <w:rsid w:val="009215D4"/>
    <w:rsid w:val="009244B9"/>
    <w:rsid w:val="009317E4"/>
    <w:rsid w:val="00935045"/>
    <w:rsid w:val="00944050"/>
    <w:rsid w:val="009450ED"/>
    <w:rsid w:val="00945AAB"/>
    <w:rsid w:val="00946E80"/>
    <w:rsid w:val="009537CC"/>
    <w:rsid w:val="00957302"/>
    <w:rsid w:val="00960408"/>
    <w:rsid w:val="009613FC"/>
    <w:rsid w:val="0096625F"/>
    <w:rsid w:val="0097590A"/>
    <w:rsid w:val="00984421"/>
    <w:rsid w:val="0098683D"/>
    <w:rsid w:val="0099107A"/>
    <w:rsid w:val="009926FF"/>
    <w:rsid w:val="0099295D"/>
    <w:rsid w:val="009A1640"/>
    <w:rsid w:val="009B3B1B"/>
    <w:rsid w:val="009B4F4A"/>
    <w:rsid w:val="009B775B"/>
    <w:rsid w:val="009C315B"/>
    <w:rsid w:val="009D15C6"/>
    <w:rsid w:val="009D18A4"/>
    <w:rsid w:val="009D6C98"/>
    <w:rsid w:val="009D6EB9"/>
    <w:rsid w:val="009D73DC"/>
    <w:rsid w:val="009E0AD7"/>
    <w:rsid w:val="009E0EB6"/>
    <w:rsid w:val="009E2537"/>
    <w:rsid w:val="009E5374"/>
    <w:rsid w:val="009F01BA"/>
    <w:rsid w:val="009F5BFA"/>
    <w:rsid w:val="009F65DB"/>
    <w:rsid w:val="00A03074"/>
    <w:rsid w:val="00A04530"/>
    <w:rsid w:val="00A10D64"/>
    <w:rsid w:val="00A11B1D"/>
    <w:rsid w:val="00A12266"/>
    <w:rsid w:val="00A1239B"/>
    <w:rsid w:val="00A1448B"/>
    <w:rsid w:val="00A21C40"/>
    <w:rsid w:val="00A27E34"/>
    <w:rsid w:val="00A31F98"/>
    <w:rsid w:val="00A32152"/>
    <w:rsid w:val="00A32C93"/>
    <w:rsid w:val="00A36956"/>
    <w:rsid w:val="00A4372B"/>
    <w:rsid w:val="00A47AD0"/>
    <w:rsid w:val="00A5029E"/>
    <w:rsid w:val="00A51291"/>
    <w:rsid w:val="00A53A2C"/>
    <w:rsid w:val="00A55065"/>
    <w:rsid w:val="00A57C9E"/>
    <w:rsid w:val="00A60056"/>
    <w:rsid w:val="00A6104B"/>
    <w:rsid w:val="00A70A27"/>
    <w:rsid w:val="00A75EEA"/>
    <w:rsid w:val="00A802E0"/>
    <w:rsid w:val="00A82829"/>
    <w:rsid w:val="00A832CE"/>
    <w:rsid w:val="00A83C2F"/>
    <w:rsid w:val="00A84D94"/>
    <w:rsid w:val="00A87F1B"/>
    <w:rsid w:val="00A9273F"/>
    <w:rsid w:val="00A97C4C"/>
    <w:rsid w:val="00AA3351"/>
    <w:rsid w:val="00AA576A"/>
    <w:rsid w:val="00AB2A06"/>
    <w:rsid w:val="00AB35DF"/>
    <w:rsid w:val="00AB4B29"/>
    <w:rsid w:val="00AB6942"/>
    <w:rsid w:val="00AC1199"/>
    <w:rsid w:val="00AC1414"/>
    <w:rsid w:val="00AC3DA5"/>
    <w:rsid w:val="00AC5860"/>
    <w:rsid w:val="00AD1106"/>
    <w:rsid w:val="00AD7BD1"/>
    <w:rsid w:val="00AE19D7"/>
    <w:rsid w:val="00AE1B48"/>
    <w:rsid w:val="00AE307F"/>
    <w:rsid w:val="00AE44EC"/>
    <w:rsid w:val="00AF0C89"/>
    <w:rsid w:val="00AF15F1"/>
    <w:rsid w:val="00B01BEB"/>
    <w:rsid w:val="00B06917"/>
    <w:rsid w:val="00B070E3"/>
    <w:rsid w:val="00B12626"/>
    <w:rsid w:val="00B16E84"/>
    <w:rsid w:val="00B176D9"/>
    <w:rsid w:val="00B17B42"/>
    <w:rsid w:val="00B24E16"/>
    <w:rsid w:val="00B26D08"/>
    <w:rsid w:val="00B2729B"/>
    <w:rsid w:val="00B30433"/>
    <w:rsid w:val="00B4480D"/>
    <w:rsid w:val="00B50E36"/>
    <w:rsid w:val="00B53081"/>
    <w:rsid w:val="00B54A2E"/>
    <w:rsid w:val="00B5664D"/>
    <w:rsid w:val="00B56FF5"/>
    <w:rsid w:val="00B578E4"/>
    <w:rsid w:val="00B65531"/>
    <w:rsid w:val="00B675BB"/>
    <w:rsid w:val="00B8102D"/>
    <w:rsid w:val="00B84283"/>
    <w:rsid w:val="00B85441"/>
    <w:rsid w:val="00B910F1"/>
    <w:rsid w:val="00B939C0"/>
    <w:rsid w:val="00B95219"/>
    <w:rsid w:val="00B97639"/>
    <w:rsid w:val="00BA24EE"/>
    <w:rsid w:val="00BA5CB5"/>
    <w:rsid w:val="00BB1EE1"/>
    <w:rsid w:val="00BC02C6"/>
    <w:rsid w:val="00BC1567"/>
    <w:rsid w:val="00BC26CE"/>
    <w:rsid w:val="00BC4D13"/>
    <w:rsid w:val="00BC6D8D"/>
    <w:rsid w:val="00BC72BC"/>
    <w:rsid w:val="00BD0D55"/>
    <w:rsid w:val="00BE070D"/>
    <w:rsid w:val="00BE45F1"/>
    <w:rsid w:val="00BE5980"/>
    <w:rsid w:val="00BE6802"/>
    <w:rsid w:val="00BF00BC"/>
    <w:rsid w:val="00BF1A9E"/>
    <w:rsid w:val="00BF4334"/>
    <w:rsid w:val="00BF5658"/>
    <w:rsid w:val="00C03D19"/>
    <w:rsid w:val="00C040A4"/>
    <w:rsid w:val="00C05F1D"/>
    <w:rsid w:val="00C115E9"/>
    <w:rsid w:val="00C224BB"/>
    <w:rsid w:val="00C23529"/>
    <w:rsid w:val="00C245FA"/>
    <w:rsid w:val="00C2699B"/>
    <w:rsid w:val="00C31F5F"/>
    <w:rsid w:val="00C324FB"/>
    <w:rsid w:val="00C3390F"/>
    <w:rsid w:val="00C512D4"/>
    <w:rsid w:val="00C521A0"/>
    <w:rsid w:val="00C532D0"/>
    <w:rsid w:val="00C55DD1"/>
    <w:rsid w:val="00C57E11"/>
    <w:rsid w:val="00C60AE6"/>
    <w:rsid w:val="00C6394F"/>
    <w:rsid w:val="00C66935"/>
    <w:rsid w:val="00C66BD2"/>
    <w:rsid w:val="00C7270F"/>
    <w:rsid w:val="00C76E71"/>
    <w:rsid w:val="00C81023"/>
    <w:rsid w:val="00C8538D"/>
    <w:rsid w:val="00C878DD"/>
    <w:rsid w:val="00C97F28"/>
    <w:rsid w:val="00CA0ACB"/>
    <w:rsid w:val="00CA0B72"/>
    <w:rsid w:val="00CA5713"/>
    <w:rsid w:val="00CB1C31"/>
    <w:rsid w:val="00CB735A"/>
    <w:rsid w:val="00CC1944"/>
    <w:rsid w:val="00CC4FD7"/>
    <w:rsid w:val="00CD0E24"/>
    <w:rsid w:val="00CD3337"/>
    <w:rsid w:val="00CD442F"/>
    <w:rsid w:val="00CD4671"/>
    <w:rsid w:val="00CD5A6C"/>
    <w:rsid w:val="00CD7285"/>
    <w:rsid w:val="00CD78F3"/>
    <w:rsid w:val="00CE03CC"/>
    <w:rsid w:val="00CE2237"/>
    <w:rsid w:val="00CE3663"/>
    <w:rsid w:val="00CE5418"/>
    <w:rsid w:val="00CE707C"/>
    <w:rsid w:val="00CF7AC4"/>
    <w:rsid w:val="00D007A5"/>
    <w:rsid w:val="00D02A72"/>
    <w:rsid w:val="00D04CE4"/>
    <w:rsid w:val="00D05346"/>
    <w:rsid w:val="00D07F01"/>
    <w:rsid w:val="00D13826"/>
    <w:rsid w:val="00D1545F"/>
    <w:rsid w:val="00D23707"/>
    <w:rsid w:val="00D27546"/>
    <w:rsid w:val="00D33A20"/>
    <w:rsid w:val="00D34E3B"/>
    <w:rsid w:val="00D36E4B"/>
    <w:rsid w:val="00D37BAE"/>
    <w:rsid w:val="00D54794"/>
    <w:rsid w:val="00D62250"/>
    <w:rsid w:val="00D64C9F"/>
    <w:rsid w:val="00D71FF8"/>
    <w:rsid w:val="00D775C8"/>
    <w:rsid w:val="00D7766F"/>
    <w:rsid w:val="00D847C6"/>
    <w:rsid w:val="00D868D5"/>
    <w:rsid w:val="00D9261E"/>
    <w:rsid w:val="00D93B95"/>
    <w:rsid w:val="00D943AC"/>
    <w:rsid w:val="00DA2A20"/>
    <w:rsid w:val="00DA3E5B"/>
    <w:rsid w:val="00DA4447"/>
    <w:rsid w:val="00DA4A66"/>
    <w:rsid w:val="00DA7121"/>
    <w:rsid w:val="00DB0658"/>
    <w:rsid w:val="00DB5D31"/>
    <w:rsid w:val="00DC0E92"/>
    <w:rsid w:val="00DC30B1"/>
    <w:rsid w:val="00DC6DAD"/>
    <w:rsid w:val="00DC7A30"/>
    <w:rsid w:val="00DD2EDC"/>
    <w:rsid w:val="00DD3DB3"/>
    <w:rsid w:val="00DD4DF9"/>
    <w:rsid w:val="00DE4E1C"/>
    <w:rsid w:val="00DE5153"/>
    <w:rsid w:val="00DE64BC"/>
    <w:rsid w:val="00DE6656"/>
    <w:rsid w:val="00DE798B"/>
    <w:rsid w:val="00DF029E"/>
    <w:rsid w:val="00DF6B08"/>
    <w:rsid w:val="00DF7C79"/>
    <w:rsid w:val="00E019EC"/>
    <w:rsid w:val="00E118E7"/>
    <w:rsid w:val="00E1266D"/>
    <w:rsid w:val="00E16C9A"/>
    <w:rsid w:val="00E221BA"/>
    <w:rsid w:val="00E2318B"/>
    <w:rsid w:val="00E25C05"/>
    <w:rsid w:val="00E2647E"/>
    <w:rsid w:val="00E26636"/>
    <w:rsid w:val="00E27BE1"/>
    <w:rsid w:val="00E37CB6"/>
    <w:rsid w:val="00E40F45"/>
    <w:rsid w:val="00E41B31"/>
    <w:rsid w:val="00E41FF3"/>
    <w:rsid w:val="00E4370C"/>
    <w:rsid w:val="00E45B52"/>
    <w:rsid w:val="00E5044F"/>
    <w:rsid w:val="00E53E28"/>
    <w:rsid w:val="00E5737E"/>
    <w:rsid w:val="00E653DC"/>
    <w:rsid w:val="00E702F7"/>
    <w:rsid w:val="00E708C4"/>
    <w:rsid w:val="00E71991"/>
    <w:rsid w:val="00E71A55"/>
    <w:rsid w:val="00E740AA"/>
    <w:rsid w:val="00E80282"/>
    <w:rsid w:val="00E83B84"/>
    <w:rsid w:val="00E866A9"/>
    <w:rsid w:val="00E87ED9"/>
    <w:rsid w:val="00E90EE3"/>
    <w:rsid w:val="00E9226C"/>
    <w:rsid w:val="00EA00E5"/>
    <w:rsid w:val="00EA2EE0"/>
    <w:rsid w:val="00EB5AFE"/>
    <w:rsid w:val="00EB7109"/>
    <w:rsid w:val="00EB72BC"/>
    <w:rsid w:val="00EC4F55"/>
    <w:rsid w:val="00EC54EA"/>
    <w:rsid w:val="00ED142C"/>
    <w:rsid w:val="00EE1336"/>
    <w:rsid w:val="00EE175D"/>
    <w:rsid w:val="00EE3E39"/>
    <w:rsid w:val="00EE4C04"/>
    <w:rsid w:val="00EF0C33"/>
    <w:rsid w:val="00F05110"/>
    <w:rsid w:val="00F07F26"/>
    <w:rsid w:val="00F17438"/>
    <w:rsid w:val="00F20DD6"/>
    <w:rsid w:val="00F276D1"/>
    <w:rsid w:val="00F37665"/>
    <w:rsid w:val="00F420B0"/>
    <w:rsid w:val="00F43511"/>
    <w:rsid w:val="00F5321A"/>
    <w:rsid w:val="00F55E31"/>
    <w:rsid w:val="00F652AC"/>
    <w:rsid w:val="00F730E5"/>
    <w:rsid w:val="00F7320F"/>
    <w:rsid w:val="00F766DD"/>
    <w:rsid w:val="00F772DE"/>
    <w:rsid w:val="00F82623"/>
    <w:rsid w:val="00F83422"/>
    <w:rsid w:val="00F85869"/>
    <w:rsid w:val="00F90319"/>
    <w:rsid w:val="00F95660"/>
    <w:rsid w:val="00F95E51"/>
    <w:rsid w:val="00F97C6A"/>
    <w:rsid w:val="00FA375C"/>
    <w:rsid w:val="00FB5CDD"/>
    <w:rsid w:val="00FB6256"/>
    <w:rsid w:val="00FD1F8C"/>
    <w:rsid w:val="00FD5A74"/>
    <w:rsid w:val="00FE0CCA"/>
    <w:rsid w:val="00FE242C"/>
    <w:rsid w:val="00FE5BE8"/>
    <w:rsid w:val="00FE6A06"/>
    <w:rsid w:val="00FF4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77E1F-3D58-4882-B796-ECA55FE95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78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78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09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95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58E1"/>
    <w:pPr>
      <w:ind w:left="720"/>
      <w:contextualSpacing/>
    </w:pPr>
  </w:style>
  <w:style w:type="character" w:customStyle="1" w:styleId="Heading1Char">
    <w:name w:val="Heading 1 Char"/>
    <w:basedOn w:val="DefaultParagraphFont"/>
    <w:link w:val="Heading1"/>
    <w:uiPriority w:val="9"/>
    <w:rsid w:val="003378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78B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A97C4C"/>
    <w:pPr>
      <w:outlineLvl w:val="9"/>
    </w:pPr>
  </w:style>
  <w:style w:type="paragraph" w:styleId="TOC1">
    <w:name w:val="toc 1"/>
    <w:basedOn w:val="Normal"/>
    <w:next w:val="Normal"/>
    <w:autoRedefine/>
    <w:uiPriority w:val="39"/>
    <w:unhideWhenUsed/>
    <w:rsid w:val="00A97C4C"/>
    <w:pPr>
      <w:spacing w:after="100"/>
    </w:pPr>
  </w:style>
  <w:style w:type="paragraph" w:styleId="TOC2">
    <w:name w:val="toc 2"/>
    <w:basedOn w:val="Normal"/>
    <w:next w:val="Normal"/>
    <w:autoRedefine/>
    <w:uiPriority w:val="39"/>
    <w:unhideWhenUsed/>
    <w:rsid w:val="00A97C4C"/>
    <w:pPr>
      <w:spacing w:after="100"/>
      <w:ind w:left="220"/>
    </w:pPr>
  </w:style>
  <w:style w:type="character" w:styleId="Hyperlink">
    <w:name w:val="Hyperlink"/>
    <w:basedOn w:val="DefaultParagraphFont"/>
    <w:uiPriority w:val="99"/>
    <w:unhideWhenUsed/>
    <w:rsid w:val="00A97C4C"/>
    <w:rPr>
      <w:color w:val="0563C1" w:themeColor="hyperlink"/>
      <w:u w:val="single"/>
    </w:rPr>
  </w:style>
  <w:style w:type="paragraph" w:styleId="Subtitle">
    <w:name w:val="Subtitle"/>
    <w:basedOn w:val="Normal"/>
    <w:next w:val="Normal"/>
    <w:link w:val="SubtitleChar"/>
    <w:uiPriority w:val="11"/>
    <w:qFormat/>
    <w:rsid w:val="001A4D2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A4D2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16C75-2189-4CE2-A0B5-1B2831B21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8</Pages>
  <Words>627</Words>
  <Characters>3580</Characters>
  <Application>Microsoft Office Word</Application>
  <DocSecurity>0</DocSecurity>
  <Lines>29</Lines>
  <Paragraphs>8</Paragraphs>
  <ScaleCrop>false</ScaleCrop>
  <Company>Abilitics</Company>
  <LinksUpToDate>false</LinksUpToDate>
  <CharactersWithSpaces>4199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AbiliticsNovatel</dc:creator>
  <cp:keywords/>
  <dc:description/>
  <cp:lastModifiedBy>AbiliticsNovatel</cp:lastModifiedBy>
  <cp:revision>65</cp:revision>
  <dcterms:created xsi:type="dcterms:W3CDTF">2018-09-27T06:23:00Z</dcterms:created>
  <dcterms:modified xsi:type="dcterms:W3CDTF">2018-09-28T10:26:00Z</dcterms:modified>
</cp:coreProperties>
</file>