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A69E" w14:textId="1E49DFFF" w:rsidR="009D3062" w:rsidRPr="00A40B35" w:rsidRDefault="009D3062" w:rsidP="00BC7314">
      <w:pPr>
        <w:spacing w:line="240" w:lineRule="auto"/>
        <w:rPr>
          <w:rFonts w:ascii="Times New Roman" w:hAnsi="Times New Roman" w:cs="Times New Roman"/>
          <w:sz w:val="22"/>
          <w:szCs w:val="22"/>
        </w:rPr>
      </w:pPr>
      <w:r w:rsidRPr="00A40B35">
        <w:rPr>
          <w:rFonts w:ascii="Times New Roman" w:hAnsi="Times New Roman" w:cs="Times New Roman"/>
          <w:b/>
          <w:bCs/>
          <w:sz w:val="22"/>
          <w:szCs w:val="22"/>
        </w:rPr>
        <w:t xml:space="preserve">Introduction </w:t>
      </w:r>
    </w:p>
    <w:p w14:paraId="7C4482AF" w14:textId="4FBB232E" w:rsidR="009270F2" w:rsidRPr="00A40B35" w:rsidRDefault="009270F2" w:rsidP="00615564">
      <w:pPr>
        <w:spacing w:line="480" w:lineRule="auto"/>
        <w:rPr>
          <w:rFonts w:ascii="Times New Roman" w:hAnsi="Times New Roman" w:cs="Times New Roman"/>
          <w:sz w:val="22"/>
          <w:szCs w:val="22"/>
        </w:rPr>
      </w:pPr>
      <w:r w:rsidRPr="00A40B35">
        <w:rPr>
          <w:rFonts w:ascii="Times New Roman" w:hAnsi="Times New Roman" w:cs="Times New Roman"/>
          <w:b/>
          <w:bCs/>
          <w:sz w:val="22"/>
          <w:szCs w:val="22"/>
        </w:rPr>
        <w:tab/>
      </w:r>
      <w:r w:rsidRPr="00A40B35">
        <w:rPr>
          <w:rFonts w:ascii="Times New Roman" w:hAnsi="Times New Roman" w:cs="Times New Roman"/>
          <w:sz w:val="22"/>
          <w:szCs w:val="22"/>
        </w:rPr>
        <w:t xml:space="preserve">Generally, </w:t>
      </w:r>
      <w:r w:rsidR="002A4D0C" w:rsidRPr="00A40B35">
        <w:rPr>
          <w:rFonts w:ascii="Times New Roman" w:hAnsi="Times New Roman" w:cs="Times New Roman"/>
          <w:sz w:val="22"/>
          <w:szCs w:val="22"/>
        </w:rPr>
        <w:t xml:space="preserve">women are thought to be less violent than men. </w:t>
      </w:r>
      <w:r w:rsidR="0090526A" w:rsidRPr="00A40B35">
        <w:rPr>
          <w:rFonts w:ascii="Times New Roman" w:hAnsi="Times New Roman" w:cs="Times New Roman"/>
          <w:sz w:val="22"/>
          <w:szCs w:val="22"/>
        </w:rPr>
        <w:t xml:space="preserve">This </w:t>
      </w:r>
      <w:r w:rsidR="00847758" w:rsidRPr="00A40B35">
        <w:rPr>
          <w:rFonts w:ascii="Times New Roman" w:hAnsi="Times New Roman" w:cs="Times New Roman"/>
          <w:sz w:val="22"/>
          <w:szCs w:val="22"/>
        </w:rPr>
        <w:t xml:space="preserve">reasoning extends to </w:t>
      </w:r>
      <w:r w:rsidR="000C1466" w:rsidRPr="00A40B35">
        <w:rPr>
          <w:rFonts w:ascii="Times New Roman" w:hAnsi="Times New Roman" w:cs="Times New Roman"/>
          <w:sz w:val="22"/>
          <w:szCs w:val="22"/>
        </w:rPr>
        <w:t>all areas of violent action, including domestic</w:t>
      </w:r>
      <w:r w:rsidR="00FA29A3" w:rsidRPr="00A40B35">
        <w:rPr>
          <w:rFonts w:ascii="Times New Roman" w:hAnsi="Times New Roman" w:cs="Times New Roman"/>
          <w:sz w:val="22"/>
          <w:szCs w:val="22"/>
        </w:rPr>
        <w:t xml:space="preserve"> violence, terrorism, </w:t>
      </w:r>
      <w:r w:rsidR="00E27445" w:rsidRPr="00A40B35">
        <w:rPr>
          <w:rFonts w:ascii="Times New Roman" w:hAnsi="Times New Roman" w:cs="Times New Roman"/>
          <w:sz w:val="22"/>
          <w:szCs w:val="22"/>
        </w:rPr>
        <w:t>and political violence. There has been much rese</w:t>
      </w:r>
      <w:r w:rsidR="00EB280A" w:rsidRPr="00A40B35">
        <w:rPr>
          <w:rFonts w:ascii="Times New Roman" w:hAnsi="Times New Roman" w:cs="Times New Roman"/>
          <w:sz w:val="22"/>
          <w:szCs w:val="22"/>
        </w:rPr>
        <w:t>arch conducted on women as targets of violence</w:t>
      </w:r>
      <w:r w:rsidR="00623737" w:rsidRPr="00A40B35">
        <w:rPr>
          <w:rFonts w:ascii="Times New Roman" w:hAnsi="Times New Roman" w:cs="Times New Roman"/>
          <w:sz w:val="22"/>
          <w:szCs w:val="22"/>
        </w:rPr>
        <w:t xml:space="preserve"> and sexism</w:t>
      </w:r>
      <w:r w:rsidR="00EB280A" w:rsidRPr="00A40B35">
        <w:rPr>
          <w:rFonts w:ascii="Times New Roman" w:hAnsi="Times New Roman" w:cs="Times New Roman"/>
          <w:sz w:val="22"/>
          <w:szCs w:val="22"/>
        </w:rPr>
        <w:t xml:space="preserve">, but less so on the violence committed by women themselves. </w:t>
      </w:r>
      <w:r w:rsidR="00814325" w:rsidRPr="00A40B35">
        <w:rPr>
          <w:rFonts w:ascii="Times New Roman" w:hAnsi="Times New Roman" w:cs="Times New Roman"/>
          <w:sz w:val="22"/>
          <w:szCs w:val="22"/>
        </w:rPr>
        <w:t xml:space="preserve">As political violence </w:t>
      </w:r>
      <w:r w:rsidR="00F756E1" w:rsidRPr="00A40B35">
        <w:rPr>
          <w:rFonts w:ascii="Times New Roman" w:hAnsi="Times New Roman" w:cs="Times New Roman"/>
          <w:sz w:val="22"/>
          <w:szCs w:val="22"/>
        </w:rPr>
        <w:t xml:space="preserve">increases in America, I believe it vital to </w:t>
      </w:r>
      <w:r w:rsidR="00765496" w:rsidRPr="00A40B35">
        <w:rPr>
          <w:rFonts w:ascii="Times New Roman" w:hAnsi="Times New Roman" w:cs="Times New Roman"/>
          <w:sz w:val="22"/>
          <w:szCs w:val="22"/>
        </w:rPr>
        <w:t xml:space="preserve">analyze what drives people to </w:t>
      </w:r>
      <w:r w:rsidR="00FC23BD" w:rsidRPr="00A40B35">
        <w:rPr>
          <w:rFonts w:ascii="Times New Roman" w:hAnsi="Times New Roman" w:cs="Times New Roman"/>
          <w:sz w:val="22"/>
          <w:szCs w:val="22"/>
        </w:rPr>
        <w:t xml:space="preserve">commit such extreme crimes; women are no exception to this. </w:t>
      </w:r>
      <w:r w:rsidR="00176133" w:rsidRPr="00A40B35">
        <w:rPr>
          <w:rFonts w:ascii="Times New Roman" w:hAnsi="Times New Roman" w:cs="Times New Roman"/>
          <w:sz w:val="22"/>
          <w:szCs w:val="22"/>
        </w:rPr>
        <w:t xml:space="preserve">However, </w:t>
      </w:r>
      <w:proofErr w:type="gramStart"/>
      <w:r w:rsidR="00176133" w:rsidRPr="00A40B35">
        <w:rPr>
          <w:rFonts w:ascii="Times New Roman" w:hAnsi="Times New Roman" w:cs="Times New Roman"/>
          <w:sz w:val="22"/>
          <w:szCs w:val="22"/>
        </w:rPr>
        <w:t>in order to</w:t>
      </w:r>
      <w:proofErr w:type="gramEnd"/>
      <w:r w:rsidR="00176133" w:rsidRPr="00A40B35">
        <w:rPr>
          <w:rFonts w:ascii="Times New Roman" w:hAnsi="Times New Roman" w:cs="Times New Roman"/>
          <w:sz w:val="22"/>
          <w:szCs w:val="22"/>
        </w:rPr>
        <w:t xml:space="preserve"> analyze this </w:t>
      </w:r>
      <w:r w:rsidR="00565C6E" w:rsidRPr="00A40B35">
        <w:rPr>
          <w:rFonts w:ascii="Times New Roman" w:hAnsi="Times New Roman" w:cs="Times New Roman"/>
          <w:sz w:val="22"/>
          <w:szCs w:val="22"/>
        </w:rPr>
        <w:t>phenomenon,</w:t>
      </w:r>
      <w:r w:rsidR="00176133" w:rsidRPr="00A40B35">
        <w:rPr>
          <w:rFonts w:ascii="Times New Roman" w:hAnsi="Times New Roman" w:cs="Times New Roman"/>
          <w:sz w:val="22"/>
          <w:szCs w:val="22"/>
        </w:rPr>
        <w:t xml:space="preserve"> we must first ask </w:t>
      </w:r>
      <w:r w:rsidR="00565C6E" w:rsidRPr="00A40B35">
        <w:rPr>
          <w:rFonts w:ascii="Times New Roman" w:hAnsi="Times New Roman" w:cs="Times New Roman"/>
          <w:sz w:val="22"/>
          <w:szCs w:val="22"/>
        </w:rPr>
        <w:t xml:space="preserve">what types of political crimes are women committing and when are they committing them? </w:t>
      </w:r>
      <w:r w:rsidR="00FB15B0" w:rsidRPr="00A40B35">
        <w:rPr>
          <w:rFonts w:ascii="Times New Roman" w:hAnsi="Times New Roman" w:cs="Times New Roman"/>
          <w:sz w:val="22"/>
          <w:szCs w:val="22"/>
        </w:rPr>
        <w:t xml:space="preserve">In this paper, I ask a </w:t>
      </w:r>
      <w:r w:rsidR="006263A8" w:rsidRPr="00A40B35">
        <w:rPr>
          <w:rFonts w:ascii="Times New Roman" w:hAnsi="Times New Roman" w:cs="Times New Roman"/>
          <w:sz w:val="22"/>
          <w:szCs w:val="22"/>
        </w:rPr>
        <w:t>causal</w:t>
      </w:r>
      <w:r w:rsidR="00FB15B0" w:rsidRPr="00A40B35">
        <w:rPr>
          <w:rFonts w:ascii="Times New Roman" w:hAnsi="Times New Roman" w:cs="Times New Roman"/>
          <w:sz w:val="22"/>
          <w:szCs w:val="22"/>
        </w:rPr>
        <w:t xml:space="preserve"> question: does gender influence the form of political violence committed? </w:t>
      </w:r>
    </w:p>
    <w:p w14:paraId="4235CC32" w14:textId="076578AA" w:rsidR="00FB4DA3" w:rsidRPr="00A40B35" w:rsidRDefault="0078506B" w:rsidP="00FA12AA">
      <w:pPr>
        <w:spacing w:line="480" w:lineRule="auto"/>
        <w:rPr>
          <w:rFonts w:ascii="Times New Roman" w:hAnsi="Times New Roman" w:cs="Times New Roman"/>
          <w:sz w:val="22"/>
          <w:szCs w:val="22"/>
        </w:rPr>
      </w:pPr>
      <w:r w:rsidRPr="00A40B35">
        <w:rPr>
          <w:rFonts w:ascii="Times New Roman" w:hAnsi="Times New Roman" w:cs="Times New Roman"/>
          <w:sz w:val="22"/>
          <w:szCs w:val="22"/>
        </w:rPr>
        <w:tab/>
      </w:r>
      <w:r w:rsidR="00B44546" w:rsidRPr="00A40B35">
        <w:rPr>
          <w:rFonts w:ascii="Times New Roman" w:hAnsi="Times New Roman" w:cs="Times New Roman"/>
          <w:sz w:val="22"/>
          <w:szCs w:val="22"/>
        </w:rPr>
        <w:t>With the data, I examined violent and nonviolent crimes committed by men and women</w:t>
      </w:r>
      <w:r w:rsidR="0093651A" w:rsidRPr="00A40B35">
        <w:rPr>
          <w:rFonts w:ascii="Times New Roman" w:hAnsi="Times New Roman" w:cs="Times New Roman"/>
          <w:sz w:val="22"/>
          <w:szCs w:val="22"/>
        </w:rPr>
        <w:t xml:space="preserve">. I first looked at a more comprehensive set of cases from between 1990 – </w:t>
      </w:r>
      <w:r w:rsidR="00BE19C2" w:rsidRPr="00A40B35">
        <w:rPr>
          <w:rFonts w:ascii="Times New Roman" w:hAnsi="Times New Roman" w:cs="Times New Roman"/>
          <w:sz w:val="22"/>
          <w:szCs w:val="22"/>
        </w:rPr>
        <w:t>2025 and</w:t>
      </w:r>
      <w:r w:rsidR="0093651A" w:rsidRPr="00A40B35">
        <w:rPr>
          <w:rFonts w:ascii="Times New Roman" w:hAnsi="Times New Roman" w:cs="Times New Roman"/>
          <w:sz w:val="22"/>
          <w:szCs w:val="22"/>
        </w:rPr>
        <w:t xml:space="preserve"> later narrowed the data to only </w:t>
      </w:r>
      <w:r w:rsidR="00BE19C2" w:rsidRPr="00A40B35">
        <w:rPr>
          <w:rFonts w:ascii="Times New Roman" w:hAnsi="Times New Roman" w:cs="Times New Roman"/>
          <w:sz w:val="22"/>
          <w:szCs w:val="22"/>
        </w:rPr>
        <w:t xml:space="preserve">presidential </w:t>
      </w:r>
      <w:r w:rsidR="0093651A" w:rsidRPr="00A40B35">
        <w:rPr>
          <w:rFonts w:ascii="Times New Roman" w:hAnsi="Times New Roman" w:cs="Times New Roman"/>
          <w:sz w:val="22"/>
          <w:szCs w:val="22"/>
        </w:rPr>
        <w:t xml:space="preserve">election years from 1992 – 2024. </w:t>
      </w:r>
      <w:r w:rsidR="00BE19C2" w:rsidRPr="00A40B35">
        <w:rPr>
          <w:rFonts w:ascii="Times New Roman" w:hAnsi="Times New Roman" w:cs="Times New Roman"/>
          <w:sz w:val="22"/>
          <w:szCs w:val="22"/>
        </w:rPr>
        <w:t>I hypothesized that women would commit less crimes overall, with a tendency toward</w:t>
      </w:r>
      <w:r w:rsidR="00804D33" w:rsidRPr="00A40B35">
        <w:rPr>
          <w:rFonts w:ascii="Times New Roman" w:hAnsi="Times New Roman" w:cs="Times New Roman"/>
          <w:sz w:val="22"/>
          <w:szCs w:val="22"/>
        </w:rPr>
        <w:t xml:space="preserve"> committing crimes classified as non</w:t>
      </w:r>
      <w:r w:rsidR="00F02122">
        <w:rPr>
          <w:rFonts w:ascii="Times New Roman" w:hAnsi="Times New Roman" w:cs="Times New Roman"/>
          <w:sz w:val="22"/>
          <w:szCs w:val="22"/>
        </w:rPr>
        <w:t>v</w:t>
      </w:r>
      <w:r w:rsidR="00804D33" w:rsidRPr="00A40B35">
        <w:rPr>
          <w:rFonts w:ascii="Times New Roman" w:hAnsi="Times New Roman" w:cs="Times New Roman"/>
          <w:sz w:val="22"/>
          <w:szCs w:val="22"/>
        </w:rPr>
        <w:t xml:space="preserve">iolent. </w:t>
      </w:r>
      <w:r w:rsidR="002C3B0B" w:rsidRPr="00A40B35">
        <w:rPr>
          <w:rFonts w:ascii="Times New Roman" w:hAnsi="Times New Roman" w:cs="Times New Roman"/>
          <w:sz w:val="22"/>
          <w:szCs w:val="22"/>
        </w:rPr>
        <w:t xml:space="preserve">My results confirmed this hypothesis, </w:t>
      </w:r>
      <w:r w:rsidR="004C30A3" w:rsidRPr="00A40B35">
        <w:rPr>
          <w:rFonts w:ascii="Times New Roman" w:hAnsi="Times New Roman" w:cs="Times New Roman"/>
          <w:sz w:val="22"/>
          <w:szCs w:val="22"/>
        </w:rPr>
        <w:t>while also offering some insights into crimes committed by men</w:t>
      </w:r>
      <w:r w:rsidR="007561EF">
        <w:rPr>
          <w:rFonts w:ascii="Times New Roman" w:hAnsi="Times New Roman" w:cs="Times New Roman"/>
          <w:sz w:val="22"/>
          <w:szCs w:val="22"/>
        </w:rPr>
        <w:t xml:space="preserve">. However, the relationship between </w:t>
      </w:r>
      <w:r w:rsidR="00B15273" w:rsidRPr="00A40B35">
        <w:rPr>
          <w:rFonts w:ascii="Times New Roman" w:hAnsi="Times New Roman" w:cs="Times New Roman"/>
          <w:sz w:val="22"/>
          <w:szCs w:val="22"/>
        </w:rPr>
        <w:t>political violence</w:t>
      </w:r>
      <w:r w:rsidR="007561EF">
        <w:rPr>
          <w:rFonts w:ascii="Times New Roman" w:hAnsi="Times New Roman" w:cs="Times New Roman"/>
          <w:sz w:val="22"/>
          <w:szCs w:val="22"/>
        </w:rPr>
        <w:t xml:space="preserve"> and presidential </w:t>
      </w:r>
      <w:r w:rsidR="00B15273" w:rsidRPr="00A40B35">
        <w:rPr>
          <w:rFonts w:ascii="Times New Roman" w:hAnsi="Times New Roman" w:cs="Times New Roman"/>
          <w:sz w:val="22"/>
          <w:szCs w:val="22"/>
        </w:rPr>
        <w:t>election years</w:t>
      </w:r>
      <w:r w:rsidR="007561EF">
        <w:rPr>
          <w:rFonts w:ascii="Times New Roman" w:hAnsi="Times New Roman" w:cs="Times New Roman"/>
          <w:sz w:val="22"/>
          <w:szCs w:val="22"/>
        </w:rPr>
        <w:t xml:space="preserve"> </w:t>
      </w:r>
      <w:r w:rsidR="00F02122">
        <w:rPr>
          <w:rFonts w:ascii="Times New Roman" w:hAnsi="Times New Roman" w:cs="Times New Roman"/>
          <w:sz w:val="22"/>
          <w:szCs w:val="22"/>
        </w:rPr>
        <w:t>was</w:t>
      </w:r>
      <w:r w:rsidR="007561EF">
        <w:rPr>
          <w:rFonts w:ascii="Times New Roman" w:hAnsi="Times New Roman" w:cs="Times New Roman"/>
          <w:sz w:val="22"/>
          <w:szCs w:val="22"/>
        </w:rPr>
        <w:t xml:space="preserve"> not as clear. </w:t>
      </w:r>
      <w:r w:rsidR="00773CA2" w:rsidRPr="00A40B35">
        <w:rPr>
          <w:rFonts w:ascii="Times New Roman" w:hAnsi="Times New Roman" w:cs="Times New Roman"/>
          <w:sz w:val="22"/>
          <w:szCs w:val="22"/>
        </w:rPr>
        <w:t xml:space="preserve"> </w:t>
      </w:r>
    </w:p>
    <w:p w14:paraId="071E31C7" w14:textId="063547E7" w:rsidR="009D3062" w:rsidRPr="00A40B35" w:rsidRDefault="009D3062" w:rsidP="00BC7314">
      <w:pPr>
        <w:spacing w:line="240" w:lineRule="auto"/>
        <w:rPr>
          <w:rFonts w:ascii="Times New Roman" w:hAnsi="Times New Roman" w:cs="Times New Roman"/>
          <w:b/>
          <w:bCs/>
          <w:sz w:val="22"/>
          <w:szCs w:val="22"/>
        </w:rPr>
      </w:pPr>
      <w:r w:rsidRPr="00A40B35">
        <w:rPr>
          <w:rFonts w:ascii="Times New Roman" w:hAnsi="Times New Roman" w:cs="Times New Roman"/>
          <w:b/>
          <w:bCs/>
          <w:sz w:val="22"/>
          <w:szCs w:val="22"/>
        </w:rPr>
        <w:t xml:space="preserve">Background </w:t>
      </w:r>
    </w:p>
    <w:p w14:paraId="4B6E82BA" w14:textId="2D43FA1B" w:rsidR="0060548D" w:rsidRPr="00A40B35" w:rsidRDefault="0060548D" w:rsidP="00FA12AA">
      <w:pPr>
        <w:spacing w:line="480" w:lineRule="auto"/>
        <w:rPr>
          <w:rFonts w:ascii="Times New Roman" w:hAnsi="Times New Roman" w:cs="Times New Roman"/>
          <w:b/>
          <w:bCs/>
          <w:sz w:val="22"/>
          <w:szCs w:val="22"/>
        </w:rPr>
      </w:pPr>
      <w:r w:rsidRPr="00A40B35">
        <w:rPr>
          <w:rFonts w:ascii="Times New Roman" w:hAnsi="Times New Roman" w:cs="Times New Roman"/>
          <w:b/>
          <w:bCs/>
          <w:sz w:val="22"/>
          <w:szCs w:val="22"/>
        </w:rPr>
        <w:tab/>
      </w:r>
      <w:r w:rsidRPr="00A40B35">
        <w:rPr>
          <w:rFonts w:ascii="Times New Roman" w:hAnsi="Times New Roman" w:cs="Times New Roman"/>
          <w:sz w:val="22"/>
          <w:szCs w:val="22"/>
        </w:rPr>
        <w:t>Political violence is not a new phenomenon within the United States. However, the nature of attacks and radicalization has been changing in recent years due to the internet</w:t>
      </w:r>
      <w:r w:rsidR="00D35C01" w:rsidRPr="00A40B35">
        <w:rPr>
          <w:rFonts w:ascii="Times New Roman" w:hAnsi="Times New Roman" w:cs="Times New Roman"/>
          <w:sz w:val="22"/>
          <w:szCs w:val="22"/>
        </w:rPr>
        <w:t xml:space="preserve">, social media, </w:t>
      </w:r>
      <w:r w:rsidRPr="00A40B35">
        <w:rPr>
          <w:rFonts w:ascii="Times New Roman" w:hAnsi="Times New Roman" w:cs="Times New Roman"/>
          <w:sz w:val="22"/>
          <w:szCs w:val="22"/>
        </w:rPr>
        <w:t>and growing political polarization.</w:t>
      </w:r>
      <w:r w:rsidR="008F3235" w:rsidRPr="00A40B35">
        <w:rPr>
          <w:rFonts w:ascii="Times New Roman" w:hAnsi="Times New Roman" w:cs="Times New Roman"/>
          <w:sz w:val="22"/>
          <w:szCs w:val="22"/>
        </w:rPr>
        <w:t xml:space="preserve"> After </w:t>
      </w:r>
      <w:r w:rsidR="000B505A" w:rsidRPr="00A40B35">
        <w:rPr>
          <w:rFonts w:ascii="Times New Roman" w:hAnsi="Times New Roman" w:cs="Times New Roman"/>
          <w:sz w:val="22"/>
          <w:szCs w:val="22"/>
        </w:rPr>
        <w:t>large</w:t>
      </w:r>
      <w:r w:rsidR="00C568E9" w:rsidRPr="00A40B35">
        <w:rPr>
          <w:rFonts w:ascii="Times New Roman" w:hAnsi="Times New Roman" w:cs="Times New Roman"/>
          <w:sz w:val="22"/>
          <w:szCs w:val="22"/>
        </w:rPr>
        <w:t>, media-</w:t>
      </w:r>
      <w:r w:rsidR="000B505A" w:rsidRPr="00A40B35">
        <w:rPr>
          <w:rFonts w:ascii="Times New Roman" w:hAnsi="Times New Roman" w:cs="Times New Roman"/>
          <w:sz w:val="22"/>
          <w:szCs w:val="22"/>
        </w:rPr>
        <w:t>covered incidents, like the attack on the U.S. Capitol</w:t>
      </w:r>
      <w:r w:rsidR="00415865" w:rsidRPr="00A40B35">
        <w:rPr>
          <w:rFonts w:ascii="Times New Roman" w:hAnsi="Times New Roman" w:cs="Times New Roman"/>
          <w:sz w:val="22"/>
          <w:szCs w:val="22"/>
        </w:rPr>
        <w:t xml:space="preserve"> and the assassination of Charlie Kirk, </w:t>
      </w:r>
      <w:r w:rsidR="00C568E9" w:rsidRPr="00A40B35">
        <w:rPr>
          <w:rFonts w:ascii="Times New Roman" w:hAnsi="Times New Roman" w:cs="Times New Roman"/>
          <w:sz w:val="22"/>
          <w:szCs w:val="22"/>
        </w:rPr>
        <w:t>the majority of Americans believe that “politically motivated violence” and extremism is increasing</w:t>
      </w:r>
      <w:r w:rsidR="00E22E3A" w:rsidRPr="00A40B35">
        <w:rPr>
          <w:rFonts w:ascii="Times New Roman" w:hAnsi="Times New Roman" w:cs="Times New Roman"/>
          <w:sz w:val="22"/>
          <w:szCs w:val="22"/>
        </w:rPr>
        <w:t xml:space="preserve"> on both the left and the right</w:t>
      </w:r>
      <w:r w:rsidR="00C568E9" w:rsidRPr="00A40B35">
        <w:rPr>
          <w:rFonts w:ascii="Times New Roman" w:hAnsi="Times New Roman" w:cs="Times New Roman"/>
          <w:sz w:val="22"/>
          <w:szCs w:val="22"/>
        </w:rPr>
        <w:t xml:space="preserve"> </w:t>
      </w:r>
      <w:r w:rsidR="00C568E9" w:rsidRPr="00A40B35">
        <w:rPr>
          <w:rFonts w:ascii="Times New Roman" w:hAnsi="Times New Roman" w:cs="Times New Roman"/>
          <w:sz w:val="22"/>
          <w:szCs w:val="22"/>
        </w:rPr>
        <w:fldChar w:fldCharType="begin"/>
      </w:r>
      <w:r w:rsidR="00C568E9" w:rsidRPr="00A40B35">
        <w:rPr>
          <w:rFonts w:ascii="Times New Roman" w:hAnsi="Times New Roman" w:cs="Times New Roman"/>
          <w:sz w:val="22"/>
          <w:szCs w:val="22"/>
        </w:rPr>
        <w:instrText xml:space="preserve"> ADDIN ZOTERO_ITEM CSL_CITATION {"citationID":"xK26B194","properties":{"formattedCitation":"(Copeland and Kiley)","plainCitation":"(Copeland and Kiley)","noteIndex":0},"citationItems":[{"id":274,"uris":["http://zotero.org/users/local/obQlhNHI/items/V9IYUTJ2"],"itemData":{"id":274,"type":"report","publisher":"Pew Research Center","title":"Americans say politically motivated violence is increasing, and they see many reasons why","URL":"https://www.pewresearch.org/short-reads/2025/10/23/americans-say-politically-motivated-violence-is-increasing-and-they-see-many-reasons-why/","author":[{"family":"Copeland","given":"Joseph"},{"family":"Kiley","given":"Jocelyn"}],"issued":{"date-parts":[["2025",10,23]]}}}],"schema":"https://github.com/citation-style-language/schema/raw/master/csl-citation.json"} </w:instrText>
      </w:r>
      <w:r w:rsidR="00C568E9" w:rsidRPr="00A40B35">
        <w:rPr>
          <w:rFonts w:ascii="Times New Roman" w:hAnsi="Times New Roman" w:cs="Times New Roman"/>
          <w:sz w:val="22"/>
          <w:szCs w:val="22"/>
        </w:rPr>
        <w:fldChar w:fldCharType="separate"/>
      </w:r>
      <w:r w:rsidR="00C568E9" w:rsidRPr="00A40B35">
        <w:rPr>
          <w:rFonts w:ascii="Times New Roman" w:hAnsi="Times New Roman" w:cs="Times New Roman"/>
          <w:sz w:val="22"/>
          <w:szCs w:val="22"/>
        </w:rPr>
        <w:t>(Copeland and Kiley)</w:t>
      </w:r>
      <w:r w:rsidR="00C568E9" w:rsidRPr="00A40B35">
        <w:rPr>
          <w:rFonts w:ascii="Times New Roman" w:hAnsi="Times New Roman" w:cs="Times New Roman"/>
          <w:sz w:val="22"/>
          <w:szCs w:val="22"/>
        </w:rPr>
        <w:fldChar w:fldCharType="end"/>
      </w:r>
      <w:r w:rsidR="00C568E9" w:rsidRPr="00A40B35">
        <w:rPr>
          <w:rFonts w:ascii="Times New Roman" w:hAnsi="Times New Roman" w:cs="Times New Roman"/>
          <w:sz w:val="22"/>
          <w:szCs w:val="22"/>
        </w:rPr>
        <w:t xml:space="preserve">. </w:t>
      </w:r>
      <w:r w:rsidR="00BF26B4" w:rsidRPr="00A40B35">
        <w:rPr>
          <w:rFonts w:ascii="Times New Roman" w:hAnsi="Times New Roman" w:cs="Times New Roman"/>
          <w:sz w:val="22"/>
          <w:szCs w:val="22"/>
        </w:rPr>
        <w:t>Support for violence, while still relatively low, has notably also been increasing on a bipartisan level, with “</w:t>
      </w:r>
      <w:r w:rsidR="00C92937" w:rsidRPr="00A40B35">
        <w:rPr>
          <w:rFonts w:ascii="Times New Roman" w:hAnsi="Times New Roman" w:cs="Times New Roman"/>
          <w:sz w:val="22"/>
          <w:szCs w:val="22"/>
        </w:rPr>
        <w:t xml:space="preserve">Republicans and Democrats </w:t>
      </w:r>
      <w:r w:rsidR="00BF26B4" w:rsidRPr="00A40B35">
        <w:rPr>
          <w:rFonts w:ascii="Times New Roman" w:hAnsi="Times New Roman" w:cs="Times New Roman"/>
          <w:sz w:val="22"/>
          <w:szCs w:val="22"/>
        </w:rPr>
        <w:t xml:space="preserve">[…] </w:t>
      </w:r>
      <w:r w:rsidR="00C92937" w:rsidRPr="00A40B35">
        <w:rPr>
          <w:rFonts w:ascii="Times New Roman" w:hAnsi="Times New Roman" w:cs="Times New Roman"/>
          <w:sz w:val="22"/>
          <w:szCs w:val="22"/>
        </w:rPr>
        <w:t>espousing similar views on the acceptability of violence since 2017”</w:t>
      </w:r>
      <w:r w:rsidR="00BF26B4" w:rsidRPr="00A40B35">
        <w:rPr>
          <w:rFonts w:ascii="Times New Roman" w:hAnsi="Times New Roman" w:cs="Times New Roman"/>
          <w:sz w:val="22"/>
          <w:szCs w:val="22"/>
        </w:rPr>
        <w:t xml:space="preserve"> </w:t>
      </w:r>
      <w:r w:rsidR="00BF26B4" w:rsidRPr="00A40B35">
        <w:rPr>
          <w:rFonts w:ascii="Times New Roman" w:hAnsi="Times New Roman" w:cs="Times New Roman"/>
          <w:sz w:val="22"/>
          <w:szCs w:val="22"/>
        </w:rPr>
        <w:fldChar w:fldCharType="begin"/>
      </w:r>
      <w:r w:rsidR="00BF26B4" w:rsidRPr="00A40B35">
        <w:rPr>
          <w:rFonts w:ascii="Times New Roman" w:hAnsi="Times New Roman" w:cs="Times New Roman"/>
          <w:sz w:val="22"/>
          <w:szCs w:val="22"/>
        </w:rPr>
        <w:instrText xml:space="preserve"> ADDIN ZOTERO_ITEM CSL_CITATION {"citationID":"dOqheZH9","properties":{"formattedCitation":"(Kleinfeld 167)","plainCitation":"(Kleinfeld 167)","noteIndex":0},"citationItems":[{"id":276,"uris":["http://zotero.org/users/local/obQlhNHI/items/X9ZK9U97"],"itemData":{"id":276,"type":"article-journal","container-title":"Journal of Democracy","DOI":"10.1353/jod.2021.0059","journalAbbreviation":"Journal of Democracy","page":"160-176","title":"The Rise of Political Violence in the United States","volume":"32","author":[{"family":"Kleinfeld","given":"Rachel"}],"issued":{"date-parts":[["2021",1,1]]}},"locator":"167"}],"schema":"https://github.com/citation-style-language/schema/raw/master/csl-citation.json"} </w:instrText>
      </w:r>
      <w:r w:rsidR="00BF26B4" w:rsidRPr="00A40B35">
        <w:rPr>
          <w:rFonts w:ascii="Times New Roman" w:hAnsi="Times New Roman" w:cs="Times New Roman"/>
          <w:sz w:val="22"/>
          <w:szCs w:val="22"/>
        </w:rPr>
        <w:fldChar w:fldCharType="separate"/>
      </w:r>
      <w:r w:rsidR="00BF26B4" w:rsidRPr="00A40B35">
        <w:rPr>
          <w:rFonts w:ascii="Times New Roman" w:hAnsi="Times New Roman" w:cs="Times New Roman"/>
          <w:sz w:val="22"/>
          <w:szCs w:val="22"/>
        </w:rPr>
        <w:t>(Kleinfeld 167)</w:t>
      </w:r>
      <w:r w:rsidR="00BF26B4" w:rsidRPr="00A40B35">
        <w:rPr>
          <w:rFonts w:ascii="Times New Roman" w:hAnsi="Times New Roman" w:cs="Times New Roman"/>
          <w:sz w:val="22"/>
          <w:szCs w:val="22"/>
        </w:rPr>
        <w:fldChar w:fldCharType="end"/>
      </w:r>
      <w:r w:rsidR="00BF26B4" w:rsidRPr="00A40B35">
        <w:rPr>
          <w:rFonts w:ascii="Times New Roman" w:hAnsi="Times New Roman" w:cs="Times New Roman"/>
          <w:sz w:val="22"/>
          <w:szCs w:val="22"/>
        </w:rPr>
        <w:t xml:space="preserve">. </w:t>
      </w:r>
      <w:r w:rsidR="00735BA8" w:rsidRPr="00A40B35">
        <w:rPr>
          <w:rFonts w:ascii="Times New Roman" w:hAnsi="Times New Roman" w:cs="Times New Roman"/>
          <w:sz w:val="22"/>
          <w:szCs w:val="22"/>
        </w:rPr>
        <w:t>As political violence permeates</w:t>
      </w:r>
      <w:r w:rsidR="00226140" w:rsidRPr="00A40B35">
        <w:rPr>
          <w:rFonts w:ascii="Times New Roman" w:hAnsi="Times New Roman" w:cs="Times New Roman"/>
          <w:sz w:val="22"/>
          <w:szCs w:val="22"/>
        </w:rPr>
        <w:t xml:space="preserve"> popular American thought</w:t>
      </w:r>
      <w:r w:rsidR="006174A3" w:rsidRPr="00A40B35">
        <w:rPr>
          <w:rFonts w:ascii="Times New Roman" w:hAnsi="Times New Roman" w:cs="Times New Roman"/>
          <w:sz w:val="22"/>
          <w:szCs w:val="22"/>
        </w:rPr>
        <w:t xml:space="preserve"> across the parties</w:t>
      </w:r>
      <w:r w:rsidR="00226140" w:rsidRPr="00A40B35">
        <w:rPr>
          <w:rFonts w:ascii="Times New Roman" w:hAnsi="Times New Roman" w:cs="Times New Roman"/>
          <w:sz w:val="22"/>
          <w:szCs w:val="22"/>
        </w:rPr>
        <w:t xml:space="preserve">, it is important to explore all possible sources of </w:t>
      </w:r>
      <w:r w:rsidR="00EB21BA" w:rsidRPr="00A40B35">
        <w:rPr>
          <w:rFonts w:ascii="Times New Roman" w:hAnsi="Times New Roman" w:cs="Times New Roman"/>
          <w:sz w:val="22"/>
          <w:szCs w:val="22"/>
        </w:rPr>
        <w:t xml:space="preserve">violence in the country. </w:t>
      </w:r>
    </w:p>
    <w:p w14:paraId="397B855D" w14:textId="5DB7C531" w:rsidR="00190E0A" w:rsidRPr="00A40B35" w:rsidRDefault="001B6DEB" w:rsidP="00BC7314">
      <w:pPr>
        <w:spacing w:line="480" w:lineRule="auto"/>
        <w:rPr>
          <w:rFonts w:ascii="Times New Roman" w:hAnsi="Times New Roman" w:cs="Times New Roman"/>
          <w:sz w:val="22"/>
          <w:szCs w:val="22"/>
        </w:rPr>
      </w:pPr>
      <w:r w:rsidRPr="00A40B35">
        <w:rPr>
          <w:rFonts w:ascii="Times New Roman" w:hAnsi="Times New Roman" w:cs="Times New Roman"/>
          <w:sz w:val="22"/>
          <w:szCs w:val="22"/>
        </w:rPr>
        <w:lastRenderedPageBreak/>
        <w:tab/>
      </w:r>
      <w:r w:rsidR="00E55A1A" w:rsidRPr="00A40B35">
        <w:rPr>
          <w:rFonts w:ascii="Times New Roman" w:hAnsi="Times New Roman" w:cs="Times New Roman"/>
          <w:sz w:val="22"/>
          <w:szCs w:val="22"/>
        </w:rPr>
        <w:t>Women are a d</w:t>
      </w:r>
      <w:r w:rsidR="00A90EA0" w:rsidRPr="00A40B35">
        <w:rPr>
          <w:rFonts w:ascii="Times New Roman" w:hAnsi="Times New Roman" w:cs="Times New Roman"/>
          <w:sz w:val="22"/>
          <w:szCs w:val="22"/>
        </w:rPr>
        <w:t>emographic often overlooked in the causation of political violence</w:t>
      </w:r>
      <w:r w:rsidR="00E55A1A" w:rsidRPr="00A40B35">
        <w:rPr>
          <w:rFonts w:ascii="Times New Roman" w:hAnsi="Times New Roman" w:cs="Times New Roman"/>
          <w:sz w:val="22"/>
          <w:szCs w:val="22"/>
        </w:rPr>
        <w:t xml:space="preserve">. This is likely due to their being perceived as </w:t>
      </w:r>
      <w:r w:rsidR="00080831" w:rsidRPr="00A40B35">
        <w:rPr>
          <w:rFonts w:ascii="Times New Roman" w:hAnsi="Times New Roman" w:cs="Times New Roman"/>
          <w:sz w:val="22"/>
          <w:szCs w:val="22"/>
        </w:rPr>
        <w:t xml:space="preserve">more peaceful or less aggressive than men. </w:t>
      </w:r>
      <w:r w:rsidR="005A3B62" w:rsidRPr="00A40B35">
        <w:rPr>
          <w:rFonts w:ascii="Times New Roman" w:hAnsi="Times New Roman" w:cs="Times New Roman"/>
          <w:sz w:val="22"/>
          <w:szCs w:val="22"/>
        </w:rPr>
        <w:t xml:space="preserve">Women’s participation in </w:t>
      </w:r>
      <w:r w:rsidR="009756D9" w:rsidRPr="00A40B35">
        <w:rPr>
          <w:rFonts w:ascii="Times New Roman" w:hAnsi="Times New Roman" w:cs="Times New Roman"/>
          <w:sz w:val="22"/>
          <w:szCs w:val="22"/>
        </w:rPr>
        <w:t xml:space="preserve">violence is </w:t>
      </w:r>
      <w:r w:rsidR="00731EED" w:rsidRPr="00A40B35">
        <w:rPr>
          <w:rFonts w:ascii="Times New Roman" w:hAnsi="Times New Roman" w:cs="Times New Roman"/>
          <w:sz w:val="22"/>
          <w:szCs w:val="22"/>
        </w:rPr>
        <w:t xml:space="preserve">frequently thought of or portrayed as </w:t>
      </w:r>
      <w:r w:rsidR="001E2807" w:rsidRPr="00A40B35">
        <w:rPr>
          <w:rFonts w:ascii="Times New Roman" w:hAnsi="Times New Roman" w:cs="Times New Roman"/>
          <w:sz w:val="22"/>
          <w:szCs w:val="22"/>
        </w:rPr>
        <w:t>“unnatural, gender defiant</w:t>
      </w:r>
      <w:r w:rsidR="00446935" w:rsidRPr="00A40B35">
        <w:rPr>
          <w:rFonts w:ascii="Times New Roman" w:hAnsi="Times New Roman" w:cs="Times New Roman"/>
          <w:sz w:val="22"/>
          <w:szCs w:val="22"/>
        </w:rPr>
        <w:t>,</w:t>
      </w:r>
      <w:r w:rsidR="00B754BD" w:rsidRPr="00A40B35">
        <w:rPr>
          <w:rFonts w:ascii="Times New Roman" w:hAnsi="Times New Roman" w:cs="Times New Roman"/>
          <w:sz w:val="22"/>
          <w:szCs w:val="22"/>
        </w:rPr>
        <w:t xml:space="preserve"> sexually de</w:t>
      </w:r>
      <w:r w:rsidR="00441C9B" w:rsidRPr="00A40B35">
        <w:rPr>
          <w:rFonts w:ascii="Times New Roman" w:hAnsi="Times New Roman" w:cs="Times New Roman"/>
          <w:sz w:val="22"/>
          <w:szCs w:val="22"/>
        </w:rPr>
        <w:t>viant,</w:t>
      </w:r>
      <w:r w:rsidR="00446935" w:rsidRPr="00A40B35">
        <w:rPr>
          <w:rFonts w:ascii="Times New Roman" w:hAnsi="Times New Roman" w:cs="Times New Roman"/>
          <w:sz w:val="22"/>
          <w:szCs w:val="22"/>
        </w:rPr>
        <w:t xml:space="preserve"> psychologically unstable, or easily manipulated” </w:t>
      </w:r>
      <w:r w:rsidR="007C0E32" w:rsidRPr="00A40B35">
        <w:rPr>
          <w:rFonts w:ascii="Times New Roman" w:hAnsi="Times New Roman" w:cs="Times New Roman"/>
          <w:sz w:val="22"/>
          <w:szCs w:val="22"/>
        </w:rPr>
        <w:fldChar w:fldCharType="begin"/>
      </w:r>
      <w:r w:rsidR="007C0E32" w:rsidRPr="00A40B35">
        <w:rPr>
          <w:rFonts w:ascii="Times New Roman" w:hAnsi="Times New Roman" w:cs="Times New Roman"/>
          <w:sz w:val="22"/>
          <w:szCs w:val="22"/>
        </w:rPr>
        <w:instrText xml:space="preserve"> ADDIN ZOTERO_ITEM CSL_CITATION {"citationID":"9G6Jgvhr","properties":{"formattedCitation":"(Sjoberg et al. 2)","plainCitation":"(Sjoberg et al. 2)","noteIndex":0},"citationItems":[{"id":284,"uris":["http://zotero.org/users/local/obQlhNHI/items/8TD6T4U2"],"itemData":{"id":284,"type":"chapter","abstract":"pIn the last decade the world has witnessed a rise in women's participation in terrorism. iWomen, Gender, and Terrorism/i explores women's relationship with terrorism, with a keen eye on the political, gender, racial, and cultural dynamics of the contemporary world.brbrThroughout most of the twentieth century, it was rare to hear about women terrorists. In the new millennium, however, women have increas­ingly taken active roles in carrying out suicide bombings, hijacking air­planes, and taking hostages in such places as Palestine, Iraq, Afghanistan, Sri Lanka, Lebanon, and Chechnya. These women terrorists have been the subject of a substantial amount of media and scholarly attention, but the analysis of women, gender, and terrorism has been sparse and riddled with stereotypical thinking about women's capabilities and motivations.brbrIn the first section of this volume, contributors offer an overview of women's participation in and relationships with contemporary terrorism, and a historical chapter traces their involvement in the politics and conflicts of Islamic societies. The next section includes empirical and theoretical analysis of terrorist movements in Chechnya, Kashmir, Palestine, and Sri Lanka. The third section turns to women's involvement in al Qaeda and includes critical interrogations of the gendered media and the scholarly presentations of those women. The conclusion offers ways to further explore the subject of gender and terrorism based on the contributions made to the volume.brbrContributors to iWomen, Gender, and Terrorism/i expand our understanding of terrorism, one of the most troubling and complicated facets of the modern world./p","archive":"JSTOR","container-title":"Women, Gender, and Terrorism","ISBN":"978-0-8203-3583-4","note":"DOI: 10.2307/j.ctt46nnjp","publisher":"University of Georgia Press","title":"Women, Gender, and Terrorism","URL":"http://www.jstor.org/stable/j.ctt46nnjp","collection-editor":[{"family":"SJOBERG","given":"LAURA"},{"family":"GENTRY","given":"CARON E."}],"author":[{"family":"Sjoberg","given":"Laura"},{"family":"Cooke","given":"Grace D."},{"family":"Neal","given":"Stacy Reiter"}],"accessed":{"date-parts":[["2025",12,17]]},"issued":{"date-parts":[["2011"]]}},"locator":"2"}],"schema":"https://github.com/citation-style-language/schema/raw/master/csl-citation.json"} </w:instrText>
      </w:r>
      <w:r w:rsidR="007C0E32" w:rsidRPr="00A40B35">
        <w:rPr>
          <w:rFonts w:ascii="Times New Roman" w:hAnsi="Times New Roman" w:cs="Times New Roman"/>
          <w:sz w:val="22"/>
          <w:szCs w:val="22"/>
        </w:rPr>
        <w:fldChar w:fldCharType="separate"/>
      </w:r>
      <w:r w:rsidR="007C0E32" w:rsidRPr="00A40B35">
        <w:rPr>
          <w:rFonts w:ascii="Times New Roman" w:hAnsi="Times New Roman" w:cs="Times New Roman"/>
          <w:sz w:val="22"/>
          <w:szCs w:val="22"/>
        </w:rPr>
        <w:t>(Sjoberg et al. 2)</w:t>
      </w:r>
      <w:r w:rsidR="007C0E32" w:rsidRPr="00A40B35">
        <w:rPr>
          <w:rFonts w:ascii="Times New Roman" w:hAnsi="Times New Roman" w:cs="Times New Roman"/>
          <w:sz w:val="22"/>
          <w:szCs w:val="22"/>
        </w:rPr>
        <w:fldChar w:fldCharType="end"/>
      </w:r>
      <w:r w:rsidR="007C0E32" w:rsidRPr="00A40B35">
        <w:rPr>
          <w:rFonts w:ascii="Times New Roman" w:hAnsi="Times New Roman" w:cs="Times New Roman"/>
          <w:sz w:val="22"/>
          <w:szCs w:val="22"/>
        </w:rPr>
        <w:t xml:space="preserve">. </w:t>
      </w:r>
      <w:r w:rsidR="00731EED" w:rsidRPr="00A40B35">
        <w:rPr>
          <w:rFonts w:ascii="Times New Roman" w:hAnsi="Times New Roman" w:cs="Times New Roman"/>
          <w:sz w:val="22"/>
          <w:szCs w:val="22"/>
        </w:rPr>
        <w:t>However, to blindly follow traditional gender assumptions in relation to political violence ignores a very real group of women who do participate in terrorism and violent crime</w:t>
      </w:r>
      <w:r w:rsidR="001C5B05" w:rsidRPr="00A40B35">
        <w:rPr>
          <w:rFonts w:ascii="Times New Roman" w:hAnsi="Times New Roman" w:cs="Times New Roman"/>
          <w:sz w:val="22"/>
          <w:szCs w:val="22"/>
        </w:rPr>
        <w:t xml:space="preserve">. </w:t>
      </w:r>
      <w:r w:rsidR="00B1525A" w:rsidRPr="00A40B35">
        <w:rPr>
          <w:rFonts w:ascii="Times New Roman" w:hAnsi="Times New Roman" w:cs="Times New Roman"/>
          <w:sz w:val="22"/>
          <w:szCs w:val="22"/>
        </w:rPr>
        <w:t xml:space="preserve">With political polarization and extremism escalating, especially amongst those who “feel particularly aggrieved towards women,” I believe it equally important to examine how women respond to or create violence themselves </w:t>
      </w:r>
      <w:r w:rsidR="00B1525A" w:rsidRPr="00A40B35">
        <w:rPr>
          <w:rFonts w:ascii="Times New Roman" w:hAnsi="Times New Roman" w:cs="Times New Roman"/>
          <w:sz w:val="22"/>
          <w:szCs w:val="22"/>
        </w:rPr>
        <w:fldChar w:fldCharType="begin"/>
      </w:r>
      <w:r w:rsidR="00B1525A" w:rsidRPr="00A40B35">
        <w:rPr>
          <w:rFonts w:ascii="Times New Roman" w:hAnsi="Times New Roman" w:cs="Times New Roman"/>
          <w:sz w:val="22"/>
          <w:szCs w:val="22"/>
        </w:rPr>
        <w:instrText xml:space="preserve"> ADDIN ZOTERO_ITEM CSL_CITATION {"citationID":"kvIqVovU","properties":{"formattedCitation":"(Kleinfeld 162)","plainCitation":"(Kleinfeld 162)","noteIndex":0},"citationItems":[{"id":276,"uris":["http://zotero.org/users/local/obQlhNHI/items/X9ZK9U97"],"itemData":{"id":276,"type":"article-journal","container-title":"Journal of Democracy","DOI":"10.1353/jod.2021.0059","journalAbbreviation":"Journal of Democracy","page":"160-176","title":"The Rise of Political Violence in the United States","volume":"32","author":[{"family":"Kleinfeld","given":"Rachel"}],"issued":{"date-parts":[["2021",1,1]]}},"locator":"162"}],"schema":"https://github.com/citation-style-language/schema/raw/master/csl-citation.json"} </w:instrText>
      </w:r>
      <w:r w:rsidR="00B1525A" w:rsidRPr="00A40B35">
        <w:rPr>
          <w:rFonts w:ascii="Times New Roman" w:hAnsi="Times New Roman" w:cs="Times New Roman"/>
          <w:sz w:val="22"/>
          <w:szCs w:val="22"/>
        </w:rPr>
        <w:fldChar w:fldCharType="separate"/>
      </w:r>
      <w:r w:rsidR="00B1525A" w:rsidRPr="00A40B35">
        <w:rPr>
          <w:rFonts w:ascii="Times New Roman" w:hAnsi="Times New Roman" w:cs="Times New Roman"/>
          <w:sz w:val="22"/>
          <w:szCs w:val="22"/>
        </w:rPr>
        <w:t>(Kleinfeld 162)</w:t>
      </w:r>
      <w:r w:rsidR="00B1525A" w:rsidRPr="00A40B35">
        <w:rPr>
          <w:rFonts w:ascii="Times New Roman" w:hAnsi="Times New Roman" w:cs="Times New Roman"/>
          <w:sz w:val="22"/>
          <w:szCs w:val="22"/>
        </w:rPr>
        <w:fldChar w:fldCharType="end"/>
      </w:r>
      <w:r w:rsidR="00B1525A" w:rsidRPr="00A40B35">
        <w:rPr>
          <w:rFonts w:ascii="Times New Roman" w:hAnsi="Times New Roman" w:cs="Times New Roman"/>
          <w:sz w:val="22"/>
          <w:szCs w:val="22"/>
        </w:rPr>
        <w:t xml:space="preserve">. </w:t>
      </w:r>
      <w:hyperlink r:id="rId7" w:history="1"/>
      <w:r w:rsidR="00B1525A" w:rsidRPr="00A40B35">
        <w:rPr>
          <w:rFonts w:ascii="Times New Roman" w:hAnsi="Times New Roman" w:cs="Times New Roman"/>
          <w:sz w:val="22"/>
          <w:szCs w:val="22"/>
        </w:rPr>
        <w:t>Further, g</w:t>
      </w:r>
      <w:r w:rsidR="00261062" w:rsidRPr="00A40B35">
        <w:rPr>
          <w:rFonts w:ascii="Times New Roman" w:hAnsi="Times New Roman" w:cs="Times New Roman"/>
          <w:sz w:val="22"/>
          <w:szCs w:val="22"/>
        </w:rPr>
        <w:t xml:space="preserve">ender norms also provide a potential cover for future violence, </w:t>
      </w:r>
      <w:r w:rsidR="00D66239" w:rsidRPr="00A40B35">
        <w:rPr>
          <w:rFonts w:ascii="Times New Roman" w:hAnsi="Times New Roman" w:cs="Times New Roman"/>
          <w:sz w:val="22"/>
          <w:szCs w:val="22"/>
        </w:rPr>
        <w:t xml:space="preserve">as </w:t>
      </w:r>
      <w:r w:rsidR="00D93F11" w:rsidRPr="00A40B35">
        <w:rPr>
          <w:rFonts w:ascii="Times New Roman" w:hAnsi="Times New Roman" w:cs="Times New Roman"/>
          <w:sz w:val="22"/>
          <w:szCs w:val="22"/>
        </w:rPr>
        <w:t>it could</w:t>
      </w:r>
      <w:r w:rsidR="00D66239" w:rsidRPr="00A40B35">
        <w:rPr>
          <w:rFonts w:ascii="Times New Roman" w:hAnsi="Times New Roman" w:cs="Times New Roman"/>
          <w:sz w:val="22"/>
          <w:szCs w:val="22"/>
        </w:rPr>
        <w:t xml:space="preserve"> </w:t>
      </w:r>
      <w:r w:rsidR="00CC106C" w:rsidRPr="00A40B35">
        <w:rPr>
          <w:rFonts w:ascii="Times New Roman" w:hAnsi="Times New Roman" w:cs="Times New Roman"/>
          <w:sz w:val="22"/>
          <w:szCs w:val="22"/>
        </w:rPr>
        <w:t>mislead</w:t>
      </w:r>
      <w:r w:rsidR="00D66239" w:rsidRPr="00A40B35">
        <w:rPr>
          <w:rFonts w:ascii="Times New Roman" w:hAnsi="Times New Roman" w:cs="Times New Roman"/>
          <w:sz w:val="22"/>
          <w:szCs w:val="22"/>
        </w:rPr>
        <w:t xml:space="preserve"> p</w:t>
      </w:r>
      <w:r w:rsidR="00CC106C" w:rsidRPr="00A40B35">
        <w:rPr>
          <w:rFonts w:ascii="Times New Roman" w:hAnsi="Times New Roman" w:cs="Times New Roman"/>
          <w:sz w:val="22"/>
          <w:szCs w:val="22"/>
        </w:rPr>
        <w:t xml:space="preserve">reemptive efforts to stop crime </w:t>
      </w:r>
      <w:r w:rsidR="00D66239" w:rsidRPr="00A40B35">
        <w:rPr>
          <w:rFonts w:ascii="Times New Roman" w:hAnsi="Times New Roman" w:cs="Times New Roman"/>
          <w:sz w:val="22"/>
          <w:szCs w:val="22"/>
        </w:rPr>
        <w:t xml:space="preserve">into discounting women as agents of </w:t>
      </w:r>
      <w:r w:rsidR="003E3659" w:rsidRPr="00A40B35">
        <w:rPr>
          <w:rFonts w:ascii="Times New Roman" w:hAnsi="Times New Roman" w:cs="Times New Roman"/>
          <w:sz w:val="22"/>
          <w:szCs w:val="22"/>
        </w:rPr>
        <w:t>attacks.</w:t>
      </w:r>
      <w:r w:rsidR="00060596" w:rsidRPr="00A40B35">
        <w:rPr>
          <w:rFonts w:ascii="Times New Roman" w:hAnsi="Times New Roman" w:cs="Times New Roman"/>
          <w:sz w:val="22"/>
          <w:szCs w:val="22"/>
        </w:rPr>
        <w:t xml:space="preserve"> </w:t>
      </w:r>
      <w:r w:rsidR="006F0972" w:rsidRPr="00A40B35">
        <w:rPr>
          <w:rFonts w:ascii="Times New Roman" w:hAnsi="Times New Roman" w:cs="Times New Roman"/>
          <w:sz w:val="22"/>
          <w:szCs w:val="22"/>
        </w:rPr>
        <w:t xml:space="preserve">In the interest of U.S. security, a gendered analysis of political violence is needed. </w:t>
      </w:r>
    </w:p>
    <w:p w14:paraId="6EAF9A77" w14:textId="5AD2B7BF" w:rsidR="00BC7314" w:rsidRPr="00A40B35" w:rsidRDefault="00FC19AB" w:rsidP="00BC7314">
      <w:pPr>
        <w:spacing w:line="480" w:lineRule="auto"/>
        <w:ind w:firstLine="720"/>
        <w:rPr>
          <w:rFonts w:ascii="Times New Roman" w:hAnsi="Times New Roman" w:cs="Times New Roman"/>
          <w:sz w:val="22"/>
          <w:szCs w:val="22"/>
        </w:rPr>
      </w:pPr>
      <w:r w:rsidRPr="00A40B35">
        <w:rPr>
          <w:rFonts w:ascii="Times New Roman" w:hAnsi="Times New Roman" w:cs="Times New Roman"/>
          <w:sz w:val="22"/>
          <w:szCs w:val="22"/>
        </w:rPr>
        <w:t xml:space="preserve">I </w:t>
      </w:r>
      <w:r w:rsidR="00F87DDF" w:rsidRPr="00A40B35">
        <w:rPr>
          <w:rFonts w:ascii="Times New Roman" w:hAnsi="Times New Roman" w:cs="Times New Roman"/>
          <w:sz w:val="22"/>
          <w:szCs w:val="22"/>
        </w:rPr>
        <w:t xml:space="preserve">look at if gender influences the form of political violence committed, specifically between </w:t>
      </w:r>
      <w:r w:rsidR="001D1BAD" w:rsidRPr="00A40B35">
        <w:rPr>
          <w:rFonts w:ascii="Times New Roman" w:hAnsi="Times New Roman" w:cs="Times New Roman"/>
          <w:sz w:val="22"/>
          <w:szCs w:val="22"/>
        </w:rPr>
        <w:t xml:space="preserve">crimes </w:t>
      </w:r>
      <w:r w:rsidR="00F87DDF" w:rsidRPr="00A40B35">
        <w:rPr>
          <w:rFonts w:ascii="Times New Roman" w:hAnsi="Times New Roman" w:cs="Times New Roman"/>
          <w:sz w:val="22"/>
          <w:szCs w:val="22"/>
        </w:rPr>
        <w:t xml:space="preserve">classified as violent and nonviolent. </w:t>
      </w:r>
      <w:r w:rsidR="001C5B05" w:rsidRPr="00A40B35">
        <w:rPr>
          <w:rFonts w:ascii="Times New Roman" w:hAnsi="Times New Roman" w:cs="Times New Roman"/>
          <w:sz w:val="22"/>
          <w:szCs w:val="22"/>
        </w:rPr>
        <w:t xml:space="preserve">Although I predict women to commit less </w:t>
      </w:r>
      <w:r w:rsidR="00BB7149" w:rsidRPr="00A40B35">
        <w:rPr>
          <w:rFonts w:ascii="Times New Roman" w:hAnsi="Times New Roman" w:cs="Times New Roman"/>
          <w:sz w:val="22"/>
          <w:szCs w:val="22"/>
        </w:rPr>
        <w:t xml:space="preserve">crime </w:t>
      </w:r>
      <w:r w:rsidR="00EF193E" w:rsidRPr="00A40B35">
        <w:rPr>
          <w:rFonts w:ascii="Times New Roman" w:hAnsi="Times New Roman" w:cs="Times New Roman"/>
          <w:sz w:val="22"/>
          <w:szCs w:val="22"/>
        </w:rPr>
        <w:t>than men</w:t>
      </w:r>
      <w:r w:rsidR="00C961B7" w:rsidRPr="00A40B35">
        <w:rPr>
          <w:rFonts w:ascii="Times New Roman" w:hAnsi="Times New Roman" w:cs="Times New Roman"/>
          <w:sz w:val="22"/>
          <w:szCs w:val="22"/>
        </w:rPr>
        <w:t>,</w:t>
      </w:r>
      <w:r w:rsidR="00BB7149" w:rsidRPr="00A40B35">
        <w:rPr>
          <w:rFonts w:ascii="Times New Roman" w:hAnsi="Times New Roman" w:cs="Times New Roman"/>
          <w:sz w:val="22"/>
          <w:szCs w:val="22"/>
        </w:rPr>
        <w:t xml:space="preserve"> </w:t>
      </w:r>
      <w:r w:rsidR="00EF193E" w:rsidRPr="00A40B35">
        <w:rPr>
          <w:rFonts w:ascii="Times New Roman" w:hAnsi="Times New Roman" w:cs="Times New Roman"/>
          <w:sz w:val="22"/>
          <w:szCs w:val="22"/>
        </w:rPr>
        <w:t>I predict that violence among women to have increased in recent years</w:t>
      </w:r>
      <w:r w:rsidR="00986C1D">
        <w:rPr>
          <w:rFonts w:ascii="Times New Roman" w:hAnsi="Times New Roman" w:cs="Times New Roman"/>
          <w:sz w:val="22"/>
          <w:szCs w:val="22"/>
        </w:rPr>
        <w:t xml:space="preserve">. </w:t>
      </w:r>
      <w:r w:rsidR="00CF59FB" w:rsidRPr="00A40B35">
        <w:rPr>
          <w:rFonts w:ascii="Times New Roman" w:hAnsi="Times New Roman" w:cs="Times New Roman"/>
          <w:sz w:val="22"/>
          <w:szCs w:val="22"/>
        </w:rPr>
        <w:t xml:space="preserve">Further, women may have a greater tendency to commit nonviolent crimes. </w:t>
      </w:r>
      <w:r w:rsidR="00101B3F" w:rsidRPr="00A40B35">
        <w:rPr>
          <w:rFonts w:ascii="Times New Roman" w:hAnsi="Times New Roman" w:cs="Times New Roman"/>
          <w:sz w:val="22"/>
          <w:szCs w:val="22"/>
        </w:rPr>
        <w:t>I additionally predict for violent crime in women to increase during presidential election years</w:t>
      </w:r>
      <w:r w:rsidR="00ED6A0F" w:rsidRPr="00A40B35">
        <w:rPr>
          <w:rFonts w:ascii="Times New Roman" w:hAnsi="Times New Roman" w:cs="Times New Roman"/>
          <w:sz w:val="22"/>
          <w:szCs w:val="22"/>
        </w:rPr>
        <w:t xml:space="preserve">, due to the high political tension during these times. </w:t>
      </w:r>
      <w:r w:rsidR="00082F68" w:rsidRPr="00A40B35">
        <w:rPr>
          <w:rFonts w:ascii="Times New Roman" w:hAnsi="Times New Roman" w:cs="Times New Roman"/>
          <w:sz w:val="22"/>
          <w:szCs w:val="22"/>
        </w:rPr>
        <w:t xml:space="preserve">Lastly, I </w:t>
      </w:r>
      <w:r w:rsidR="00CC064A" w:rsidRPr="00A40B35">
        <w:rPr>
          <w:rFonts w:ascii="Times New Roman" w:hAnsi="Times New Roman" w:cs="Times New Roman"/>
          <w:sz w:val="22"/>
          <w:szCs w:val="22"/>
        </w:rPr>
        <w:t>hypothesize</w:t>
      </w:r>
      <w:r w:rsidR="00082F68" w:rsidRPr="00A40B35">
        <w:rPr>
          <w:rFonts w:ascii="Times New Roman" w:hAnsi="Times New Roman" w:cs="Times New Roman"/>
          <w:sz w:val="22"/>
          <w:szCs w:val="22"/>
        </w:rPr>
        <w:t xml:space="preserve"> that </w:t>
      </w:r>
      <w:r w:rsidR="00ED6A0F" w:rsidRPr="00A40B35">
        <w:rPr>
          <w:rFonts w:ascii="Times New Roman" w:hAnsi="Times New Roman" w:cs="Times New Roman"/>
          <w:sz w:val="22"/>
          <w:szCs w:val="22"/>
        </w:rPr>
        <w:t xml:space="preserve">violence between both genders increased </w:t>
      </w:r>
      <w:r w:rsidR="00CC064A" w:rsidRPr="00A40B35">
        <w:rPr>
          <w:rFonts w:ascii="Times New Roman" w:hAnsi="Times New Roman" w:cs="Times New Roman"/>
          <w:sz w:val="22"/>
          <w:szCs w:val="22"/>
        </w:rPr>
        <w:t>during</w:t>
      </w:r>
      <w:r w:rsidR="00ED6A0F" w:rsidRPr="00A40B35">
        <w:rPr>
          <w:rFonts w:ascii="Times New Roman" w:hAnsi="Times New Roman" w:cs="Times New Roman"/>
          <w:sz w:val="22"/>
          <w:szCs w:val="22"/>
        </w:rPr>
        <w:t xml:space="preserve"> 2019 and 2020</w:t>
      </w:r>
      <w:r w:rsidR="00CC064A" w:rsidRPr="00A40B35">
        <w:rPr>
          <w:rFonts w:ascii="Times New Roman" w:hAnsi="Times New Roman" w:cs="Times New Roman"/>
          <w:sz w:val="22"/>
          <w:szCs w:val="22"/>
        </w:rPr>
        <w:t>. This increase may be</w:t>
      </w:r>
      <w:r w:rsidR="00407787" w:rsidRPr="00A40B35">
        <w:rPr>
          <w:rFonts w:ascii="Times New Roman" w:hAnsi="Times New Roman" w:cs="Times New Roman"/>
          <w:sz w:val="22"/>
          <w:szCs w:val="22"/>
        </w:rPr>
        <w:t xml:space="preserve"> related to factors like “Trump’s first impeachment, when Republican support for violence spiked” and </w:t>
      </w:r>
      <w:r w:rsidR="00E9274F" w:rsidRPr="00A40B35">
        <w:rPr>
          <w:rFonts w:ascii="Times New Roman" w:hAnsi="Times New Roman" w:cs="Times New Roman"/>
          <w:sz w:val="22"/>
          <w:szCs w:val="22"/>
        </w:rPr>
        <w:t xml:space="preserve">the “inequality and loneliness” exacerbated by the COVID-19 pandemic </w:t>
      </w:r>
      <w:r w:rsidR="00E9274F" w:rsidRPr="00A40B35">
        <w:rPr>
          <w:rFonts w:ascii="Times New Roman" w:hAnsi="Times New Roman" w:cs="Times New Roman"/>
          <w:sz w:val="22"/>
          <w:szCs w:val="22"/>
        </w:rPr>
        <w:fldChar w:fldCharType="begin"/>
      </w:r>
      <w:r w:rsidR="00E9274F" w:rsidRPr="00A40B35">
        <w:rPr>
          <w:rFonts w:ascii="Times New Roman" w:hAnsi="Times New Roman" w:cs="Times New Roman"/>
          <w:sz w:val="22"/>
          <w:szCs w:val="22"/>
        </w:rPr>
        <w:instrText xml:space="preserve"> ADDIN ZOTERO_ITEM CSL_CITATION {"citationID":"OX3IZyed","properties":{"formattedCitation":"(Kleinfeld 166)","plainCitation":"(Kleinfeld 166)","noteIndex":0},"citationItems":[{"id":276,"uris":["http://zotero.org/users/local/obQlhNHI/items/X9ZK9U97"],"itemData":{"id":276,"type":"article-journal","container-title":"Journal of Democracy","DOI":"10.1353/jod.2021.0059","journalAbbreviation":"Journal of Democracy","page":"160-176","title":"The Rise of Political Violence in the United States","volume":"32","author":[{"family":"Kleinfeld","given":"Rachel"}],"issued":{"date-parts":[["2021",1,1]]}},"locator":"166"}],"schema":"https://github.com/citation-style-language/schema/raw/master/csl-citation.json"} </w:instrText>
      </w:r>
      <w:r w:rsidR="00E9274F" w:rsidRPr="00A40B35">
        <w:rPr>
          <w:rFonts w:ascii="Times New Roman" w:hAnsi="Times New Roman" w:cs="Times New Roman"/>
          <w:sz w:val="22"/>
          <w:szCs w:val="22"/>
        </w:rPr>
        <w:fldChar w:fldCharType="separate"/>
      </w:r>
      <w:r w:rsidR="00E9274F" w:rsidRPr="00A40B35">
        <w:rPr>
          <w:rFonts w:ascii="Times New Roman" w:hAnsi="Times New Roman" w:cs="Times New Roman"/>
          <w:sz w:val="22"/>
          <w:szCs w:val="22"/>
        </w:rPr>
        <w:t>(Kleinfeld 166)</w:t>
      </w:r>
      <w:r w:rsidR="00E9274F" w:rsidRPr="00A40B35">
        <w:rPr>
          <w:rFonts w:ascii="Times New Roman" w:hAnsi="Times New Roman" w:cs="Times New Roman"/>
          <w:sz w:val="22"/>
          <w:szCs w:val="22"/>
        </w:rPr>
        <w:fldChar w:fldCharType="end"/>
      </w:r>
      <w:r w:rsidR="00E9274F" w:rsidRPr="00A40B35">
        <w:rPr>
          <w:rFonts w:ascii="Times New Roman" w:hAnsi="Times New Roman" w:cs="Times New Roman"/>
          <w:sz w:val="22"/>
          <w:szCs w:val="22"/>
        </w:rPr>
        <w:t xml:space="preserve">. </w:t>
      </w:r>
    </w:p>
    <w:p w14:paraId="5577A230" w14:textId="058F9C14" w:rsidR="00A14F72" w:rsidRDefault="002D1419" w:rsidP="00A14F72">
      <w:pPr>
        <w:spacing w:line="240" w:lineRule="auto"/>
        <w:rPr>
          <w:rFonts w:ascii="Times New Roman" w:hAnsi="Times New Roman" w:cs="Times New Roman"/>
          <w:b/>
          <w:bCs/>
          <w:sz w:val="22"/>
          <w:szCs w:val="22"/>
        </w:rPr>
      </w:pPr>
      <w:r w:rsidRPr="00A40B35">
        <w:rPr>
          <w:rFonts w:ascii="Times New Roman" w:hAnsi="Times New Roman" w:cs="Times New Roman"/>
          <w:b/>
          <w:bCs/>
          <w:sz w:val="22"/>
          <w:szCs w:val="22"/>
        </w:rPr>
        <w:t>Data and Approac</w:t>
      </w:r>
      <w:r w:rsidR="00A14F72">
        <w:rPr>
          <w:rFonts w:ascii="Times New Roman" w:hAnsi="Times New Roman" w:cs="Times New Roman"/>
          <w:b/>
          <w:bCs/>
          <w:sz w:val="22"/>
          <w:szCs w:val="22"/>
        </w:rPr>
        <w:t>h</w:t>
      </w:r>
    </w:p>
    <w:p w14:paraId="676F7B2C" w14:textId="77777777" w:rsidR="00F914DB" w:rsidRDefault="00A14F72" w:rsidP="00F914DB">
      <w:pPr>
        <w:spacing w:line="480" w:lineRule="auto"/>
        <w:ind w:firstLine="720"/>
        <w:rPr>
          <w:rFonts w:ascii="Times New Roman" w:hAnsi="Times New Roman" w:cs="Times New Roman"/>
          <w:sz w:val="22"/>
          <w:szCs w:val="22"/>
        </w:rPr>
      </w:pPr>
      <w:r w:rsidRPr="00A40B35">
        <w:rPr>
          <w:rFonts w:ascii="Times New Roman" w:hAnsi="Times New Roman" w:cs="Times New Roman"/>
          <w:sz w:val="22"/>
          <w:szCs w:val="22"/>
        </w:rPr>
        <w:t>Using data provided by The Prosecution Project (</w:t>
      </w:r>
      <w:proofErr w:type="spellStart"/>
      <w:r w:rsidRPr="00A40B35">
        <w:rPr>
          <w:rFonts w:ascii="Times New Roman" w:hAnsi="Times New Roman" w:cs="Times New Roman"/>
          <w:sz w:val="22"/>
          <w:szCs w:val="22"/>
        </w:rPr>
        <w:t>tPP</w:t>
      </w:r>
      <w:proofErr w:type="spellEnd"/>
      <w:r w:rsidRPr="00A40B35">
        <w:rPr>
          <w:rFonts w:ascii="Times New Roman" w:hAnsi="Times New Roman" w:cs="Times New Roman"/>
          <w:sz w:val="22"/>
          <w:szCs w:val="22"/>
        </w:rPr>
        <w:t xml:space="preserve">), I examine correlations between gender and types of political crimes. This base dataset is an ongoing project tracking crimes tied to political felony criminal cases in the United States from 1990 to the present. It includes a variety of </w:t>
      </w:r>
      <w:r>
        <w:rPr>
          <w:rFonts w:ascii="Times New Roman" w:hAnsi="Times New Roman" w:cs="Times New Roman"/>
          <w:sz w:val="22"/>
          <w:szCs w:val="22"/>
        </w:rPr>
        <w:t xml:space="preserve">demographic </w:t>
      </w:r>
      <w:r w:rsidRPr="00A40B35">
        <w:rPr>
          <w:rFonts w:ascii="Times New Roman" w:hAnsi="Times New Roman" w:cs="Times New Roman"/>
          <w:sz w:val="22"/>
          <w:szCs w:val="22"/>
        </w:rPr>
        <w:t>variable</w:t>
      </w:r>
      <w:r>
        <w:rPr>
          <w:rFonts w:ascii="Times New Roman" w:hAnsi="Times New Roman" w:cs="Times New Roman"/>
          <w:sz w:val="22"/>
          <w:szCs w:val="22"/>
        </w:rPr>
        <w:t>s</w:t>
      </w:r>
      <w:r w:rsidRPr="00A40B35">
        <w:rPr>
          <w:rFonts w:ascii="Times New Roman" w:hAnsi="Times New Roman" w:cs="Times New Roman"/>
          <w:sz w:val="22"/>
          <w:szCs w:val="22"/>
        </w:rPr>
        <w:t>, like gender</w:t>
      </w:r>
      <w:r>
        <w:rPr>
          <w:rFonts w:ascii="Times New Roman" w:hAnsi="Times New Roman" w:cs="Times New Roman"/>
          <w:sz w:val="22"/>
          <w:szCs w:val="22"/>
        </w:rPr>
        <w:t xml:space="preserve">, </w:t>
      </w:r>
      <w:r w:rsidRPr="00A40B35">
        <w:rPr>
          <w:rFonts w:ascii="Times New Roman" w:hAnsi="Times New Roman" w:cs="Times New Roman"/>
          <w:sz w:val="22"/>
          <w:szCs w:val="22"/>
        </w:rPr>
        <w:t xml:space="preserve">and facts about the cases, like methods. There are 5405 rows in the dataset, with each row representing an individual criminal defendant. There are 47 columns representing the different </w:t>
      </w:r>
      <w:r w:rsidRPr="00A40B35">
        <w:rPr>
          <w:rFonts w:ascii="Times New Roman" w:hAnsi="Times New Roman" w:cs="Times New Roman"/>
          <w:sz w:val="22"/>
          <w:szCs w:val="22"/>
        </w:rPr>
        <w:lastRenderedPageBreak/>
        <w:t xml:space="preserve">descriptive variables. It should be noted that although data includes cases from 2025, the most recent year is typically not representative or immediately updated; “a case will not be fully coded until the defendant </w:t>
      </w:r>
      <w:r w:rsidR="00F914DB">
        <w:rPr>
          <w:rFonts w:ascii="Times New Roman" w:hAnsi="Times New Roman" w:cs="Times New Roman"/>
          <w:sz w:val="22"/>
          <w:szCs w:val="22"/>
        </w:rPr>
        <w:t xml:space="preserve">is sentenced, </w:t>
      </w:r>
      <w:r w:rsidRPr="00A40B35">
        <w:rPr>
          <w:rFonts w:ascii="Times New Roman" w:hAnsi="Times New Roman" w:cs="Times New Roman"/>
          <w:sz w:val="22"/>
          <w:szCs w:val="22"/>
        </w:rPr>
        <w:fldChar w:fldCharType="begin"/>
      </w:r>
      <w:r w:rsidRPr="00A40B35">
        <w:rPr>
          <w:rFonts w:ascii="Times New Roman" w:hAnsi="Times New Roman" w:cs="Times New Roman"/>
          <w:sz w:val="22"/>
          <w:szCs w:val="22"/>
        </w:rPr>
        <w:instrText xml:space="preserve"> ADDIN ZOTERO_ITEM CSL_CITATION {"citationID":"nrROzsXH","properties":{"formattedCitation":"(\\uc0\\u8220{}The Prosecution Project\\uc0\\u8221{})","plainCitation":"(“The Prosecution Project”)","noteIndex":0},"citationItems":[{"id":286,"uris":["http://zotero.org/users/local/obQlhNHI/items/DQ2HU2TC"],"itemData":{"id":286,"type":"dataset","title":"The Prosecution Project","URL":"https://data.theprosecutionproject.org/?tab=General&amp;currentPage=1&amp;numShown=10","issued":{"date-parts":[["2025"]]}}}],"schema":"https://github.com/citation-style-language/schema/raw/master/csl-citation.json"} </w:instrText>
      </w:r>
      <w:r w:rsidRPr="00A40B35">
        <w:rPr>
          <w:rFonts w:ascii="Times New Roman" w:hAnsi="Times New Roman" w:cs="Times New Roman"/>
          <w:sz w:val="22"/>
          <w:szCs w:val="22"/>
        </w:rPr>
        <w:fldChar w:fldCharType="separate"/>
      </w:r>
      <w:r w:rsidRPr="00A40B35">
        <w:rPr>
          <w:rFonts w:ascii="Times New Roman" w:hAnsi="Times New Roman" w:cs="Times New Roman"/>
          <w:kern w:val="0"/>
          <w:sz w:val="22"/>
          <w:szCs w:val="22"/>
        </w:rPr>
        <w:t>(“The Prosecution Project”)</w:t>
      </w:r>
      <w:r w:rsidRPr="00A40B35">
        <w:rPr>
          <w:rFonts w:ascii="Times New Roman" w:hAnsi="Times New Roman" w:cs="Times New Roman"/>
          <w:sz w:val="22"/>
          <w:szCs w:val="22"/>
        </w:rPr>
        <w:fldChar w:fldCharType="end"/>
      </w:r>
      <w:r w:rsidRPr="00A40B35">
        <w:rPr>
          <w:rFonts w:ascii="Times New Roman" w:hAnsi="Times New Roman" w:cs="Times New Roman"/>
          <w:sz w:val="22"/>
          <w:szCs w:val="22"/>
        </w:rPr>
        <w:t xml:space="preserve">. </w:t>
      </w:r>
    </w:p>
    <w:p w14:paraId="482F2839" w14:textId="5ABB8879" w:rsidR="00C701B0" w:rsidRPr="00A40B35" w:rsidRDefault="00CC7F28" w:rsidP="00F914DB">
      <w:pPr>
        <w:spacing w:line="480" w:lineRule="auto"/>
        <w:ind w:firstLine="720"/>
        <w:rPr>
          <w:rFonts w:ascii="Times New Roman" w:hAnsi="Times New Roman" w:cs="Times New Roman"/>
          <w:sz w:val="22"/>
          <w:szCs w:val="22"/>
        </w:rPr>
      </w:pPr>
      <w:r w:rsidRPr="00A40B35">
        <w:rPr>
          <w:rFonts w:ascii="Times New Roman" w:hAnsi="Times New Roman" w:cs="Times New Roman"/>
          <w:sz w:val="22"/>
          <w:szCs w:val="22"/>
        </w:rPr>
        <w:t xml:space="preserve">The </w:t>
      </w:r>
      <w:r w:rsidR="006E3148" w:rsidRPr="00A40B35">
        <w:rPr>
          <w:rFonts w:ascii="Times New Roman" w:hAnsi="Times New Roman" w:cs="Times New Roman"/>
          <w:sz w:val="22"/>
          <w:szCs w:val="22"/>
        </w:rPr>
        <w:t xml:space="preserve">variables I primarily used were Gender, Year, and Violence type. </w:t>
      </w:r>
      <w:r w:rsidR="003969FC" w:rsidRPr="00A40B35">
        <w:rPr>
          <w:rFonts w:ascii="Times New Roman" w:hAnsi="Times New Roman" w:cs="Times New Roman"/>
          <w:sz w:val="22"/>
          <w:szCs w:val="22"/>
        </w:rPr>
        <w:t xml:space="preserve">Due to the lack of </w:t>
      </w:r>
      <w:r w:rsidR="007F12F7" w:rsidRPr="00A40B35">
        <w:rPr>
          <w:rFonts w:ascii="Times New Roman" w:hAnsi="Times New Roman" w:cs="Times New Roman"/>
          <w:sz w:val="22"/>
          <w:szCs w:val="22"/>
        </w:rPr>
        <w:t xml:space="preserve">significant data </w:t>
      </w:r>
      <w:r w:rsidR="00F26F5A" w:rsidRPr="00A40B35">
        <w:rPr>
          <w:rFonts w:ascii="Times New Roman" w:hAnsi="Times New Roman" w:cs="Times New Roman"/>
          <w:sz w:val="22"/>
          <w:szCs w:val="22"/>
        </w:rPr>
        <w:t>on gender non-conforming persons</w:t>
      </w:r>
      <w:r w:rsidR="00E61ABC" w:rsidRPr="00A40B35">
        <w:rPr>
          <w:rFonts w:ascii="Times New Roman" w:hAnsi="Times New Roman" w:cs="Times New Roman"/>
          <w:sz w:val="22"/>
          <w:szCs w:val="22"/>
        </w:rPr>
        <w:t xml:space="preserve"> (only 14 cases)</w:t>
      </w:r>
      <w:r w:rsidR="00F26F5A" w:rsidRPr="00A40B35">
        <w:rPr>
          <w:rFonts w:ascii="Times New Roman" w:hAnsi="Times New Roman" w:cs="Times New Roman"/>
          <w:sz w:val="22"/>
          <w:szCs w:val="22"/>
        </w:rPr>
        <w:t xml:space="preserve">, I limited the Gender variable to only those who identify as male or female. </w:t>
      </w:r>
      <w:r w:rsidR="00BC07D1" w:rsidRPr="00A40B35">
        <w:rPr>
          <w:rFonts w:ascii="Times New Roman" w:hAnsi="Times New Roman" w:cs="Times New Roman"/>
          <w:sz w:val="22"/>
          <w:szCs w:val="22"/>
        </w:rPr>
        <w:t>Gender is the independent variable</w:t>
      </w:r>
      <w:r w:rsidR="007B2630" w:rsidRPr="00A40B35">
        <w:rPr>
          <w:rFonts w:ascii="Times New Roman" w:hAnsi="Times New Roman" w:cs="Times New Roman"/>
          <w:sz w:val="22"/>
          <w:szCs w:val="22"/>
        </w:rPr>
        <w:t>/grouping variable,</w:t>
      </w:r>
      <w:r w:rsidR="0000220E" w:rsidRPr="00A40B35">
        <w:rPr>
          <w:rFonts w:ascii="Times New Roman" w:hAnsi="Times New Roman" w:cs="Times New Roman"/>
          <w:sz w:val="22"/>
          <w:szCs w:val="22"/>
        </w:rPr>
        <w:t xml:space="preserve"> </w:t>
      </w:r>
      <w:r w:rsidR="00C669FD" w:rsidRPr="00A40B35">
        <w:rPr>
          <w:rFonts w:ascii="Times New Roman" w:hAnsi="Times New Roman" w:cs="Times New Roman"/>
          <w:sz w:val="22"/>
          <w:szCs w:val="22"/>
        </w:rPr>
        <w:t>while the type of violence committed is the outcome</w:t>
      </w:r>
      <w:r w:rsidR="0000220E" w:rsidRPr="00A40B35">
        <w:rPr>
          <w:rFonts w:ascii="Times New Roman" w:hAnsi="Times New Roman" w:cs="Times New Roman"/>
          <w:sz w:val="22"/>
          <w:szCs w:val="22"/>
        </w:rPr>
        <w:t xml:space="preserve"> that changes dependent on the grouping</w:t>
      </w:r>
      <w:r w:rsidR="00C669FD" w:rsidRPr="00A40B35">
        <w:rPr>
          <w:rFonts w:ascii="Times New Roman" w:hAnsi="Times New Roman" w:cs="Times New Roman"/>
          <w:sz w:val="22"/>
          <w:szCs w:val="22"/>
        </w:rPr>
        <w:t xml:space="preserve">. </w:t>
      </w:r>
      <w:r w:rsidR="0000220E" w:rsidRPr="00A40B35">
        <w:rPr>
          <w:rFonts w:ascii="Times New Roman" w:hAnsi="Times New Roman" w:cs="Times New Roman"/>
          <w:sz w:val="22"/>
          <w:szCs w:val="22"/>
        </w:rPr>
        <w:t xml:space="preserve">I look at how the relation between gender and the type of violence </w:t>
      </w:r>
      <w:r w:rsidR="0010227A" w:rsidRPr="00A40B35">
        <w:rPr>
          <w:rFonts w:ascii="Times New Roman" w:hAnsi="Times New Roman" w:cs="Times New Roman"/>
          <w:sz w:val="22"/>
          <w:szCs w:val="22"/>
        </w:rPr>
        <w:t xml:space="preserve">changes between 1990-2025, </w:t>
      </w:r>
      <w:r w:rsidR="00343A5D" w:rsidRPr="00A40B35">
        <w:rPr>
          <w:rFonts w:ascii="Times New Roman" w:hAnsi="Times New Roman" w:cs="Times New Roman"/>
          <w:sz w:val="22"/>
          <w:szCs w:val="22"/>
        </w:rPr>
        <w:t>and</w:t>
      </w:r>
      <w:r w:rsidR="0010227A" w:rsidRPr="00A40B35">
        <w:rPr>
          <w:rFonts w:ascii="Times New Roman" w:hAnsi="Times New Roman" w:cs="Times New Roman"/>
          <w:sz w:val="22"/>
          <w:szCs w:val="22"/>
        </w:rPr>
        <w:t xml:space="preserve"> more specifically at the presidential election years during that period (1992, </w:t>
      </w:r>
      <w:r w:rsidR="00273CDA" w:rsidRPr="00A40B35">
        <w:rPr>
          <w:rFonts w:ascii="Times New Roman" w:hAnsi="Times New Roman" w:cs="Times New Roman"/>
          <w:sz w:val="22"/>
          <w:szCs w:val="22"/>
        </w:rPr>
        <w:t>1996,</w:t>
      </w:r>
      <w:r w:rsidR="00246B68" w:rsidRPr="00A40B35">
        <w:rPr>
          <w:rFonts w:ascii="Times New Roman" w:hAnsi="Times New Roman" w:cs="Times New Roman"/>
          <w:sz w:val="22"/>
          <w:szCs w:val="22"/>
        </w:rPr>
        <w:t xml:space="preserve"> 2000, 2004, 2008, 2012, 2016, 2020, 2024).</w:t>
      </w:r>
      <w:r w:rsidR="003D6C52" w:rsidRPr="00A40B35">
        <w:rPr>
          <w:rFonts w:ascii="Times New Roman" w:hAnsi="Times New Roman" w:cs="Times New Roman"/>
          <w:sz w:val="22"/>
          <w:szCs w:val="22"/>
        </w:rPr>
        <w:t xml:space="preserve"> I reformatted the date column into a new, year-only column for ease of comparison. </w:t>
      </w:r>
    </w:p>
    <w:p w14:paraId="571A6976" w14:textId="77777777" w:rsidR="00F90C3C" w:rsidRDefault="00246B68" w:rsidP="00F90C3C">
      <w:pPr>
        <w:spacing w:line="480" w:lineRule="auto"/>
        <w:ind w:firstLine="720"/>
        <w:rPr>
          <w:rFonts w:ascii="Times New Roman" w:hAnsi="Times New Roman" w:cs="Times New Roman"/>
          <w:sz w:val="22"/>
          <w:szCs w:val="22"/>
        </w:rPr>
      </w:pPr>
      <w:r w:rsidRPr="00D56D6B">
        <w:rPr>
          <w:rFonts w:ascii="Times New Roman" w:hAnsi="Times New Roman" w:cs="Times New Roman"/>
          <w:sz w:val="22"/>
          <w:szCs w:val="22"/>
        </w:rPr>
        <w:t xml:space="preserve"> </w:t>
      </w:r>
      <w:r w:rsidR="00AF5D3F" w:rsidRPr="00D56D6B">
        <w:rPr>
          <w:rFonts w:ascii="Times New Roman" w:hAnsi="Times New Roman" w:cs="Times New Roman"/>
          <w:sz w:val="22"/>
          <w:szCs w:val="22"/>
        </w:rPr>
        <w:t xml:space="preserve">For violence type, I </w:t>
      </w:r>
      <w:r w:rsidR="004F2DE0" w:rsidRPr="00D56D6B">
        <w:rPr>
          <w:rFonts w:ascii="Times New Roman" w:hAnsi="Times New Roman" w:cs="Times New Roman"/>
          <w:sz w:val="22"/>
          <w:szCs w:val="22"/>
        </w:rPr>
        <w:t>differentiate between violent and nonviolent crimes, adhering to</w:t>
      </w:r>
      <w:r w:rsidR="00B53A1A" w:rsidRPr="00D56D6B">
        <w:rPr>
          <w:rFonts w:ascii="Times New Roman" w:hAnsi="Times New Roman" w:cs="Times New Roman"/>
          <w:sz w:val="22"/>
          <w:szCs w:val="22"/>
        </w:rPr>
        <w:t xml:space="preserve"> the Federal Bureau of Investigation’s definition of violent crime in the Uniform Crime Report</w:t>
      </w:r>
      <w:r w:rsidR="000D7922" w:rsidRPr="00D56D6B">
        <w:rPr>
          <w:rFonts w:ascii="Times New Roman" w:hAnsi="Times New Roman" w:cs="Times New Roman"/>
          <w:sz w:val="22"/>
          <w:szCs w:val="22"/>
        </w:rPr>
        <w:t xml:space="preserve">ing Program. </w:t>
      </w:r>
      <w:r w:rsidR="00C701B0" w:rsidRPr="00D56D6B">
        <w:rPr>
          <w:rFonts w:ascii="Times New Roman" w:hAnsi="Times New Roman" w:cs="Times New Roman"/>
          <w:sz w:val="22"/>
          <w:szCs w:val="22"/>
        </w:rPr>
        <w:t xml:space="preserve">I created a new column in the </w:t>
      </w:r>
      <w:proofErr w:type="spellStart"/>
      <w:r w:rsidR="00C701B0" w:rsidRPr="00D56D6B">
        <w:rPr>
          <w:rFonts w:ascii="Times New Roman" w:hAnsi="Times New Roman" w:cs="Times New Roman"/>
          <w:sz w:val="22"/>
          <w:szCs w:val="22"/>
        </w:rPr>
        <w:t>tPP</w:t>
      </w:r>
      <w:proofErr w:type="spellEnd"/>
      <w:r w:rsidR="00C701B0" w:rsidRPr="00D56D6B">
        <w:rPr>
          <w:rFonts w:ascii="Times New Roman" w:hAnsi="Times New Roman" w:cs="Times New Roman"/>
          <w:sz w:val="22"/>
          <w:szCs w:val="22"/>
        </w:rPr>
        <w:t xml:space="preserve"> data to </w:t>
      </w:r>
      <w:r w:rsidR="002C61B2" w:rsidRPr="00D56D6B">
        <w:rPr>
          <w:rFonts w:ascii="Times New Roman" w:hAnsi="Times New Roman" w:cs="Times New Roman"/>
          <w:sz w:val="22"/>
          <w:szCs w:val="22"/>
        </w:rPr>
        <w:t xml:space="preserve">represent the violence type of each case. </w:t>
      </w:r>
      <w:r w:rsidR="002A5520" w:rsidRPr="00D56D6B">
        <w:rPr>
          <w:rFonts w:ascii="Times New Roman" w:hAnsi="Times New Roman" w:cs="Times New Roman"/>
          <w:sz w:val="22"/>
          <w:szCs w:val="22"/>
        </w:rPr>
        <w:t xml:space="preserve">Violent crime consists of the following criminal methods: Armed intimidation/standoff, Chemical or biological weapon deployment, Explosives, Firearms: civilian, Firearms: military, Hostage-taking, Unarmed assault, Vehicle ramming, Arson, and </w:t>
      </w:r>
      <w:proofErr w:type="gramStart"/>
      <w:r w:rsidR="002A5520" w:rsidRPr="00D56D6B">
        <w:rPr>
          <w:rFonts w:ascii="Times New Roman" w:hAnsi="Times New Roman" w:cs="Times New Roman"/>
          <w:sz w:val="22"/>
          <w:szCs w:val="22"/>
        </w:rPr>
        <w:t>Other</w:t>
      </w:r>
      <w:proofErr w:type="gramEnd"/>
      <w:r w:rsidR="002A5520" w:rsidRPr="00D56D6B">
        <w:rPr>
          <w:rFonts w:ascii="Times New Roman" w:hAnsi="Times New Roman" w:cs="Times New Roman"/>
          <w:sz w:val="22"/>
          <w:szCs w:val="22"/>
        </w:rPr>
        <w:t xml:space="preserve"> weapons.</w:t>
      </w:r>
      <w:r w:rsidR="002801B3" w:rsidRPr="00D56D6B">
        <w:rPr>
          <w:rFonts w:ascii="Times New Roman" w:hAnsi="Times New Roman" w:cs="Times New Roman"/>
          <w:sz w:val="22"/>
          <w:szCs w:val="22"/>
        </w:rPr>
        <w:t xml:space="preserve"> Meanwhile, n</w:t>
      </w:r>
      <w:r w:rsidR="00114D71" w:rsidRPr="00D56D6B">
        <w:rPr>
          <w:rFonts w:ascii="Times New Roman" w:hAnsi="Times New Roman" w:cs="Times New Roman"/>
          <w:sz w:val="22"/>
          <w:szCs w:val="22"/>
        </w:rPr>
        <w:t>onviolent crime consists of the following:</w:t>
      </w:r>
      <w:r w:rsidR="002801B3" w:rsidRPr="00D56D6B">
        <w:rPr>
          <w:rFonts w:ascii="Times New Roman" w:hAnsi="Times New Roman" w:cs="Times New Roman"/>
          <w:sz w:val="22"/>
          <w:szCs w:val="22"/>
        </w:rPr>
        <w:t xml:space="preserve"> </w:t>
      </w:r>
      <w:r w:rsidR="00114D71" w:rsidRPr="00D56D6B">
        <w:rPr>
          <w:rFonts w:ascii="Times New Roman" w:hAnsi="Times New Roman" w:cs="Times New Roman"/>
          <w:sz w:val="22"/>
          <w:szCs w:val="22"/>
        </w:rPr>
        <w:t>Blockading/unlawful assembly</w:t>
      </w:r>
      <w:r w:rsidR="002801B3" w:rsidRPr="00D56D6B">
        <w:rPr>
          <w:rFonts w:ascii="Times New Roman" w:hAnsi="Times New Roman" w:cs="Times New Roman"/>
          <w:sz w:val="22"/>
          <w:szCs w:val="22"/>
        </w:rPr>
        <w:t xml:space="preserve">, </w:t>
      </w:r>
      <w:r w:rsidR="00114D71" w:rsidRPr="00D56D6B">
        <w:rPr>
          <w:rFonts w:ascii="Times New Roman" w:hAnsi="Times New Roman" w:cs="Times New Roman"/>
          <w:sz w:val="22"/>
          <w:szCs w:val="22"/>
        </w:rPr>
        <w:t>Perjury/obstruction of justice</w:t>
      </w:r>
      <w:r w:rsidR="002801B3" w:rsidRPr="00D56D6B">
        <w:rPr>
          <w:rFonts w:ascii="Times New Roman" w:hAnsi="Times New Roman" w:cs="Times New Roman"/>
          <w:sz w:val="22"/>
          <w:szCs w:val="22"/>
        </w:rPr>
        <w:t xml:space="preserve">, </w:t>
      </w:r>
      <w:r w:rsidR="00114D71" w:rsidRPr="00D56D6B">
        <w:rPr>
          <w:rFonts w:ascii="Times New Roman" w:hAnsi="Times New Roman" w:cs="Times New Roman"/>
          <w:sz w:val="22"/>
          <w:szCs w:val="22"/>
        </w:rPr>
        <w:t>Providing material support</w:t>
      </w:r>
      <w:r w:rsidR="002801B3" w:rsidRPr="00D56D6B">
        <w:rPr>
          <w:rFonts w:ascii="Times New Roman" w:hAnsi="Times New Roman" w:cs="Times New Roman"/>
          <w:sz w:val="22"/>
          <w:szCs w:val="22"/>
        </w:rPr>
        <w:t xml:space="preserve">, and </w:t>
      </w:r>
      <w:r w:rsidR="00114D71" w:rsidRPr="00D56D6B">
        <w:rPr>
          <w:rFonts w:ascii="Times New Roman" w:hAnsi="Times New Roman" w:cs="Times New Roman"/>
          <w:sz w:val="22"/>
          <w:szCs w:val="22"/>
        </w:rPr>
        <w:t>Threat/Harassment</w:t>
      </w:r>
      <w:r w:rsidR="002801B3" w:rsidRPr="00D56D6B">
        <w:rPr>
          <w:rFonts w:ascii="Times New Roman" w:hAnsi="Times New Roman" w:cs="Times New Roman"/>
          <w:sz w:val="22"/>
          <w:szCs w:val="22"/>
        </w:rPr>
        <w:t xml:space="preserve">. </w:t>
      </w:r>
    </w:p>
    <w:p w14:paraId="5B0B022F" w14:textId="649F8767" w:rsidR="00997275" w:rsidRPr="00D56D6B" w:rsidRDefault="00343A5D" w:rsidP="00F90C3C">
      <w:pPr>
        <w:spacing w:line="480" w:lineRule="auto"/>
        <w:ind w:firstLine="720"/>
        <w:rPr>
          <w:rFonts w:ascii="Times New Roman" w:hAnsi="Times New Roman" w:cs="Times New Roman"/>
          <w:sz w:val="22"/>
          <w:szCs w:val="22"/>
        </w:rPr>
      </w:pPr>
      <w:r w:rsidRPr="00D56D6B">
        <w:rPr>
          <w:rFonts w:ascii="Times New Roman" w:hAnsi="Times New Roman" w:cs="Times New Roman"/>
          <w:sz w:val="22"/>
          <w:szCs w:val="22"/>
        </w:rPr>
        <w:t xml:space="preserve">I compare </w:t>
      </w:r>
      <w:r w:rsidR="008B6D8B" w:rsidRPr="00D56D6B">
        <w:rPr>
          <w:rFonts w:ascii="Times New Roman" w:hAnsi="Times New Roman" w:cs="Times New Roman"/>
          <w:sz w:val="22"/>
          <w:szCs w:val="22"/>
        </w:rPr>
        <w:t xml:space="preserve">the general numbers of male and females who commit violent and nonviolent crimes </w:t>
      </w:r>
      <w:r w:rsidR="003D6C52" w:rsidRPr="00D56D6B">
        <w:rPr>
          <w:rFonts w:ascii="Times New Roman" w:hAnsi="Times New Roman" w:cs="Times New Roman"/>
          <w:sz w:val="22"/>
          <w:szCs w:val="22"/>
        </w:rPr>
        <w:t>using bar plots, a</w:t>
      </w:r>
      <w:r w:rsidR="008B6D8B" w:rsidRPr="00D56D6B">
        <w:rPr>
          <w:rFonts w:ascii="Times New Roman" w:hAnsi="Times New Roman" w:cs="Times New Roman"/>
          <w:sz w:val="22"/>
          <w:szCs w:val="22"/>
        </w:rPr>
        <w:t>nd then compare these numbers over time</w:t>
      </w:r>
      <w:r w:rsidR="00316D88" w:rsidRPr="00D56D6B">
        <w:rPr>
          <w:rFonts w:ascii="Times New Roman" w:hAnsi="Times New Roman" w:cs="Times New Roman"/>
          <w:sz w:val="22"/>
          <w:szCs w:val="22"/>
        </w:rPr>
        <w:t>, using</w:t>
      </w:r>
      <w:r w:rsidR="003D6C52" w:rsidRPr="00D56D6B">
        <w:rPr>
          <w:rFonts w:ascii="Times New Roman" w:hAnsi="Times New Roman" w:cs="Times New Roman"/>
          <w:sz w:val="22"/>
          <w:szCs w:val="22"/>
        </w:rPr>
        <w:t xml:space="preserve"> line</w:t>
      </w:r>
      <w:r w:rsidR="00316D88" w:rsidRPr="00D56D6B">
        <w:rPr>
          <w:rFonts w:ascii="Times New Roman" w:hAnsi="Times New Roman" w:cs="Times New Roman"/>
          <w:sz w:val="22"/>
          <w:szCs w:val="22"/>
        </w:rPr>
        <w:t xml:space="preserve"> plots</w:t>
      </w:r>
      <w:r w:rsidR="008B6D8B" w:rsidRPr="00D56D6B">
        <w:rPr>
          <w:rFonts w:ascii="Times New Roman" w:hAnsi="Times New Roman" w:cs="Times New Roman"/>
          <w:sz w:val="22"/>
          <w:szCs w:val="22"/>
        </w:rPr>
        <w:t>.</w:t>
      </w:r>
      <w:r w:rsidR="005A1504" w:rsidRPr="00D56D6B">
        <w:rPr>
          <w:rFonts w:ascii="Times New Roman" w:hAnsi="Times New Roman" w:cs="Times New Roman"/>
          <w:sz w:val="22"/>
          <w:szCs w:val="22"/>
        </w:rPr>
        <w:t xml:space="preserve"> I made multiple plots to look at the genders individually and to directly compare them together. </w:t>
      </w:r>
      <w:r w:rsidR="00271E9C" w:rsidRPr="00D56D6B">
        <w:rPr>
          <w:rFonts w:ascii="Times New Roman" w:hAnsi="Times New Roman" w:cs="Times New Roman"/>
          <w:sz w:val="22"/>
          <w:szCs w:val="22"/>
        </w:rPr>
        <w:t xml:space="preserve">I based the models off </w:t>
      </w:r>
      <w:r w:rsidR="005373BC" w:rsidRPr="00D56D6B">
        <w:rPr>
          <w:rFonts w:ascii="Times New Roman" w:hAnsi="Times New Roman" w:cs="Times New Roman"/>
          <w:sz w:val="22"/>
          <w:szCs w:val="22"/>
        </w:rPr>
        <w:t>Problem #1 and #3 of Problem Set 3</w:t>
      </w:r>
      <w:r w:rsidR="00B659CE" w:rsidRPr="00D56D6B">
        <w:rPr>
          <w:rFonts w:ascii="Times New Roman" w:hAnsi="Times New Roman" w:cs="Times New Roman"/>
          <w:sz w:val="22"/>
          <w:szCs w:val="22"/>
        </w:rPr>
        <w:t xml:space="preserve"> </w:t>
      </w:r>
      <w:proofErr w:type="gramStart"/>
      <w:r w:rsidR="00F03B89" w:rsidRPr="00D56D6B">
        <w:rPr>
          <w:rFonts w:ascii="Times New Roman" w:hAnsi="Times New Roman" w:cs="Times New Roman"/>
          <w:sz w:val="22"/>
          <w:szCs w:val="22"/>
        </w:rPr>
        <w:t>in</w:t>
      </w:r>
      <w:proofErr w:type="gramEnd"/>
      <w:r w:rsidR="00B659CE" w:rsidRPr="00D56D6B">
        <w:rPr>
          <w:rFonts w:ascii="Times New Roman" w:hAnsi="Times New Roman" w:cs="Times New Roman"/>
          <w:sz w:val="22"/>
          <w:szCs w:val="22"/>
        </w:rPr>
        <w:t xml:space="preserve"> the course materials</w:t>
      </w:r>
      <w:r w:rsidR="005A1504" w:rsidRPr="00D56D6B">
        <w:rPr>
          <w:rFonts w:ascii="Times New Roman" w:hAnsi="Times New Roman" w:cs="Times New Roman"/>
          <w:sz w:val="22"/>
          <w:szCs w:val="22"/>
        </w:rPr>
        <w:t xml:space="preserve">. Additionally, I created a subset of the </w:t>
      </w:r>
      <w:proofErr w:type="spellStart"/>
      <w:r w:rsidR="005A1504" w:rsidRPr="00D56D6B">
        <w:rPr>
          <w:rFonts w:ascii="Times New Roman" w:hAnsi="Times New Roman" w:cs="Times New Roman"/>
          <w:sz w:val="22"/>
          <w:szCs w:val="22"/>
        </w:rPr>
        <w:t>tPP</w:t>
      </w:r>
      <w:proofErr w:type="spellEnd"/>
      <w:r w:rsidR="005A1504" w:rsidRPr="00D56D6B">
        <w:rPr>
          <w:rFonts w:ascii="Times New Roman" w:hAnsi="Times New Roman" w:cs="Times New Roman"/>
          <w:sz w:val="22"/>
          <w:szCs w:val="22"/>
        </w:rPr>
        <w:t xml:space="preserve"> data to analyze the data from the election years </w:t>
      </w:r>
      <w:r w:rsidR="00E76039" w:rsidRPr="00D56D6B">
        <w:rPr>
          <w:rFonts w:ascii="Times New Roman" w:hAnsi="Times New Roman" w:cs="Times New Roman"/>
          <w:sz w:val="22"/>
          <w:szCs w:val="22"/>
        </w:rPr>
        <w:t>specifically.</w:t>
      </w:r>
      <w:r w:rsidR="00A40B35" w:rsidRPr="00D56D6B">
        <w:rPr>
          <w:rFonts w:ascii="Times New Roman" w:hAnsi="Times New Roman" w:cs="Times New Roman"/>
          <w:sz w:val="22"/>
          <w:szCs w:val="22"/>
        </w:rPr>
        <w:t xml:space="preserve"> </w:t>
      </w:r>
      <w:r w:rsidR="00032192" w:rsidRPr="00D56D6B">
        <w:rPr>
          <w:rFonts w:ascii="Times New Roman" w:hAnsi="Times New Roman" w:cs="Times New Roman"/>
          <w:sz w:val="22"/>
          <w:szCs w:val="22"/>
        </w:rPr>
        <w:t xml:space="preserve">I believe this is a suitable approach for a </w:t>
      </w:r>
      <w:r w:rsidR="00BB2D53" w:rsidRPr="00D56D6B">
        <w:rPr>
          <w:rFonts w:ascii="Times New Roman" w:hAnsi="Times New Roman" w:cs="Times New Roman"/>
          <w:sz w:val="22"/>
          <w:szCs w:val="22"/>
        </w:rPr>
        <w:t>clear comparison between the two groups</w:t>
      </w:r>
      <w:r w:rsidR="003D7FC4" w:rsidRPr="00D56D6B">
        <w:rPr>
          <w:rFonts w:ascii="Times New Roman" w:hAnsi="Times New Roman" w:cs="Times New Roman"/>
          <w:sz w:val="22"/>
          <w:szCs w:val="22"/>
        </w:rPr>
        <w:t>. It</w:t>
      </w:r>
      <w:r w:rsidR="00BB2D53" w:rsidRPr="00D56D6B">
        <w:rPr>
          <w:rFonts w:ascii="Times New Roman" w:hAnsi="Times New Roman" w:cs="Times New Roman"/>
          <w:sz w:val="22"/>
          <w:szCs w:val="22"/>
        </w:rPr>
        <w:t xml:space="preserve"> also </w:t>
      </w:r>
      <w:r w:rsidR="003D7FC4" w:rsidRPr="00D56D6B">
        <w:rPr>
          <w:rFonts w:ascii="Times New Roman" w:hAnsi="Times New Roman" w:cs="Times New Roman"/>
          <w:sz w:val="22"/>
          <w:szCs w:val="22"/>
        </w:rPr>
        <w:t xml:space="preserve">provides an emphasis of </w:t>
      </w:r>
      <w:r w:rsidR="00BB2D53" w:rsidRPr="00D56D6B">
        <w:rPr>
          <w:rFonts w:ascii="Times New Roman" w:hAnsi="Times New Roman" w:cs="Times New Roman"/>
          <w:sz w:val="22"/>
          <w:szCs w:val="22"/>
        </w:rPr>
        <w:t xml:space="preserve">the differences </w:t>
      </w:r>
      <w:r w:rsidR="00005F9A" w:rsidRPr="00D56D6B">
        <w:rPr>
          <w:rFonts w:ascii="Times New Roman" w:hAnsi="Times New Roman" w:cs="Times New Roman"/>
          <w:sz w:val="22"/>
          <w:szCs w:val="22"/>
        </w:rPr>
        <w:t xml:space="preserve">in female </w:t>
      </w:r>
      <w:proofErr w:type="gramStart"/>
      <w:r w:rsidR="00005F9A" w:rsidRPr="00D56D6B">
        <w:rPr>
          <w:rFonts w:ascii="Times New Roman" w:hAnsi="Times New Roman" w:cs="Times New Roman"/>
          <w:sz w:val="22"/>
          <w:szCs w:val="22"/>
        </w:rPr>
        <w:t>crime in particular</w:t>
      </w:r>
      <w:proofErr w:type="gramEnd"/>
      <w:r w:rsidR="00005F9A" w:rsidRPr="00D56D6B">
        <w:rPr>
          <w:rFonts w:ascii="Times New Roman" w:hAnsi="Times New Roman" w:cs="Times New Roman"/>
          <w:sz w:val="22"/>
          <w:szCs w:val="22"/>
        </w:rPr>
        <w:t xml:space="preserve">. </w:t>
      </w:r>
      <w:r w:rsidR="00AD0881" w:rsidRPr="00D56D6B">
        <w:rPr>
          <w:rFonts w:ascii="Times New Roman" w:hAnsi="Times New Roman" w:cs="Times New Roman"/>
          <w:sz w:val="22"/>
          <w:szCs w:val="22"/>
        </w:rPr>
        <w:t>The temporal aspect will help identify patterns</w:t>
      </w:r>
      <w:r w:rsidR="004B5245" w:rsidRPr="00D56D6B">
        <w:rPr>
          <w:rFonts w:ascii="Times New Roman" w:hAnsi="Times New Roman" w:cs="Times New Roman"/>
          <w:sz w:val="22"/>
          <w:szCs w:val="22"/>
        </w:rPr>
        <w:t xml:space="preserve"> or recent developments that may </w:t>
      </w:r>
      <w:r w:rsidR="00B272A8" w:rsidRPr="00D56D6B">
        <w:rPr>
          <w:rFonts w:ascii="Times New Roman" w:hAnsi="Times New Roman" w:cs="Times New Roman"/>
          <w:sz w:val="22"/>
          <w:szCs w:val="22"/>
        </w:rPr>
        <w:t>be useful in analyzing and forming interventions for the contemporary state of political violence.</w:t>
      </w:r>
    </w:p>
    <w:p w14:paraId="1B4C56C0" w14:textId="532C7110" w:rsidR="00FB2093" w:rsidRPr="00D56D6B" w:rsidRDefault="000A5E50" w:rsidP="00F90C3C">
      <w:pPr>
        <w:spacing w:line="240" w:lineRule="auto"/>
        <w:rPr>
          <w:rFonts w:ascii="Times New Roman" w:hAnsi="Times New Roman" w:cs="Times New Roman"/>
          <w:sz w:val="22"/>
          <w:szCs w:val="22"/>
        </w:rPr>
      </w:pPr>
      <w:r w:rsidRPr="00D56D6B">
        <w:rPr>
          <w:rFonts w:ascii="Times New Roman" w:hAnsi="Times New Roman" w:cs="Times New Roman"/>
          <w:noProof/>
          <w:sz w:val="22"/>
          <w:szCs w:val="22"/>
        </w:rPr>
        <w:lastRenderedPageBreak/>
        <w:drawing>
          <wp:anchor distT="0" distB="0" distL="114300" distR="114300" simplePos="0" relativeHeight="251658240" behindDoc="0" locked="0" layoutInCell="1" allowOverlap="1" wp14:anchorId="1C4625FF" wp14:editId="2BE731F3">
            <wp:simplePos x="0" y="0"/>
            <wp:positionH relativeFrom="page">
              <wp:posOffset>805180</wp:posOffset>
            </wp:positionH>
            <wp:positionV relativeFrom="paragraph">
              <wp:posOffset>299720</wp:posOffset>
            </wp:positionV>
            <wp:extent cx="3002915" cy="1943735"/>
            <wp:effectExtent l="19050" t="19050" r="26035" b="18415"/>
            <wp:wrapSquare wrapText="bothSides"/>
            <wp:docPr id="1946852226"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2226" name="Picture 2" descr="A graph of a number of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2915" cy="19437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D1419" w:rsidRPr="00D56D6B">
        <w:rPr>
          <w:rFonts w:ascii="Times New Roman" w:hAnsi="Times New Roman" w:cs="Times New Roman"/>
          <w:b/>
          <w:bCs/>
          <w:sz w:val="22"/>
          <w:szCs w:val="22"/>
        </w:rPr>
        <w:t xml:space="preserve">Results </w:t>
      </w:r>
    </w:p>
    <w:p w14:paraId="55F3BD91" w14:textId="0D914169" w:rsidR="002B66B6" w:rsidRDefault="00F914DB" w:rsidP="002B66B6">
      <w:pPr>
        <w:spacing w:line="480" w:lineRule="auto"/>
        <w:ind w:firstLine="720"/>
        <w:rPr>
          <w:rFonts w:ascii="Times New Roman" w:hAnsi="Times New Roman" w:cs="Times New Roman"/>
          <w:sz w:val="22"/>
          <w:szCs w:val="22"/>
        </w:rPr>
      </w:pPr>
      <w:r w:rsidRPr="00F90C3C">
        <w:rPr>
          <w:rFonts w:ascii="Times New Roman" w:hAnsi="Times New Roman" w:cs="Times New Roman"/>
          <w:noProof/>
          <w:sz w:val="22"/>
          <w:szCs w:val="22"/>
        </w:rPr>
        <w:drawing>
          <wp:anchor distT="0" distB="0" distL="114300" distR="114300" simplePos="0" relativeHeight="251665408" behindDoc="1" locked="0" layoutInCell="1" allowOverlap="1" wp14:anchorId="7DF53C50" wp14:editId="744C33B5">
            <wp:simplePos x="0" y="0"/>
            <wp:positionH relativeFrom="margin">
              <wp:align>left</wp:align>
            </wp:positionH>
            <wp:positionV relativeFrom="paragraph">
              <wp:posOffset>3588023</wp:posOffset>
            </wp:positionV>
            <wp:extent cx="2801620" cy="1812925"/>
            <wp:effectExtent l="19050" t="19050" r="17780" b="15875"/>
            <wp:wrapSquare wrapText="bothSides"/>
            <wp:docPr id="11715396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967" name="Picture 10"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3923" cy="182133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45D1C" w:rsidRPr="00F90C3C">
        <w:rPr>
          <w:rFonts w:ascii="Times New Roman" w:hAnsi="Times New Roman" w:cs="Times New Roman"/>
          <w:sz w:val="22"/>
          <w:szCs w:val="22"/>
        </w:rPr>
        <w:t xml:space="preserve">I compared </w:t>
      </w:r>
      <w:r w:rsidR="00042F0B" w:rsidRPr="00F90C3C">
        <w:rPr>
          <w:rFonts w:ascii="Times New Roman" w:hAnsi="Times New Roman" w:cs="Times New Roman"/>
          <w:sz w:val="22"/>
          <w:szCs w:val="22"/>
        </w:rPr>
        <w:t xml:space="preserve">the general frequency of </w:t>
      </w:r>
      <w:r w:rsidR="0070414D" w:rsidRPr="00F90C3C">
        <w:rPr>
          <w:rFonts w:ascii="Times New Roman" w:hAnsi="Times New Roman" w:cs="Times New Roman"/>
          <w:sz w:val="22"/>
          <w:szCs w:val="22"/>
        </w:rPr>
        <w:t xml:space="preserve">politically motivated </w:t>
      </w:r>
      <w:r w:rsidR="00042F0B" w:rsidRPr="00F90C3C">
        <w:rPr>
          <w:rFonts w:ascii="Times New Roman" w:hAnsi="Times New Roman" w:cs="Times New Roman"/>
          <w:sz w:val="22"/>
          <w:szCs w:val="22"/>
        </w:rPr>
        <w:t xml:space="preserve">violent and nonviolent crimes between female and male criminal defendants. </w:t>
      </w:r>
      <w:r w:rsidR="00802C6C" w:rsidRPr="00F90C3C">
        <w:rPr>
          <w:rFonts w:ascii="Times New Roman" w:hAnsi="Times New Roman" w:cs="Times New Roman"/>
          <w:sz w:val="22"/>
          <w:szCs w:val="22"/>
        </w:rPr>
        <w:t>Since 1990, females have committed 165 violent crimes</w:t>
      </w:r>
      <w:r w:rsidR="00441B40" w:rsidRPr="00F90C3C">
        <w:rPr>
          <w:rFonts w:ascii="Times New Roman" w:hAnsi="Times New Roman" w:cs="Times New Roman"/>
          <w:sz w:val="22"/>
          <w:szCs w:val="22"/>
        </w:rPr>
        <w:t xml:space="preserve"> or a</w:t>
      </w:r>
      <w:r w:rsidR="00C55459" w:rsidRPr="00F90C3C">
        <w:rPr>
          <w:rFonts w:ascii="Times New Roman" w:hAnsi="Times New Roman" w:cs="Times New Roman"/>
          <w:sz w:val="22"/>
          <w:szCs w:val="22"/>
        </w:rPr>
        <w:t xml:space="preserve">bout </w:t>
      </w:r>
      <w:r w:rsidR="002A20E8" w:rsidRPr="00F90C3C">
        <w:rPr>
          <w:rFonts w:ascii="Times New Roman" w:hAnsi="Times New Roman" w:cs="Times New Roman"/>
          <w:sz w:val="22"/>
          <w:szCs w:val="22"/>
        </w:rPr>
        <w:t>7</w:t>
      </w:r>
      <w:r w:rsidR="00C55459" w:rsidRPr="00F90C3C">
        <w:rPr>
          <w:rFonts w:ascii="Times New Roman" w:hAnsi="Times New Roman" w:cs="Times New Roman"/>
          <w:sz w:val="22"/>
          <w:szCs w:val="22"/>
        </w:rPr>
        <w:t>% of all violent crime, and 308 nonviolent crimes</w:t>
      </w:r>
      <w:r w:rsidR="00441B40" w:rsidRPr="00F90C3C">
        <w:rPr>
          <w:rFonts w:ascii="Times New Roman" w:hAnsi="Times New Roman" w:cs="Times New Roman"/>
          <w:sz w:val="22"/>
          <w:szCs w:val="22"/>
        </w:rPr>
        <w:t xml:space="preserve"> or</w:t>
      </w:r>
      <w:r w:rsidR="00C55459" w:rsidRPr="00F90C3C">
        <w:rPr>
          <w:rFonts w:ascii="Times New Roman" w:hAnsi="Times New Roman" w:cs="Times New Roman"/>
          <w:sz w:val="22"/>
          <w:szCs w:val="22"/>
        </w:rPr>
        <w:t xml:space="preserve"> about 14</w:t>
      </w:r>
      <w:r w:rsidR="002A20E8" w:rsidRPr="00F90C3C">
        <w:rPr>
          <w:rFonts w:ascii="Times New Roman" w:hAnsi="Times New Roman" w:cs="Times New Roman"/>
          <w:sz w:val="22"/>
          <w:szCs w:val="22"/>
        </w:rPr>
        <w:t>% of all nonviolent crime.</w:t>
      </w:r>
      <w:r w:rsidR="00512D64" w:rsidRPr="00F90C3C">
        <w:rPr>
          <w:rFonts w:ascii="Times New Roman" w:hAnsi="Times New Roman" w:cs="Times New Roman"/>
          <w:sz w:val="22"/>
          <w:szCs w:val="22"/>
        </w:rPr>
        <w:t xml:space="preserve"> </w:t>
      </w:r>
      <w:r w:rsidR="0022621A" w:rsidRPr="00F90C3C">
        <w:rPr>
          <w:rFonts w:ascii="Times New Roman" w:hAnsi="Times New Roman" w:cs="Times New Roman"/>
          <w:sz w:val="22"/>
          <w:szCs w:val="22"/>
        </w:rPr>
        <w:t xml:space="preserve">Men, on the other hand, committed more violent than nonviolent crimes. Males committed </w:t>
      </w:r>
      <w:r w:rsidR="0070414D" w:rsidRPr="00F90C3C">
        <w:rPr>
          <w:rFonts w:ascii="Times New Roman" w:hAnsi="Times New Roman" w:cs="Times New Roman"/>
          <w:sz w:val="22"/>
          <w:szCs w:val="22"/>
        </w:rPr>
        <w:t>2098 violent crimes</w:t>
      </w:r>
      <w:r w:rsidR="00441B40" w:rsidRPr="00F90C3C">
        <w:rPr>
          <w:rFonts w:ascii="Times New Roman" w:hAnsi="Times New Roman" w:cs="Times New Roman"/>
          <w:sz w:val="22"/>
          <w:szCs w:val="22"/>
        </w:rPr>
        <w:t xml:space="preserve"> or</w:t>
      </w:r>
      <w:r w:rsidR="002C6461" w:rsidRPr="00F90C3C">
        <w:rPr>
          <w:rFonts w:ascii="Times New Roman" w:hAnsi="Times New Roman" w:cs="Times New Roman"/>
          <w:sz w:val="22"/>
          <w:szCs w:val="22"/>
        </w:rPr>
        <w:t xml:space="preserve"> about 93% of all violent crime, </w:t>
      </w:r>
      <w:r w:rsidR="0070414D" w:rsidRPr="00F90C3C">
        <w:rPr>
          <w:rFonts w:ascii="Times New Roman" w:hAnsi="Times New Roman" w:cs="Times New Roman"/>
          <w:sz w:val="22"/>
          <w:szCs w:val="22"/>
        </w:rPr>
        <w:t xml:space="preserve">and </w:t>
      </w:r>
      <w:r w:rsidR="00BE517C" w:rsidRPr="00F90C3C">
        <w:rPr>
          <w:rFonts w:ascii="Times New Roman" w:hAnsi="Times New Roman" w:cs="Times New Roman"/>
          <w:sz w:val="22"/>
          <w:szCs w:val="22"/>
        </w:rPr>
        <w:t>1889 nonviolent crimes</w:t>
      </w:r>
      <w:r w:rsidR="00441B40" w:rsidRPr="00F90C3C">
        <w:rPr>
          <w:rFonts w:ascii="Times New Roman" w:hAnsi="Times New Roman" w:cs="Times New Roman"/>
          <w:sz w:val="22"/>
          <w:szCs w:val="22"/>
        </w:rPr>
        <w:t xml:space="preserve"> or</w:t>
      </w:r>
      <w:r w:rsidR="002C6461" w:rsidRPr="00F90C3C">
        <w:rPr>
          <w:rFonts w:ascii="Times New Roman" w:hAnsi="Times New Roman" w:cs="Times New Roman"/>
          <w:sz w:val="22"/>
          <w:szCs w:val="22"/>
        </w:rPr>
        <w:t xml:space="preserve"> </w:t>
      </w:r>
      <w:r w:rsidR="00441B40" w:rsidRPr="00F90C3C">
        <w:rPr>
          <w:rFonts w:ascii="Times New Roman" w:hAnsi="Times New Roman" w:cs="Times New Roman"/>
          <w:sz w:val="22"/>
          <w:szCs w:val="22"/>
        </w:rPr>
        <w:t xml:space="preserve">about 86% of all nonviolent crime. </w:t>
      </w:r>
      <w:r w:rsidR="0069160E" w:rsidRPr="00F90C3C">
        <w:rPr>
          <w:rFonts w:ascii="Times New Roman" w:hAnsi="Times New Roman" w:cs="Times New Roman"/>
          <w:sz w:val="22"/>
          <w:szCs w:val="22"/>
        </w:rPr>
        <w:t xml:space="preserve">These results are consistent with my hypothesis that women will </w:t>
      </w:r>
      <w:r w:rsidR="00977532" w:rsidRPr="00F90C3C">
        <w:rPr>
          <w:rFonts w:ascii="Times New Roman" w:hAnsi="Times New Roman" w:cs="Times New Roman"/>
          <w:sz w:val="22"/>
          <w:szCs w:val="22"/>
        </w:rPr>
        <w:t>commit less crime overall and have a tendency toward nonviolent crime. It is interesting to note that men tended to the opposite, committing more violent than nonviolent crimes.</w:t>
      </w:r>
    </w:p>
    <w:p w14:paraId="26752DA3" w14:textId="418C54DD" w:rsidR="0084434C" w:rsidRDefault="00DB66B7" w:rsidP="0084434C">
      <w:pPr>
        <w:spacing w:line="480" w:lineRule="auto"/>
        <w:ind w:firstLine="360"/>
        <w:rPr>
          <w:rFonts w:ascii="Times New Roman" w:hAnsi="Times New Roman" w:cs="Times New Roman"/>
          <w:sz w:val="22"/>
          <w:szCs w:val="22"/>
        </w:rPr>
      </w:pPr>
      <w:r w:rsidRPr="0084434C">
        <w:rPr>
          <w:rFonts w:ascii="Times New Roman" w:hAnsi="Times New Roman" w:cs="Times New Roman"/>
          <w:sz w:val="22"/>
          <w:szCs w:val="22"/>
        </w:rPr>
        <w:t xml:space="preserve">I then compared these frequencies over time, with a more comprehensive look since 1990 and a more specific examination of only presidential election years. </w:t>
      </w:r>
      <w:r w:rsidR="00E51BE9" w:rsidRPr="0084434C">
        <w:rPr>
          <w:rFonts w:ascii="Times New Roman" w:hAnsi="Times New Roman" w:cs="Times New Roman"/>
          <w:sz w:val="22"/>
          <w:szCs w:val="22"/>
        </w:rPr>
        <w:t>Political crimes, since 1990,</w:t>
      </w:r>
      <w:r w:rsidR="00DA492F" w:rsidRPr="0084434C">
        <w:rPr>
          <w:rFonts w:ascii="Times New Roman" w:hAnsi="Times New Roman" w:cs="Times New Roman"/>
          <w:sz w:val="22"/>
          <w:szCs w:val="22"/>
        </w:rPr>
        <w:t xml:space="preserve"> do not seem to be extremely </w:t>
      </w:r>
      <w:r w:rsidR="00DE185B" w:rsidRPr="0084434C">
        <w:rPr>
          <w:rFonts w:ascii="Times New Roman" w:hAnsi="Times New Roman" w:cs="Times New Roman"/>
          <w:sz w:val="22"/>
          <w:szCs w:val="22"/>
        </w:rPr>
        <w:t>increasin</w:t>
      </w:r>
      <w:r w:rsidR="0004671F" w:rsidRPr="0084434C">
        <w:rPr>
          <w:rFonts w:ascii="Times New Roman" w:hAnsi="Times New Roman" w:cs="Times New Roman"/>
          <w:sz w:val="22"/>
          <w:szCs w:val="22"/>
        </w:rPr>
        <w:t>g any longer. However, it wa</w:t>
      </w:r>
      <w:r w:rsidR="00770AB4" w:rsidRPr="0084434C">
        <w:rPr>
          <w:rFonts w:ascii="Times New Roman" w:hAnsi="Times New Roman" w:cs="Times New Roman"/>
          <w:sz w:val="22"/>
          <w:szCs w:val="22"/>
        </w:rPr>
        <w:t>s</w:t>
      </w:r>
      <w:r w:rsidR="0004671F" w:rsidRPr="0084434C">
        <w:rPr>
          <w:rFonts w:ascii="Times New Roman" w:hAnsi="Times New Roman" w:cs="Times New Roman"/>
          <w:sz w:val="22"/>
          <w:szCs w:val="22"/>
        </w:rPr>
        <w:t xml:space="preserve"> increasing between </w:t>
      </w:r>
      <w:r w:rsidR="00770AB4" w:rsidRPr="0084434C">
        <w:rPr>
          <w:rFonts w:ascii="Times New Roman" w:hAnsi="Times New Roman" w:cs="Times New Roman"/>
          <w:sz w:val="22"/>
          <w:szCs w:val="22"/>
        </w:rPr>
        <w:t xml:space="preserve">2017 – 2019 for nonviolent females, nonviolent males, and violent males. </w:t>
      </w:r>
      <w:r w:rsidR="00732063" w:rsidRPr="0084434C">
        <w:rPr>
          <w:rFonts w:ascii="Times New Roman" w:hAnsi="Times New Roman" w:cs="Times New Roman"/>
          <w:sz w:val="22"/>
          <w:szCs w:val="22"/>
        </w:rPr>
        <w:t>Nonviolent crime has been occurring more than violent crime, for both females</w:t>
      </w:r>
      <w:r w:rsidR="00B26C19" w:rsidRPr="0084434C">
        <w:rPr>
          <w:rFonts w:ascii="Times New Roman" w:hAnsi="Times New Roman" w:cs="Times New Roman"/>
          <w:sz w:val="22"/>
          <w:szCs w:val="22"/>
        </w:rPr>
        <w:t xml:space="preserve"> and males</w:t>
      </w:r>
      <w:r w:rsidR="00732063" w:rsidRPr="0084434C">
        <w:rPr>
          <w:rFonts w:ascii="Times New Roman" w:hAnsi="Times New Roman" w:cs="Times New Roman"/>
          <w:sz w:val="22"/>
          <w:szCs w:val="22"/>
        </w:rPr>
        <w:t xml:space="preserve">. </w:t>
      </w:r>
      <w:r w:rsidR="00C26571" w:rsidRPr="0084434C">
        <w:rPr>
          <w:rFonts w:ascii="Times New Roman" w:hAnsi="Times New Roman" w:cs="Times New Roman"/>
          <w:sz w:val="22"/>
          <w:szCs w:val="22"/>
        </w:rPr>
        <w:t xml:space="preserve">Nonviolent crime peaked for both genders in 2019, with </w:t>
      </w:r>
      <w:r w:rsidR="00B26C19" w:rsidRPr="0084434C">
        <w:rPr>
          <w:rFonts w:ascii="Times New Roman" w:hAnsi="Times New Roman" w:cs="Times New Roman"/>
          <w:sz w:val="22"/>
          <w:szCs w:val="22"/>
        </w:rPr>
        <w:t>73 cases for females and 238 case</w:t>
      </w:r>
      <w:r w:rsidR="00F914DB" w:rsidRPr="0084434C">
        <w:rPr>
          <w:rFonts w:ascii="Times New Roman" w:hAnsi="Times New Roman" w:cs="Times New Roman"/>
          <w:sz w:val="22"/>
          <w:szCs w:val="22"/>
        </w:rPr>
        <w:t>s</w:t>
      </w:r>
      <w:r w:rsidR="00B26C19" w:rsidRPr="0084434C">
        <w:rPr>
          <w:rFonts w:ascii="Times New Roman" w:hAnsi="Times New Roman" w:cs="Times New Roman"/>
          <w:sz w:val="22"/>
          <w:szCs w:val="22"/>
        </w:rPr>
        <w:t xml:space="preserve"> for males.</w:t>
      </w:r>
      <w:r w:rsidR="00070B90" w:rsidRPr="0084434C">
        <w:rPr>
          <w:rFonts w:ascii="Times New Roman" w:hAnsi="Times New Roman" w:cs="Times New Roman"/>
          <w:sz w:val="22"/>
          <w:szCs w:val="22"/>
        </w:rPr>
        <w:t xml:space="preserve"> However, these numbers fell to 11 and 136,</w:t>
      </w:r>
      <w:r w:rsidR="00F914DB" w:rsidRPr="0084434C">
        <w:rPr>
          <w:rFonts w:ascii="Times New Roman" w:hAnsi="Times New Roman" w:cs="Times New Roman"/>
          <w:sz w:val="22"/>
          <w:szCs w:val="22"/>
        </w:rPr>
        <w:t xml:space="preserve"> </w:t>
      </w:r>
      <w:r w:rsidR="00070B90" w:rsidRPr="0084434C">
        <w:rPr>
          <w:rFonts w:ascii="Times New Roman" w:hAnsi="Times New Roman" w:cs="Times New Roman"/>
          <w:sz w:val="22"/>
          <w:szCs w:val="22"/>
        </w:rPr>
        <w:t xml:space="preserve">respectively, in 2020. </w:t>
      </w:r>
      <w:r w:rsidR="00EC1CD1" w:rsidRPr="0084434C">
        <w:rPr>
          <w:rFonts w:ascii="Times New Roman" w:hAnsi="Times New Roman" w:cs="Times New Roman"/>
          <w:sz w:val="22"/>
          <w:szCs w:val="22"/>
        </w:rPr>
        <w:t xml:space="preserve">Violent crime for </w:t>
      </w:r>
      <w:r w:rsidR="003D21CF" w:rsidRPr="0084434C">
        <w:rPr>
          <w:rFonts w:ascii="Times New Roman" w:hAnsi="Times New Roman" w:cs="Times New Roman"/>
          <w:sz w:val="22"/>
          <w:szCs w:val="22"/>
        </w:rPr>
        <w:t xml:space="preserve">men also peaked in 2019, with 155 cases, but fell to 80 cases in 2020. </w:t>
      </w:r>
      <w:r w:rsidR="00190E48" w:rsidRPr="0084434C">
        <w:rPr>
          <w:rFonts w:ascii="Times New Roman" w:hAnsi="Times New Roman" w:cs="Times New Roman"/>
          <w:sz w:val="22"/>
          <w:szCs w:val="22"/>
        </w:rPr>
        <w:t>The 2019 spike was as expected and may be related to the increased right-wing support for violence at the time (Kleinfeld 166).</w:t>
      </w:r>
      <w:r w:rsidR="0084434C" w:rsidRPr="0084434C">
        <w:rPr>
          <w:rFonts w:ascii="Times New Roman" w:hAnsi="Times New Roman" w:cs="Times New Roman"/>
          <w:sz w:val="22"/>
          <w:szCs w:val="22"/>
        </w:rPr>
        <w:t xml:space="preserve"> The 2020 drop may be due to the widespread isolationism of the pandemic. </w:t>
      </w:r>
      <w:r w:rsidR="00190E48" w:rsidRPr="0084434C">
        <w:rPr>
          <w:rFonts w:ascii="Times New Roman" w:hAnsi="Times New Roman" w:cs="Times New Roman"/>
          <w:sz w:val="22"/>
          <w:szCs w:val="22"/>
        </w:rPr>
        <w:t xml:space="preserve"> </w:t>
      </w:r>
      <w:r w:rsidR="003D21CF" w:rsidRPr="0084434C">
        <w:rPr>
          <w:rFonts w:ascii="Times New Roman" w:hAnsi="Times New Roman" w:cs="Times New Roman"/>
          <w:sz w:val="22"/>
          <w:szCs w:val="22"/>
        </w:rPr>
        <w:t>Women, however, committed 11 violent crimes in 2019, but increased to 16 violent cases in 2020.</w:t>
      </w:r>
      <w:r w:rsidR="00190E48" w:rsidRPr="0084434C">
        <w:rPr>
          <w:rFonts w:ascii="Times New Roman" w:hAnsi="Times New Roman" w:cs="Times New Roman"/>
          <w:sz w:val="22"/>
          <w:szCs w:val="22"/>
        </w:rPr>
        <w:t xml:space="preserve"> COVID-19 </w:t>
      </w:r>
      <w:r w:rsidR="00190E48" w:rsidRPr="0084434C">
        <w:rPr>
          <w:rFonts w:ascii="Times New Roman" w:hAnsi="Times New Roman" w:cs="Times New Roman"/>
          <w:sz w:val="22"/>
          <w:szCs w:val="22"/>
        </w:rPr>
        <w:lastRenderedPageBreak/>
        <w:t xml:space="preserve">would also account for the spike in female violence, as many women experienced additional stress from </w:t>
      </w:r>
      <w:r w:rsidR="005E06BB">
        <w:rPr>
          <w:rFonts w:ascii="Times New Roman" w:hAnsi="Times New Roman" w:cs="Times New Roman"/>
          <w:noProof/>
        </w:rPr>
        <w:drawing>
          <wp:anchor distT="0" distB="0" distL="114300" distR="114300" simplePos="0" relativeHeight="251664384" behindDoc="1" locked="0" layoutInCell="1" allowOverlap="1" wp14:anchorId="720723AB" wp14:editId="57A44BBC">
            <wp:simplePos x="0" y="0"/>
            <wp:positionH relativeFrom="margin">
              <wp:posOffset>-179705</wp:posOffset>
            </wp:positionH>
            <wp:positionV relativeFrom="paragraph">
              <wp:posOffset>760730</wp:posOffset>
            </wp:positionV>
            <wp:extent cx="2795270" cy="1809750"/>
            <wp:effectExtent l="19050" t="19050" r="24130" b="19050"/>
            <wp:wrapSquare wrapText="bothSides"/>
            <wp:docPr id="915028536" name="Picture 9" descr="A graph of a political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28536" name="Picture 9" descr="A graph of a political cri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5270" cy="1809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90E48" w:rsidRPr="0084434C">
        <w:rPr>
          <w:rFonts w:ascii="Times New Roman" w:hAnsi="Times New Roman" w:cs="Times New Roman"/>
          <w:sz w:val="22"/>
          <w:szCs w:val="22"/>
        </w:rPr>
        <w:t xml:space="preserve">added responsibilities in the home. </w:t>
      </w:r>
    </w:p>
    <w:p w14:paraId="6D6521CB" w14:textId="37EA00B2" w:rsidR="002C386B" w:rsidRPr="000B0261" w:rsidRDefault="00EC035D" w:rsidP="000B0261">
      <w:pPr>
        <w:spacing w:line="480" w:lineRule="auto"/>
        <w:ind w:firstLine="360"/>
        <w:rPr>
          <w:rFonts w:ascii="Times New Roman" w:hAnsi="Times New Roman" w:cs="Times New Roman"/>
          <w:sz w:val="22"/>
          <w:szCs w:val="22"/>
        </w:rPr>
      </w:pPr>
      <w:r w:rsidRPr="00D56D6B">
        <w:rPr>
          <w:rFonts w:ascii="Times New Roman" w:hAnsi="Times New Roman" w:cs="Times New Roman"/>
          <w:sz w:val="22"/>
          <w:szCs w:val="22"/>
        </w:rPr>
        <w:t>Th</w:t>
      </w:r>
      <w:r w:rsidR="003D21CF" w:rsidRPr="00D56D6B">
        <w:rPr>
          <w:rFonts w:ascii="Times New Roman" w:hAnsi="Times New Roman" w:cs="Times New Roman"/>
          <w:sz w:val="22"/>
          <w:szCs w:val="22"/>
        </w:rPr>
        <w:t>ese</w:t>
      </w:r>
      <w:r w:rsidRPr="00D56D6B">
        <w:rPr>
          <w:rFonts w:ascii="Times New Roman" w:hAnsi="Times New Roman" w:cs="Times New Roman"/>
          <w:sz w:val="22"/>
          <w:szCs w:val="22"/>
        </w:rPr>
        <w:t xml:space="preserve"> result</w:t>
      </w:r>
      <w:r w:rsidR="003D21CF" w:rsidRPr="00D56D6B">
        <w:rPr>
          <w:rFonts w:ascii="Times New Roman" w:hAnsi="Times New Roman" w:cs="Times New Roman"/>
          <w:sz w:val="22"/>
          <w:szCs w:val="22"/>
        </w:rPr>
        <w:t>s are</w:t>
      </w:r>
      <w:r w:rsidRPr="00D56D6B">
        <w:rPr>
          <w:rFonts w:ascii="Times New Roman" w:hAnsi="Times New Roman" w:cs="Times New Roman"/>
          <w:sz w:val="22"/>
          <w:szCs w:val="22"/>
        </w:rPr>
        <w:t xml:space="preserve"> somewhat in line with my prediction for increased violence in</w:t>
      </w:r>
      <w:r w:rsidR="009C5FC3" w:rsidRPr="00D56D6B">
        <w:rPr>
          <w:rFonts w:ascii="Times New Roman" w:hAnsi="Times New Roman" w:cs="Times New Roman"/>
          <w:sz w:val="22"/>
          <w:szCs w:val="22"/>
        </w:rPr>
        <w:t xml:space="preserve"> 2019</w:t>
      </w:r>
      <w:r w:rsidR="0070655A" w:rsidRPr="00D56D6B">
        <w:rPr>
          <w:rFonts w:ascii="Times New Roman" w:hAnsi="Times New Roman" w:cs="Times New Roman"/>
          <w:sz w:val="22"/>
          <w:szCs w:val="22"/>
        </w:rPr>
        <w:t xml:space="preserve"> and 2020, but I did not anticipate nonviolent crime to be </w:t>
      </w:r>
      <w:r w:rsidR="002E2624" w:rsidRPr="00D56D6B">
        <w:rPr>
          <w:rFonts w:ascii="Times New Roman" w:hAnsi="Times New Roman" w:cs="Times New Roman"/>
          <w:sz w:val="22"/>
          <w:szCs w:val="22"/>
        </w:rPr>
        <w:t xml:space="preserve">generally </w:t>
      </w:r>
      <w:r w:rsidR="0070655A" w:rsidRPr="00D56D6B">
        <w:rPr>
          <w:rFonts w:ascii="Times New Roman" w:hAnsi="Times New Roman" w:cs="Times New Roman"/>
          <w:sz w:val="22"/>
          <w:szCs w:val="22"/>
        </w:rPr>
        <w:t xml:space="preserve">higher than violent crime in 2019. </w:t>
      </w:r>
      <w:r w:rsidR="002E2624" w:rsidRPr="00D56D6B">
        <w:rPr>
          <w:rFonts w:ascii="Times New Roman" w:hAnsi="Times New Roman" w:cs="Times New Roman"/>
          <w:sz w:val="22"/>
          <w:szCs w:val="22"/>
        </w:rPr>
        <w:t xml:space="preserve">Also, </w:t>
      </w:r>
      <w:proofErr w:type="gramStart"/>
      <w:r w:rsidR="002E2624" w:rsidRPr="00D56D6B">
        <w:rPr>
          <w:rFonts w:ascii="Times New Roman" w:hAnsi="Times New Roman" w:cs="Times New Roman"/>
          <w:sz w:val="22"/>
          <w:szCs w:val="22"/>
        </w:rPr>
        <w:t>with the exception of</w:t>
      </w:r>
      <w:proofErr w:type="gramEnd"/>
      <w:r w:rsidR="002E2624" w:rsidRPr="00D56D6B">
        <w:rPr>
          <w:rFonts w:ascii="Times New Roman" w:hAnsi="Times New Roman" w:cs="Times New Roman"/>
          <w:sz w:val="22"/>
          <w:szCs w:val="22"/>
        </w:rPr>
        <w:t xml:space="preserve"> nonviolent female crime, </w:t>
      </w:r>
      <w:r w:rsidR="006458D7" w:rsidRPr="00D56D6B">
        <w:rPr>
          <w:rFonts w:ascii="Times New Roman" w:hAnsi="Times New Roman" w:cs="Times New Roman"/>
          <w:sz w:val="22"/>
          <w:szCs w:val="22"/>
        </w:rPr>
        <w:t>violent females, violent males, and nonviolent males all had high</w:t>
      </w:r>
      <w:r w:rsidR="006458D7" w:rsidRPr="00785859">
        <w:rPr>
          <w:rFonts w:ascii="Times New Roman" w:hAnsi="Times New Roman" w:cs="Times New Roman"/>
          <w:sz w:val="22"/>
          <w:szCs w:val="22"/>
        </w:rPr>
        <w:t xml:space="preserve">er crime rates in 2018 than they did in 2020. </w:t>
      </w:r>
      <w:r w:rsidR="001007B6" w:rsidRPr="00785859">
        <w:rPr>
          <w:rFonts w:ascii="Times New Roman" w:hAnsi="Times New Roman" w:cs="Times New Roman"/>
          <w:sz w:val="22"/>
          <w:szCs w:val="22"/>
        </w:rPr>
        <w:t xml:space="preserve">This may be due to the </w:t>
      </w:r>
      <w:r w:rsidR="00DB34CE" w:rsidRPr="00785859">
        <w:rPr>
          <w:rFonts w:ascii="Times New Roman" w:hAnsi="Times New Roman" w:cs="Times New Roman"/>
          <w:sz w:val="22"/>
          <w:szCs w:val="22"/>
        </w:rPr>
        <w:t xml:space="preserve">influence of </w:t>
      </w:r>
      <w:r w:rsidR="00A56C57" w:rsidRPr="00785859">
        <w:rPr>
          <w:rFonts w:ascii="Times New Roman" w:hAnsi="Times New Roman" w:cs="Times New Roman"/>
          <w:sz w:val="22"/>
          <w:szCs w:val="22"/>
        </w:rPr>
        <w:t xml:space="preserve">pandemic </w:t>
      </w:r>
      <w:r w:rsidR="00DB34CE" w:rsidRPr="00785859">
        <w:rPr>
          <w:rFonts w:ascii="Times New Roman" w:hAnsi="Times New Roman" w:cs="Times New Roman"/>
          <w:sz w:val="22"/>
          <w:szCs w:val="22"/>
        </w:rPr>
        <w:t>quarantin</w:t>
      </w:r>
      <w:r w:rsidR="00A56C57" w:rsidRPr="00785859">
        <w:rPr>
          <w:rFonts w:ascii="Times New Roman" w:hAnsi="Times New Roman" w:cs="Times New Roman"/>
          <w:sz w:val="22"/>
          <w:szCs w:val="22"/>
        </w:rPr>
        <w:t>ing</w:t>
      </w:r>
      <w:r w:rsidR="00DB34CE" w:rsidRPr="00785859">
        <w:rPr>
          <w:rFonts w:ascii="Times New Roman" w:hAnsi="Times New Roman" w:cs="Times New Roman"/>
          <w:sz w:val="22"/>
          <w:szCs w:val="22"/>
        </w:rPr>
        <w:t xml:space="preserve"> and social distancing practice</w:t>
      </w:r>
      <w:r w:rsidR="00A56C57" w:rsidRPr="00785859">
        <w:rPr>
          <w:rFonts w:ascii="Times New Roman" w:hAnsi="Times New Roman" w:cs="Times New Roman"/>
          <w:sz w:val="22"/>
          <w:szCs w:val="22"/>
        </w:rPr>
        <w:t xml:space="preserve">s </w:t>
      </w:r>
      <w:r w:rsidR="00DB34CE" w:rsidRPr="00785859">
        <w:rPr>
          <w:rFonts w:ascii="Times New Roman" w:hAnsi="Times New Roman" w:cs="Times New Roman"/>
          <w:sz w:val="22"/>
          <w:szCs w:val="22"/>
        </w:rPr>
        <w:t xml:space="preserve">in 2020. </w:t>
      </w:r>
      <w:r w:rsidR="00592E66" w:rsidRPr="00785859">
        <w:rPr>
          <w:rFonts w:ascii="Times New Roman" w:hAnsi="Times New Roman" w:cs="Times New Roman"/>
          <w:sz w:val="22"/>
          <w:szCs w:val="22"/>
        </w:rPr>
        <w:t>Additionally, there does not appea</w:t>
      </w:r>
      <w:r w:rsidR="00785859" w:rsidRPr="00785859">
        <w:rPr>
          <w:rFonts w:ascii="Times New Roman" w:hAnsi="Times New Roman" w:cs="Times New Roman"/>
          <w:sz w:val="22"/>
          <w:szCs w:val="22"/>
        </w:rPr>
        <w:t>r</w:t>
      </w:r>
      <w:r w:rsidR="00592E66" w:rsidRPr="00785859">
        <w:rPr>
          <w:rFonts w:ascii="Times New Roman" w:hAnsi="Times New Roman" w:cs="Times New Roman"/>
          <w:sz w:val="22"/>
          <w:szCs w:val="22"/>
        </w:rPr>
        <w:t xml:space="preserve"> to be a </w:t>
      </w:r>
      <w:r w:rsidR="00C84E3A">
        <w:rPr>
          <w:rFonts w:ascii="Times New Roman" w:hAnsi="Times New Roman" w:cs="Times New Roman"/>
          <w:sz w:val="22"/>
          <w:szCs w:val="22"/>
        </w:rPr>
        <w:t xml:space="preserve">correlation </w:t>
      </w:r>
      <w:r w:rsidR="00592E66" w:rsidRPr="00785859">
        <w:rPr>
          <w:rFonts w:ascii="Times New Roman" w:hAnsi="Times New Roman" w:cs="Times New Roman"/>
          <w:sz w:val="22"/>
          <w:szCs w:val="22"/>
        </w:rPr>
        <w:t>between</w:t>
      </w:r>
      <w:r w:rsidR="0024055F">
        <w:rPr>
          <w:rFonts w:ascii="Times New Roman" w:hAnsi="Times New Roman" w:cs="Times New Roman"/>
          <w:sz w:val="22"/>
          <w:szCs w:val="22"/>
        </w:rPr>
        <w:t xml:space="preserve"> presidential</w:t>
      </w:r>
      <w:r w:rsidR="00592E66" w:rsidRPr="00785859">
        <w:rPr>
          <w:rFonts w:ascii="Times New Roman" w:hAnsi="Times New Roman" w:cs="Times New Roman"/>
          <w:sz w:val="22"/>
          <w:szCs w:val="22"/>
        </w:rPr>
        <w:t xml:space="preserve"> </w:t>
      </w:r>
      <w:r w:rsidR="0024055F">
        <w:rPr>
          <w:rFonts w:ascii="Times New Roman" w:hAnsi="Times New Roman" w:cs="Times New Roman"/>
          <w:sz w:val="22"/>
          <w:szCs w:val="22"/>
        </w:rPr>
        <w:t>election years and increased violence in women.</w:t>
      </w:r>
      <w:r w:rsidR="009412B2">
        <w:rPr>
          <w:rFonts w:ascii="Times New Roman" w:hAnsi="Times New Roman" w:cs="Times New Roman"/>
          <w:sz w:val="22"/>
          <w:szCs w:val="22"/>
        </w:rPr>
        <w:t xml:space="preserve"> However, between 2017 and 202</w:t>
      </w:r>
      <w:r w:rsidR="00BE2156">
        <w:rPr>
          <w:rFonts w:ascii="Times New Roman" w:hAnsi="Times New Roman" w:cs="Times New Roman"/>
          <w:sz w:val="22"/>
          <w:szCs w:val="22"/>
        </w:rPr>
        <w:t>5</w:t>
      </w:r>
      <w:r w:rsidR="009412B2">
        <w:rPr>
          <w:rFonts w:ascii="Times New Roman" w:hAnsi="Times New Roman" w:cs="Times New Roman"/>
          <w:sz w:val="22"/>
          <w:szCs w:val="22"/>
        </w:rPr>
        <w:t xml:space="preserve">, </w:t>
      </w:r>
      <w:r w:rsidR="00A73852">
        <w:rPr>
          <w:rFonts w:ascii="Times New Roman" w:hAnsi="Times New Roman" w:cs="Times New Roman"/>
          <w:sz w:val="22"/>
          <w:szCs w:val="22"/>
        </w:rPr>
        <w:t>nonviolent female crime has been consistently higher than violent female crime</w:t>
      </w:r>
      <w:r w:rsidR="00E77AE3">
        <w:rPr>
          <w:rFonts w:ascii="Times New Roman" w:hAnsi="Times New Roman" w:cs="Times New Roman"/>
          <w:sz w:val="22"/>
          <w:szCs w:val="22"/>
        </w:rPr>
        <w:t xml:space="preserve">, </w:t>
      </w:r>
      <w:proofErr w:type="gramStart"/>
      <w:r w:rsidR="00E77AE3">
        <w:rPr>
          <w:rFonts w:ascii="Times New Roman" w:hAnsi="Times New Roman" w:cs="Times New Roman"/>
          <w:sz w:val="22"/>
          <w:szCs w:val="22"/>
        </w:rPr>
        <w:t>with the exception of</w:t>
      </w:r>
      <w:proofErr w:type="gramEnd"/>
      <w:r w:rsidR="00E77AE3">
        <w:rPr>
          <w:rFonts w:ascii="Times New Roman" w:hAnsi="Times New Roman" w:cs="Times New Roman"/>
          <w:sz w:val="22"/>
          <w:szCs w:val="22"/>
        </w:rPr>
        <w:t xml:space="preserve"> 2020. </w:t>
      </w:r>
      <w:r w:rsidR="00763F22">
        <w:rPr>
          <w:rFonts w:ascii="Times New Roman" w:hAnsi="Times New Roman" w:cs="Times New Roman"/>
          <w:sz w:val="22"/>
          <w:szCs w:val="22"/>
        </w:rPr>
        <w:t>Yet, t</w:t>
      </w:r>
      <w:r w:rsidR="004F5EBC">
        <w:rPr>
          <w:rFonts w:ascii="Times New Roman" w:hAnsi="Times New Roman" w:cs="Times New Roman"/>
          <w:sz w:val="22"/>
          <w:szCs w:val="22"/>
        </w:rPr>
        <w:t xml:space="preserve">here is also no general trend of increasing </w:t>
      </w:r>
      <w:r w:rsidR="00C84E3A">
        <w:rPr>
          <w:rFonts w:ascii="Times New Roman" w:hAnsi="Times New Roman" w:cs="Times New Roman"/>
          <w:sz w:val="22"/>
          <w:szCs w:val="22"/>
        </w:rPr>
        <w:t xml:space="preserve">nonviolent crime </w:t>
      </w:r>
      <w:r w:rsidR="00763F22">
        <w:rPr>
          <w:rFonts w:ascii="Times New Roman" w:hAnsi="Times New Roman" w:cs="Times New Roman"/>
          <w:sz w:val="22"/>
          <w:szCs w:val="22"/>
        </w:rPr>
        <w:t xml:space="preserve">during </w:t>
      </w:r>
      <w:r w:rsidR="00C84E3A">
        <w:rPr>
          <w:rFonts w:ascii="Times New Roman" w:hAnsi="Times New Roman" w:cs="Times New Roman"/>
          <w:sz w:val="22"/>
          <w:szCs w:val="22"/>
        </w:rPr>
        <w:t xml:space="preserve">presidential election years. </w:t>
      </w:r>
    </w:p>
    <w:p w14:paraId="46E5D956" w14:textId="77777777" w:rsidR="00310B09" w:rsidRPr="005E06BB" w:rsidRDefault="002D1419" w:rsidP="00A14F72">
      <w:pPr>
        <w:spacing w:line="240" w:lineRule="auto"/>
        <w:rPr>
          <w:rFonts w:ascii="Times New Roman" w:hAnsi="Times New Roman" w:cs="Times New Roman"/>
          <w:b/>
          <w:bCs/>
          <w:sz w:val="22"/>
          <w:szCs w:val="22"/>
        </w:rPr>
      </w:pPr>
      <w:r w:rsidRPr="005E06BB">
        <w:rPr>
          <w:rFonts w:ascii="Times New Roman" w:hAnsi="Times New Roman" w:cs="Times New Roman"/>
          <w:b/>
          <w:bCs/>
          <w:sz w:val="22"/>
          <w:szCs w:val="22"/>
        </w:rPr>
        <w:t xml:space="preserve">Conclusion </w:t>
      </w:r>
    </w:p>
    <w:p w14:paraId="288841F2" w14:textId="3133EF66" w:rsidR="00F914DB" w:rsidRPr="002F410E" w:rsidRDefault="00F43D5D" w:rsidP="002F410E">
      <w:pPr>
        <w:spacing w:line="480" w:lineRule="auto"/>
        <w:rPr>
          <w:rFonts w:ascii="Times New Roman" w:hAnsi="Times New Roman" w:cs="Times New Roman"/>
          <w:sz w:val="22"/>
          <w:szCs w:val="22"/>
        </w:rPr>
      </w:pPr>
      <w:r w:rsidRPr="005E06BB">
        <w:rPr>
          <w:rFonts w:ascii="Times New Roman" w:hAnsi="Times New Roman" w:cs="Times New Roman"/>
          <w:sz w:val="22"/>
          <w:szCs w:val="22"/>
        </w:rPr>
        <w:tab/>
      </w:r>
      <w:r w:rsidR="00207EC4">
        <w:rPr>
          <w:rFonts w:ascii="Times New Roman" w:hAnsi="Times New Roman" w:cs="Times New Roman"/>
          <w:sz w:val="22"/>
          <w:szCs w:val="22"/>
        </w:rPr>
        <w:t>I have found confirmation that g</w:t>
      </w:r>
      <w:r w:rsidR="00433D35" w:rsidRPr="005E06BB">
        <w:rPr>
          <w:rFonts w:ascii="Times New Roman" w:hAnsi="Times New Roman" w:cs="Times New Roman"/>
          <w:sz w:val="22"/>
          <w:szCs w:val="22"/>
        </w:rPr>
        <w:t>ender does influence the form of political violence committed</w:t>
      </w:r>
      <w:r w:rsidR="008740CE" w:rsidRPr="005E06BB">
        <w:rPr>
          <w:rFonts w:ascii="Times New Roman" w:hAnsi="Times New Roman" w:cs="Times New Roman"/>
          <w:sz w:val="22"/>
          <w:szCs w:val="22"/>
        </w:rPr>
        <w:t xml:space="preserve">. </w:t>
      </w:r>
      <w:r w:rsidR="00E33477">
        <w:rPr>
          <w:rFonts w:ascii="Times New Roman" w:hAnsi="Times New Roman" w:cs="Times New Roman"/>
          <w:sz w:val="22"/>
          <w:szCs w:val="22"/>
        </w:rPr>
        <w:t xml:space="preserve">Overall, women commit fewer political crimes than men and are more likely to engage in nonviolent than violent crimes, aligning with my expectations. Men, on the other hand, are more likely to commit violent than nonviolent crimes. Despite committing less political </w:t>
      </w:r>
      <w:r w:rsidR="004457A1">
        <w:rPr>
          <w:rFonts w:ascii="Times New Roman" w:hAnsi="Times New Roman" w:cs="Times New Roman"/>
          <w:sz w:val="22"/>
          <w:szCs w:val="22"/>
        </w:rPr>
        <w:t xml:space="preserve">violence, the data demonstrates that women </w:t>
      </w:r>
      <w:r w:rsidR="00625B4F">
        <w:rPr>
          <w:rFonts w:ascii="Times New Roman" w:hAnsi="Times New Roman" w:cs="Times New Roman"/>
          <w:sz w:val="22"/>
          <w:szCs w:val="22"/>
        </w:rPr>
        <w:t xml:space="preserve">do participate in political crimes. </w:t>
      </w:r>
      <w:r w:rsidR="00F16900" w:rsidRPr="005E06BB">
        <w:rPr>
          <w:rFonts w:ascii="Times New Roman" w:hAnsi="Times New Roman" w:cs="Times New Roman"/>
          <w:sz w:val="22"/>
          <w:szCs w:val="22"/>
        </w:rPr>
        <w:t>Female</w:t>
      </w:r>
      <w:r w:rsidR="009F5613">
        <w:rPr>
          <w:rFonts w:ascii="Times New Roman" w:hAnsi="Times New Roman" w:cs="Times New Roman"/>
          <w:sz w:val="22"/>
          <w:szCs w:val="22"/>
        </w:rPr>
        <w:t xml:space="preserve"> political </w:t>
      </w:r>
      <w:r w:rsidR="00625B4F">
        <w:rPr>
          <w:rFonts w:ascii="Times New Roman" w:hAnsi="Times New Roman" w:cs="Times New Roman"/>
          <w:sz w:val="22"/>
          <w:szCs w:val="22"/>
        </w:rPr>
        <w:t xml:space="preserve">crime has increased </w:t>
      </w:r>
      <w:r w:rsidR="009F5613">
        <w:rPr>
          <w:rFonts w:ascii="Times New Roman" w:hAnsi="Times New Roman" w:cs="Times New Roman"/>
          <w:sz w:val="22"/>
          <w:szCs w:val="22"/>
        </w:rPr>
        <w:t>during certain year</w:t>
      </w:r>
      <w:r w:rsidR="00625B4F">
        <w:rPr>
          <w:rFonts w:ascii="Times New Roman" w:hAnsi="Times New Roman" w:cs="Times New Roman"/>
          <w:sz w:val="22"/>
          <w:szCs w:val="22"/>
        </w:rPr>
        <w:t xml:space="preserve">s, </w:t>
      </w:r>
      <w:r w:rsidR="00B26B37">
        <w:rPr>
          <w:rFonts w:ascii="Times New Roman" w:hAnsi="Times New Roman" w:cs="Times New Roman"/>
          <w:sz w:val="22"/>
          <w:szCs w:val="22"/>
        </w:rPr>
        <w:t xml:space="preserve">like </w:t>
      </w:r>
      <w:r w:rsidR="00F16900" w:rsidRPr="005E06BB">
        <w:rPr>
          <w:rFonts w:ascii="Times New Roman" w:hAnsi="Times New Roman" w:cs="Times New Roman"/>
          <w:sz w:val="22"/>
          <w:szCs w:val="22"/>
        </w:rPr>
        <w:t>2019 and 2020,</w:t>
      </w:r>
      <w:r w:rsidR="003F6E0B">
        <w:rPr>
          <w:rFonts w:ascii="Times New Roman" w:hAnsi="Times New Roman" w:cs="Times New Roman"/>
          <w:sz w:val="22"/>
          <w:szCs w:val="22"/>
        </w:rPr>
        <w:t xml:space="preserve"> suggesting </w:t>
      </w:r>
      <w:r w:rsidR="0027147F">
        <w:rPr>
          <w:rFonts w:ascii="Times New Roman" w:hAnsi="Times New Roman" w:cs="Times New Roman"/>
          <w:sz w:val="22"/>
          <w:szCs w:val="22"/>
        </w:rPr>
        <w:t>influence from</w:t>
      </w:r>
      <w:r w:rsidR="003F6E0B">
        <w:rPr>
          <w:rFonts w:ascii="Times New Roman" w:hAnsi="Times New Roman" w:cs="Times New Roman"/>
          <w:sz w:val="22"/>
          <w:szCs w:val="22"/>
        </w:rPr>
        <w:t xml:space="preserve"> </w:t>
      </w:r>
      <w:r w:rsidR="0027147F">
        <w:rPr>
          <w:rFonts w:ascii="Times New Roman" w:hAnsi="Times New Roman" w:cs="Times New Roman"/>
          <w:sz w:val="22"/>
          <w:szCs w:val="22"/>
        </w:rPr>
        <w:t xml:space="preserve">larger </w:t>
      </w:r>
      <w:r w:rsidR="003F6E0B">
        <w:rPr>
          <w:rFonts w:ascii="Times New Roman" w:hAnsi="Times New Roman" w:cs="Times New Roman"/>
          <w:sz w:val="22"/>
          <w:szCs w:val="22"/>
        </w:rPr>
        <w:t>political and social conditions</w:t>
      </w:r>
      <w:r w:rsidR="00A1049D">
        <w:rPr>
          <w:rFonts w:ascii="Times New Roman" w:hAnsi="Times New Roman" w:cs="Times New Roman"/>
          <w:sz w:val="22"/>
          <w:szCs w:val="22"/>
        </w:rPr>
        <w:t xml:space="preserve">, </w:t>
      </w:r>
      <w:r w:rsidR="003F6E0B">
        <w:rPr>
          <w:rFonts w:ascii="Times New Roman" w:hAnsi="Times New Roman" w:cs="Times New Roman"/>
          <w:sz w:val="22"/>
          <w:szCs w:val="22"/>
        </w:rPr>
        <w:t xml:space="preserve">like COVID-19 and </w:t>
      </w:r>
      <w:r w:rsidR="00A1049D">
        <w:rPr>
          <w:rFonts w:ascii="Times New Roman" w:hAnsi="Times New Roman" w:cs="Times New Roman"/>
          <w:sz w:val="22"/>
          <w:szCs w:val="22"/>
        </w:rPr>
        <w:t xml:space="preserve">political </w:t>
      </w:r>
      <w:r w:rsidR="003F6E0B">
        <w:rPr>
          <w:rFonts w:ascii="Times New Roman" w:hAnsi="Times New Roman" w:cs="Times New Roman"/>
          <w:sz w:val="22"/>
          <w:szCs w:val="22"/>
        </w:rPr>
        <w:t xml:space="preserve">polarization, even if there is no correlation with presidential election years. </w:t>
      </w:r>
      <w:r w:rsidR="003650B0" w:rsidRPr="003650B0">
        <w:rPr>
          <w:rFonts w:ascii="Times New Roman" w:hAnsi="Times New Roman" w:cs="Times New Roman"/>
          <w:sz w:val="22"/>
          <w:szCs w:val="22"/>
        </w:rPr>
        <w:t>These findings are important because</w:t>
      </w:r>
      <w:r w:rsidR="00A663D2">
        <w:rPr>
          <w:rFonts w:ascii="Times New Roman" w:hAnsi="Times New Roman" w:cs="Times New Roman"/>
          <w:sz w:val="22"/>
          <w:szCs w:val="22"/>
        </w:rPr>
        <w:t xml:space="preserve"> </w:t>
      </w:r>
      <w:r w:rsidR="009247DD">
        <w:rPr>
          <w:rFonts w:ascii="Times New Roman" w:hAnsi="Times New Roman" w:cs="Times New Roman"/>
          <w:sz w:val="22"/>
          <w:szCs w:val="22"/>
        </w:rPr>
        <w:t>overlook</w:t>
      </w:r>
      <w:r w:rsidR="00A663D2">
        <w:rPr>
          <w:rFonts w:ascii="Times New Roman" w:hAnsi="Times New Roman" w:cs="Times New Roman"/>
          <w:sz w:val="22"/>
          <w:szCs w:val="22"/>
        </w:rPr>
        <w:t>ing</w:t>
      </w:r>
      <w:r w:rsidR="009247DD">
        <w:rPr>
          <w:rFonts w:ascii="Times New Roman" w:hAnsi="Times New Roman" w:cs="Times New Roman"/>
          <w:sz w:val="22"/>
          <w:szCs w:val="22"/>
        </w:rPr>
        <w:t xml:space="preserve"> women as potential agents of political violence weakens prevention efforts </w:t>
      </w:r>
      <w:r w:rsidR="00A52611">
        <w:rPr>
          <w:rFonts w:ascii="Times New Roman" w:hAnsi="Times New Roman" w:cs="Times New Roman"/>
          <w:sz w:val="22"/>
          <w:szCs w:val="22"/>
        </w:rPr>
        <w:t xml:space="preserve">and leaves a gap in U.S. security measures. </w:t>
      </w:r>
      <w:r w:rsidR="00D8212A">
        <w:rPr>
          <w:rFonts w:ascii="Times New Roman" w:hAnsi="Times New Roman" w:cs="Times New Roman"/>
          <w:sz w:val="22"/>
          <w:szCs w:val="22"/>
        </w:rPr>
        <w:t xml:space="preserve">Nevertheless, </w:t>
      </w:r>
      <w:r w:rsidR="00B71576">
        <w:rPr>
          <w:rFonts w:ascii="Times New Roman" w:hAnsi="Times New Roman" w:cs="Times New Roman"/>
          <w:sz w:val="22"/>
          <w:szCs w:val="22"/>
        </w:rPr>
        <w:t xml:space="preserve">my results are limited by the </w:t>
      </w:r>
      <w:r w:rsidR="00213044">
        <w:rPr>
          <w:rFonts w:ascii="Times New Roman" w:hAnsi="Times New Roman" w:cs="Times New Roman"/>
          <w:sz w:val="22"/>
          <w:szCs w:val="22"/>
        </w:rPr>
        <w:t xml:space="preserve">unrepresentative nature of the recent data. </w:t>
      </w:r>
      <w:r w:rsidR="00801694">
        <w:rPr>
          <w:rFonts w:ascii="Times New Roman" w:hAnsi="Times New Roman" w:cs="Times New Roman"/>
          <w:sz w:val="22"/>
          <w:szCs w:val="22"/>
        </w:rPr>
        <w:t>Future research could better analyze po</w:t>
      </w:r>
      <w:r w:rsidR="000B0261">
        <w:rPr>
          <w:rFonts w:ascii="Times New Roman" w:hAnsi="Times New Roman" w:cs="Times New Roman"/>
          <w:sz w:val="22"/>
          <w:szCs w:val="22"/>
        </w:rPr>
        <w:t xml:space="preserve">ssible </w:t>
      </w:r>
      <w:r w:rsidR="00801694">
        <w:rPr>
          <w:rFonts w:ascii="Times New Roman" w:hAnsi="Times New Roman" w:cs="Times New Roman"/>
          <w:sz w:val="22"/>
          <w:szCs w:val="22"/>
        </w:rPr>
        <w:t xml:space="preserve">patterns in the 2020s once the </w:t>
      </w:r>
      <w:proofErr w:type="spellStart"/>
      <w:r w:rsidR="00801694">
        <w:rPr>
          <w:rFonts w:ascii="Times New Roman" w:hAnsi="Times New Roman" w:cs="Times New Roman"/>
          <w:sz w:val="22"/>
          <w:szCs w:val="22"/>
        </w:rPr>
        <w:t>tPP</w:t>
      </w:r>
      <w:proofErr w:type="spellEnd"/>
      <w:r w:rsidR="00801694">
        <w:rPr>
          <w:rFonts w:ascii="Times New Roman" w:hAnsi="Times New Roman" w:cs="Times New Roman"/>
          <w:sz w:val="22"/>
          <w:szCs w:val="22"/>
        </w:rPr>
        <w:t xml:space="preserve"> gains a more complete </w:t>
      </w:r>
      <w:r w:rsidR="002F410E">
        <w:rPr>
          <w:rFonts w:ascii="Times New Roman" w:hAnsi="Times New Roman" w:cs="Times New Roman"/>
          <w:sz w:val="22"/>
          <w:szCs w:val="22"/>
        </w:rPr>
        <w:t>collection of criminal records.</w:t>
      </w:r>
    </w:p>
    <w:p w14:paraId="187B5DE4" w14:textId="4236CD08" w:rsidR="00C13E66" w:rsidRDefault="00C13E66" w:rsidP="00892029">
      <w:pPr>
        <w:spacing w:line="240" w:lineRule="auto"/>
        <w:rPr>
          <w:rFonts w:ascii="Times New Roman" w:hAnsi="Times New Roman" w:cs="Times New Roman"/>
          <w:b/>
          <w:bCs/>
        </w:rPr>
      </w:pPr>
      <w:r>
        <w:rPr>
          <w:rFonts w:ascii="Times New Roman" w:hAnsi="Times New Roman" w:cs="Times New Roman"/>
          <w:b/>
          <w:bCs/>
        </w:rPr>
        <w:lastRenderedPageBreak/>
        <w:t xml:space="preserve">Appendix </w:t>
      </w:r>
    </w:p>
    <w:tbl>
      <w:tblPr>
        <w:tblStyle w:val="TableGrid"/>
        <w:tblpPr w:leftFromText="180" w:rightFromText="180" w:vertAnchor="text" w:horzAnchor="margin" w:tblpY="565"/>
        <w:tblW w:w="0" w:type="auto"/>
        <w:tblLook w:val="04A0" w:firstRow="1" w:lastRow="0" w:firstColumn="1" w:lastColumn="0" w:noHBand="0" w:noVBand="1"/>
      </w:tblPr>
      <w:tblGrid>
        <w:gridCol w:w="1885"/>
        <w:gridCol w:w="7465"/>
      </w:tblGrid>
      <w:tr w:rsidR="00F914DB" w:rsidRPr="00A40B35" w14:paraId="7E9B2B58" w14:textId="77777777" w:rsidTr="00B01433">
        <w:tc>
          <w:tcPr>
            <w:tcW w:w="1885" w:type="dxa"/>
          </w:tcPr>
          <w:p w14:paraId="2B6D44A3" w14:textId="77777777" w:rsidR="00F914DB" w:rsidRPr="00A40B35" w:rsidRDefault="00F914DB" w:rsidP="00B01433">
            <w:pPr>
              <w:spacing w:line="276" w:lineRule="auto"/>
              <w:rPr>
                <w:rFonts w:ascii="Times New Roman" w:hAnsi="Times New Roman" w:cs="Times New Roman"/>
                <w:b/>
                <w:bCs/>
                <w:sz w:val="22"/>
                <w:szCs w:val="22"/>
              </w:rPr>
            </w:pPr>
            <w:r w:rsidRPr="00A40B35">
              <w:rPr>
                <w:rFonts w:ascii="Times New Roman" w:hAnsi="Times New Roman" w:cs="Times New Roman"/>
                <w:b/>
                <w:bCs/>
                <w:sz w:val="22"/>
                <w:szCs w:val="22"/>
              </w:rPr>
              <w:t xml:space="preserve">Name </w:t>
            </w:r>
          </w:p>
        </w:tc>
        <w:tc>
          <w:tcPr>
            <w:tcW w:w="7465" w:type="dxa"/>
          </w:tcPr>
          <w:p w14:paraId="19EEF0DE" w14:textId="77777777" w:rsidR="00F914DB" w:rsidRPr="00A40B35" w:rsidRDefault="00F914DB" w:rsidP="00B01433">
            <w:pPr>
              <w:spacing w:line="276" w:lineRule="auto"/>
              <w:rPr>
                <w:rFonts w:ascii="Times New Roman" w:hAnsi="Times New Roman" w:cs="Times New Roman"/>
                <w:b/>
                <w:bCs/>
                <w:sz w:val="22"/>
                <w:szCs w:val="22"/>
              </w:rPr>
            </w:pPr>
            <w:r w:rsidRPr="00A40B35">
              <w:rPr>
                <w:rFonts w:ascii="Times New Roman" w:hAnsi="Times New Roman" w:cs="Times New Roman"/>
                <w:b/>
                <w:bCs/>
                <w:sz w:val="22"/>
                <w:szCs w:val="22"/>
              </w:rPr>
              <w:t xml:space="preserve">Description </w:t>
            </w:r>
          </w:p>
        </w:tc>
      </w:tr>
      <w:tr w:rsidR="00F914DB" w:rsidRPr="00A40B35" w14:paraId="26C25CD1" w14:textId="77777777" w:rsidTr="00B01433">
        <w:tc>
          <w:tcPr>
            <w:tcW w:w="1885" w:type="dxa"/>
          </w:tcPr>
          <w:p w14:paraId="21DABFBD" w14:textId="77777777" w:rsidR="00F914DB" w:rsidRPr="00A40B35" w:rsidRDefault="00F914DB" w:rsidP="00B01433">
            <w:pPr>
              <w:spacing w:line="276" w:lineRule="auto"/>
              <w:rPr>
                <w:rFonts w:ascii="Times New Roman" w:hAnsi="Times New Roman" w:cs="Times New Roman"/>
                <w:sz w:val="22"/>
                <w:szCs w:val="22"/>
              </w:rPr>
            </w:pPr>
            <w:r w:rsidRPr="00A40B35">
              <w:rPr>
                <w:rFonts w:ascii="Times New Roman" w:hAnsi="Times New Roman" w:cs="Times New Roman"/>
                <w:sz w:val="22"/>
                <w:szCs w:val="22"/>
              </w:rPr>
              <w:t xml:space="preserve">Gender </w:t>
            </w:r>
          </w:p>
        </w:tc>
        <w:tc>
          <w:tcPr>
            <w:tcW w:w="7465" w:type="dxa"/>
          </w:tcPr>
          <w:p w14:paraId="5FFA775F" w14:textId="77777777" w:rsidR="00F914DB" w:rsidRPr="00A40B35" w:rsidRDefault="00F914DB" w:rsidP="00B01433">
            <w:pPr>
              <w:spacing w:line="276" w:lineRule="auto"/>
              <w:rPr>
                <w:rFonts w:ascii="Times New Roman" w:hAnsi="Times New Roman" w:cs="Times New Roman"/>
                <w:sz w:val="22"/>
                <w:szCs w:val="22"/>
              </w:rPr>
            </w:pPr>
            <w:r w:rsidRPr="00A40B35">
              <w:rPr>
                <w:rFonts w:ascii="Times New Roman" w:hAnsi="Times New Roman" w:cs="Times New Roman"/>
                <w:sz w:val="22"/>
                <w:szCs w:val="22"/>
              </w:rPr>
              <w:t xml:space="preserve">Gender of the criminal; Male or Female </w:t>
            </w:r>
          </w:p>
        </w:tc>
      </w:tr>
      <w:tr w:rsidR="00F914DB" w:rsidRPr="00A40B35" w14:paraId="25511162" w14:textId="77777777" w:rsidTr="00B01433">
        <w:tc>
          <w:tcPr>
            <w:tcW w:w="1885" w:type="dxa"/>
          </w:tcPr>
          <w:p w14:paraId="096F8795" w14:textId="77777777" w:rsidR="00F914DB" w:rsidRPr="00A40B35" w:rsidRDefault="00F914DB" w:rsidP="00B01433">
            <w:pPr>
              <w:spacing w:line="276" w:lineRule="auto"/>
              <w:rPr>
                <w:rFonts w:ascii="Times New Roman" w:hAnsi="Times New Roman" w:cs="Times New Roman"/>
                <w:sz w:val="22"/>
                <w:szCs w:val="22"/>
              </w:rPr>
            </w:pPr>
            <w:r w:rsidRPr="00A40B35">
              <w:rPr>
                <w:rFonts w:ascii="Times New Roman" w:hAnsi="Times New Roman" w:cs="Times New Roman"/>
                <w:sz w:val="22"/>
                <w:szCs w:val="22"/>
              </w:rPr>
              <w:t>Year</w:t>
            </w:r>
          </w:p>
        </w:tc>
        <w:tc>
          <w:tcPr>
            <w:tcW w:w="7465" w:type="dxa"/>
          </w:tcPr>
          <w:p w14:paraId="16B127D0" w14:textId="77777777" w:rsidR="00F914DB" w:rsidRPr="00A40B35" w:rsidRDefault="00F914DB" w:rsidP="00B01433">
            <w:pPr>
              <w:spacing w:line="276" w:lineRule="auto"/>
              <w:rPr>
                <w:rFonts w:ascii="Times New Roman" w:hAnsi="Times New Roman" w:cs="Times New Roman"/>
                <w:sz w:val="22"/>
                <w:szCs w:val="22"/>
              </w:rPr>
            </w:pPr>
            <w:r w:rsidRPr="00A40B35">
              <w:rPr>
                <w:rFonts w:ascii="Times New Roman" w:hAnsi="Times New Roman" w:cs="Times New Roman"/>
                <w:sz w:val="22"/>
                <w:szCs w:val="22"/>
              </w:rPr>
              <w:t xml:space="preserve">Year of the crime; 1990 – 2025 </w:t>
            </w:r>
          </w:p>
        </w:tc>
      </w:tr>
      <w:tr w:rsidR="00F914DB" w:rsidRPr="00A40B35" w14:paraId="620EF1AA" w14:textId="77777777" w:rsidTr="00B01433">
        <w:tc>
          <w:tcPr>
            <w:tcW w:w="1885" w:type="dxa"/>
          </w:tcPr>
          <w:p w14:paraId="3214A6A2" w14:textId="77777777" w:rsidR="00F914DB" w:rsidRPr="00A40B35" w:rsidRDefault="00F914DB" w:rsidP="00B01433">
            <w:pPr>
              <w:spacing w:line="276" w:lineRule="auto"/>
              <w:rPr>
                <w:rFonts w:ascii="Times New Roman" w:hAnsi="Times New Roman" w:cs="Times New Roman"/>
                <w:sz w:val="22"/>
                <w:szCs w:val="22"/>
              </w:rPr>
            </w:pPr>
            <w:r w:rsidRPr="00A40B35">
              <w:rPr>
                <w:rFonts w:ascii="Times New Roman" w:hAnsi="Times New Roman" w:cs="Times New Roman"/>
                <w:sz w:val="22"/>
                <w:szCs w:val="22"/>
              </w:rPr>
              <w:t xml:space="preserve">Violence </w:t>
            </w:r>
          </w:p>
        </w:tc>
        <w:tc>
          <w:tcPr>
            <w:tcW w:w="7465" w:type="dxa"/>
          </w:tcPr>
          <w:p w14:paraId="5D495A02" w14:textId="77777777" w:rsidR="00F914DB" w:rsidRPr="00A40B35" w:rsidRDefault="00F914DB" w:rsidP="00B01433">
            <w:pPr>
              <w:spacing w:line="276" w:lineRule="auto"/>
              <w:rPr>
                <w:rFonts w:ascii="Times New Roman" w:hAnsi="Times New Roman" w:cs="Times New Roman"/>
                <w:sz w:val="22"/>
                <w:szCs w:val="22"/>
              </w:rPr>
            </w:pPr>
            <w:r w:rsidRPr="00A40B35">
              <w:rPr>
                <w:rFonts w:ascii="Times New Roman" w:hAnsi="Times New Roman" w:cs="Times New Roman"/>
                <w:sz w:val="22"/>
                <w:szCs w:val="22"/>
              </w:rPr>
              <w:t xml:space="preserve">Classification of the crime; Violent or Nonviolent </w:t>
            </w:r>
          </w:p>
        </w:tc>
      </w:tr>
    </w:tbl>
    <w:p w14:paraId="6E040629" w14:textId="0C5C6449" w:rsidR="00F914DB" w:rsidRPr="00F914DB" w:rsidRDefault="00F914DB" w:rsidP="00892029">
      <w:pPr>
        <w:spacing w:line="240" w:lineRule="auto"/>
        <w:rPr>
          <w:rFonts w:ascii="Times New Roman" w:hAnsi="Times New Roman" w:cs="Times New Roman"/>
        </w:rPr>
      </w:pPr>
      <w:r w:rsidRPr="00F914DB">
        <w:rPr>
          <w:rFonts w:ascii="Times New Roman" w:hAnsi="Times New Roman" w:cs="Times New Roman"/>
        </w:rPr>
        <w:t>Variables</w:t>
      </w:r>
      <w:r>
        <w:rPr>
          <w:rFonts w:ascii="Times New Roman" w:hAnsi="Times New Roman" w:cs="Times New Roman"/>
        </w:rPr>
        <w:t xml:space="preserve">: </w:t>
      </w:r>
    </w:p>
    <w:p w14:paraId="52DC6DC3" w14:textId="77777777" w:rsidR="00F914DB" w:rsidRDefault="00F914DB" w:rsidP="00892029">
      <w:pPr>
        <w:spacing w:line="240" w:lineRule="auto"/>
        <w:rPr>
          <w:rFonts w:ascii="Times New Roman" w:hAnsi="Times New Roman" w:cs="Times New Roman"/>
          <w:b/>
          <w:bCs/>
        </w:rPr>
      </w:pPr>
    </w:p>
    <w:p w14:paraId="3EE8800A" w14:textId="4B64958E" w:rsidR="00F90C3C" w:rsidRDefault="00B041BF" w:rsidP="00892029">
      <w:pPr>
        <w:spacing w:line="240" w:lineRule="auto"/>
        <w:rPr>
          <w:rFonts w:ascii="Times New Roman" w:hAnsi="Times New Roman" w:cs="Times New Roman"/>
          <w:b/>
          <w:bCs/>
        </w:rPr>
      </w:pPr>
      <w:r w:rsidRPr="00D56D6B">
        <w:rPr>
          <w:rFonts w:ascii="Times New Roman" w:hAnsi="Times New Roman" w:cs="Times New Roman"/>
          <w:noProof/>
          <w:sz w:val="22"/>
          <w:szCs w:val="22"/>
        </w:rPr>
        <w:drawing>
          <wp:anchor distT="0" distB="0" distL="114300" distR="114300" simplePos="0" relativeHeight="251671552" behindDoc="0" locked="0" layoutInCell="1" allowOverlap="1" wp14:anchorId="4555EBA2" wp14:editId="5CC15228">
            <wp:simplePos x="0" y="0"/>
            <wp:positionH relativeFrom="margin">
              <wp:align>left</wp:align>
            </wp:positionH>
            <wp:positionV relativeFrom="paragraph">
              <wp:posOffset>22860</wp:posOffset>
            </wp:positionV>
            <wp:extent cx="2991897" cy="1936750"/>
            <wp:effectExtent l="19050" t="19050" r="18415" b="25400"/>
            <wp:wrapNone/>
            <wp:docPr id="346929831" name="Picture 1" descr="A pink rectangular shap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9831" name="Picture 1" descr="A pink rectangular shapes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1897" cy="1936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F7E8C0" w14:textId="6FFC439E" w:rsidR="00F90C3C" w:rsidRDefault="00F90C3C" w:rsidP="00892029">
      <w:pPr>
        <w:spacing w:line="240" w:lineRule="auto"/>
        <w:rPr>
          <w:rFonts w:ascii="Times New Roman" w:hAnsi="Times New Roman" w:cs="Times New Roman"/>
          <w:b/>
          <w:bCs/>
        </w:rPr>
      </w:pPr>
    </w:p>
    <w:p w14:paraId="3104D6E7" w14:textId="77777777" w:rsidR="00F90C3C" w:rsidRDefault="00F90C3C" w:rsidP="00892029">
      <w:pPr>
        <w:spacing w:line="240" w:lineRule="auto"/>
        <w:rPr>
          <w:rFonts w:ascii="Times New Roman" w:hAnsi="Times New Roman" w:cs="Times New Roman"/>
          <w:b/>
          <w:bCs/>
        </w:rPr>
      </w:pPr>
    </w:p>
    <w:p w14:paraId="5F49CD8B" w14:textId="11AA7AD6" w:rsidR="00F90C3C" w:rsidRDefault="00F90C3C" w:rsidP="00892029">
      <w:pPr>
        <w:spacing w:line="240" w:lineRule="auto"/>
        <w:rPr>
          <w:rFonts w:ascii="Times New Roman" w:hAnsi="Times New Roman" w:cs="Times New Roman"/>
          <w:b/>
          <w:bCs/>
        </w:rPr>
      </w:pPr>
    </w:p>
    <w:p w14:paraId="378BB35F" w14:textId="4C791DB6" w:rsidR="00F90C3C" w:rsidRDefault="00F90C3C" w:rsidP="00892029">
      <w:pPr>
        <w:spacing w:line="240" w:lineRule="auto"/>
        <w:rPr>
          <w:rFonts w:ascii="Times New Roman" w:hAnsi="Times New Roman" w:cs="Times New Roman"/>
          <w:b/>
          <w:bCs/>
        </w:rPr>
      </w:pPr>
    </w:p>
    <w:p w14:paraId="439093F3" w14:textId="30431DCE" w:rsidR="00F90C3C" w:rsidRDefault="00F90C3C" w:rsidP="00892029">
      <w:pPr>
        <w:spacing w:line="240" w:lineRule="auto"/>
        <w:rPr>
          <w:rFonts w:ascii="Times New Roman" w:hAnsi="Times New Roman" w:cs="Times New Roman"/>
          <w:b/>
          <w:bCs/>
        </w:rPr>
      </w:pPr>
    </w:p>
    <w:p w14:paraId="4089E18C" w14:textId="02708CF0" w:rsidR="00F90C3C" w:rsidRDefault="00F90C3C" w:rsidP="00892029">
      <w:pPr>
        <w:spacing w:line="240" w:lineRule="auto"/>
        <w:rPr>
          <w:rFonts w:ascii="Times New Roman" w:hAnsi="Times New Roman" w:cs="Times New Roman"/>
          <w:b/>
          <w:bCs/>
        </w:rPr>
      </w:pPr>
    </w:p>
    <w:p w14:paraId="34673556" w14:textId="4E9256A8" w:rsidR="00BA7CA7" w:rsidRDefault="00BA7CA7" w:rsidP="00892029">
      <w:pPr>
        <w:spacing w:line="24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2576" behindDoc="1" locked="0" layoutInCell="1" allowOverlap="1" wp14:anchorId="3505E93E" wp14:editId="3C70DDDB">
            <wp:simplePos x="0" y="0"/>
            <wp:positionH relativeFrom="margin">
              <wp:align>left</wp:align>
            </wp:positionH>
            <wp:positionV relativeFrom="paragraph">
              <wp:posOffset>233392</wp:posOffset>
            </wp:positionV>
            <wp:extent cx="3047238" cy="1972573"/>
            <wp:effectExtent l="19050" t="19050" r="20320" b="27940"/>
            <wp:wrapNone/>
            <wp:docPr id="1310284418" name="Picture 11" descr="A graph of a number of women and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4418" name="Picture 11" descr="A graph of a number of women and m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2597" cy="197604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84DB58B" w14:textId="011A11C6" w:rsidR="00BA7CA7" w:rsidRDefault="00BA7CA7" w:rsidP="00892029">
      <w:pPr>
        <w:spacing w:line="240" w:lineRule="auto"/>
        <w:rPr>
          <w:rFonts w:ascii="Times New Roman" w:hAnsi="Times New Roman" w:cs="Times New Roman"/>
          <w:b/>
          <w:bCs/>
        </w:rPr>
      </w:pPr>
    </w:p>
    <w:p w14:paraId="0AFCC942" w14:textId="0A212060" w:rsidR="00175DE8" w:rsidRDefault="00175DE8" w:rsidP="00B041BF">
      <w:pPr>
        <w:pStyle w:val="Caption"/>
      </w:pPr>
    </w:p>
    <w:p w14:paraId="59D67AE6" w14:textId="3D15A007" w:rsidR="00BA7CA7" w:rsidRDefault="00BA7CA7" w:rsidP="00BA7CA7"/>
    <w:p w14:paraId="685CF047" w14:textId="2D1D8722" w:rsidR="00BA7CA7" w:rsidRDefault="00BA7CA7" w:rsidP="00BA7CA7"/>
    <w:p w14:paraId="0DCB6CDF" w14:textId="3EBC7F1F" w:rsidR="00BA7CA7" w:rsidRDefault="00BA7CA7" w:rsidP="00BA7CA7"/>
    <w:p w14:paraId="6B7A7710" w14:textId="293C57A0" w:rsidR="00BA7CA7" w:rsidRDefault="00BA7CA7" w:rsidP="00BA7CA7"/>
    <w:p w14:paraId="69F8FFF6" w14:textId="3ADDE177" w:rsidR="00BA7CA7" w:rsidRDefault="00BA7CA7" w:rsidP="00BA7CA7"/>
    <w:p w14:paraId="574449DB" w14:textId="5D75B71E" w:rsidR="00BA7CA7" w:rsidRDefault="00BA7CA7" w:rsidP="00BA7CA7">
      <w:r>
        <w:rPr>
          <w:rFonts w:ascii="Times New Roman" w:hAnsi="Times New Roman" w:cs="Times New Roman"/>
          <w:b/>
          <w:bCs/>
          <w:noProof/>
        </w:rPr>
        <w:drawing>
          <wp:anchor distT="0" distB="0" distL="114300" distR="114300" simplePos="0" relativeHeight="251673600" behindDoc="1" locked="0" layoutInCell="1" allowOverlap="1" wp14:anchorId="35950A23" wp14:editId="46A6DC7C">
            <wp:simplePos x="0" y="0"/>
            <wp:positionH relativeFrom="margin">
              <wp:align>left</wp:align>
            </wp:positionH>
            <wp:positionV relativeFrom="paragraph">
              <wp:posOffset>26670</wp:posOffset>
            </wp:positionV>
            <wp:extent cx="3061827" cy="1982018"/>
            <wp:effectExtent l="19050" t="19050" r="24765" b="18415"/>
            <wp:wrapNone/>
            <wp:docPr id="1057078609" name="Picture 12" descr="A graph of a number of women and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8609" name="Picture 12" descr="A graph of a number of women and m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1827" cy="198201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7ACC06" w14:textId="77777777" w:rsidR="00BA7CA7" w:rsidRDefault="00BA7CA7" w:rsidP="00BA7CA7"/>
    <w:p w14:paraId="502EBB90" w14:textId="77777777" w:rsidR="00BA7CA7" w:rsidRDefault="00BA7CA7" w:rsidP="00BA7CA7"/>
    <w:p w14:paraId="7807ECB9" w14:textId="77777777" w:rsidR="00600343" w:rsidRDefault="00600343" w:rsidP="00BA7CA7"/>
    <w:p w14:paraId="0FD30E60" w14:textId="77777777" w:rsidR="00BA7CA7" w:rsidRDefault="00BA7CA7" w:rsidP="00BA7CA7"/>
    <w:p w14:paraId="6F22B3B3" w14:textId="77777777" w:rsidR="00BA7CA7" w:rsidRDefault="00BA7CA7" w:rsidP="00BA7CA7"/>
    <w:p w14:paraId="4F5BDA25" w14:textId="77777777" w:rsidR="00BA7CA7" w:rsidRDefault="00BA7CA7" w:rsidP="00BA7CA7"/>
    <w:p w14:paraId="2780DE8B" w14:textId="1194A4AA" w:rsidR="00BA7CA7" w:rsidRPr="00600343" w:rsidRDefault="00600343" w:rsidP="00BA7CA7">
      <w:pPr>
        <w:rPr>
          <w:rFonts w:ascii="Times New Roman" w:hAnsi="Times New Roman" w:cs="Times New Roman"/>
        </w:rPr>
      </w:pPr>
      <w:proofErr w:type="spellStart"/>
      <w:r w:rsidRPr="00600343">
        <w:rPr>
          <w:rFonts w:ascii="Times New Roman" w:hAnsi="Times New Roman" w:cs="Times New Roman"/>
        </w:rPr>
        <w:lastRenderedPageBreak/>
        <w:t>Github</w:t>
      </w:r>
      <w:proofErr w:type="spellEnd"/>
      <w:r w:rsidRPr="00600343">
        <w:rPr>
          <w:rFonts w:ascii="Times New Roman" w:hAnsi="Times New Roman" w:cs="Times New Roman"/>
        </w:rPr>
        <w:t xml:space="preserve">: </w:t>
      </w:r>
      <w:hyperlink r:id="rId14" w:history="1">
        <w:r w:rsidRPr="00600343">
          <w:rPr>
            <w:rStyle w:val="Hyperlink"/>
            <w:rFonts w:ascii="Times New Roman" w:hAnsi="Times New Roman" w:cs="Times New Roman"/>
          </w:rPr>
          <w:t>https://github.com/ktwaskas/Differences-in-Political-Crimes-Between-Genders.git</w:t>
        </w:r>
      </w:hyperlink>
    </w:p>
    <w:p w14:paraId="094E2DC4" w14:textId="77777777" w:rsidR="00600343" w:rsidRPr="00BA7CA7" w:rsidRDefault="00600343" w:rsidP="00BA7CA7"/>
    <w:p w14:paraId="73CD827D" w14:textId="76DBE4C5" w:rsidR="002F410E" w:rsidRPr="002F410E" w:rsidRDefault="002F410E" w:rsidP="002F410E">
      <w:pPr>
        <w:pStyle w:val="Bibliography"/>
        <w:jc w:val="center"/>
        <w:rPr>
          <w:rFonts w:ascii="Times New Roman" w:hAnsi="Times New Roman" w:cs="Times New Roman"/>
          <w:sz w:val="22"/>
          <w:szCs w:val="22"/>
        </w:rPr>
      </w:pPr>
      <w:r w:rsidRPr="002F410E">
        <w:rPr>
          <w:rFonts w:ascii="Times New Roman" w:hAnsi="Times New Roman" w:cs="Times New Roman"/>
          <w:sz w:val="22"/>
          <w:szCs w:val="22"/>
        </w:rPr>
        <w:t>Works Cited</w:t>
      </w:r>
    </w:p>
    <w:p w14:paraId="70D22BAE" w14:textId="614D76A5" w:rsidR="002F410E" w:rsidRPr="002F410E" w:rsidRDefault="002F410E" w:rsidP="002F410E">
      <w:pPr>
        <w:pStyle w:val="Bibliography"/>
        <w:jc w:val="both"/>
        <w:rPr>
          <w:rFonts w:ascii="Times New Roman" w:hAnsi="Times New Roman" w:cs="Times New Roman"/>
          <w:sz w:val="22"/>
          <w:szCs w:val="22"/>
        </w:rPr>
      </w:pPr>
      <w:r w:rsidRPr="002F410E">
        <w:rPr>
          <w:rFonts w:ascii="Times New Roman" w:hAnsi="Times New Roman" w:cs="Times New Roman"/>
          <w:sz w:val="22"/>
          <w:szCs w:val="22"/>
        </w:rPr>
        <w:fldChar w:fldCharType="begin"/>
      </w:r>
      <w:r w:rsidRPr="002F410E">
        <w:rPr>
          <w:rFonts w:ascii="Times New Roman" w:hAnsi="Times New Roman" w:cs="Times New Roman"/>
          <w:sz w:val="22"/>
          <w:szCs w:val="22"/>
        </w:rPr>
        <w:instrText xml:space="preserve"> ADDIN ZOTERO_BIBL {"uncited":[],"omitted":[],"custom":[]} CSL_BIBLIOGRAPHY </w:instrText>
      </w:r>
      <w:r w:rsidRPr="002F410E">
        <w:rPr>
          <w:rFonts w:ascii="Times New Roman" w:hAnsi="Times New Roman" w:cs="Times New Roman"/>
          <w:sz w:val="22"/>
          <w:szCs w:val="22"/>
        </w:rPr>
        <w:fldChar w:fldCharType="separate"/>
      </w:r>
      <w:r w:rsidRPr="002F410E">
        <w:rPr>
          <w:rFonts w:ascii="Times New Roman" w:hAnsi="Times New Roman" w:cs="Times New Roman"/>
          <w:sz w:val="22"/>
          <w:szCs w:val="22"/>
        </w:rPr>
        <w:t xml:space="preserve">Copeland, Joseph, and Jocelyn Kiley. </w:t>
      </w:r>
      <w:r w:rsidRPr="002F410E">
        <w:rPr>
          <w:rFonts w:ascii="Times New Roman" w:hAnsi="Times New Roman" w:cs="Times New Roman"/>
          <w:i/>
          <w:iCs/>
          <w:sz w:val="22"/>
          <w:szCs w:val="22"/>
        </w:rPr>
        <w:t>Americans Say Politically Motivated Violence Is Increasing, and They See Many Reasons Why</w:t>
      </w:r>
      <w:r w:rsidRPr="002F410E">
        <w:rPr>
          <w:rFonts w:ascii="Times New Roman" w:hAnsi="Times New Roman" w:cs="Times New Roman"/>
          <w:sz w:val="22"/>
          <w:szCs w:val="22"/>
        </w:rPr>
        <w:t>. Pew Research Center, 23 Oct. 2025, https://www.pewresearch.org/short-reads/2025/10/23/americans-say-politically-motivated-violence-is-increasing-and-they-see-many-reasons-why/.</w:t>
      </w:r>
    </w:p>
    <w:p w14:paraId="49E2A094" w14:textId="77777777" w:rsidR="002F410E" w:rsidRPr="002F410E" w:rsidRDefault="002F410E" w:rsidP="002F410E">
      <w:pPr>
        <w:pStyle w:val="Bibliography"/>
        <w:rPr>
          <w:rFonts w:ascii="Times New Roman" w:hAnsi="Times New Roman" w:cs="Times New Roman"/>
          <w:sz w:val="22"/>
          <w:szCs w:val="22"/>
        </w:rPr>
      </w:pPr>
      <w:r w:rsidRPr="002F410E">
        <w:rPr>
          <w:rFonts w:ascii="Times New Roman" w:hAnsi="Times New Roman" w:cs="Times New Roman"/>
          <w:sz w:val="22"/>
          <w:szCs w:val="22"/>
        </w:rPr>
        <w:t xml:space="preserve">Kleinfeld, Rachel. “The Rise of Political Violence in the United States.” </w:t>
      </w:r>
      <w:r w:rsidRPr="002F410E">
        <w:rPr>
          <w:rFonts w:ascii="Times New Roman" w:hAnsi="Times New Roman" w:cs="Times New Roman"/>
          <w:i/>
          <w:iCs/>
          <w:sz w:val="22"/>
          <w:szCs w:val="22"/>
        </w:rPr>
        <w:t>Journal of Democracy</w:t>
      </w:r>
      <w:r w:rsidRPr="002F410E">
        <w:rPr>
          <w:rFonts w:ascii="Times New Roman" w:hAnsi="Times New Roman" w:cs="Times New Roman"/>
          <w:sz w:val="22"/>
          <w:szCs w:val="22"/>
        </w:rPr>
        <w:t>, vol. 32, Jan. 2021, pp. 160–76, https://doi.org/10.1353/jod.2021.0059.</w:t>
      </w:r>
    </w:p>
    <w:p w14:paraId="16373D09" w14:textId="77777777" w:rsidR="002F410E" w:rsidRPr="002F410E" w:rsidRDefault="002F410E" w:rsidP="002F410E">
      <w:pPr>
        <w:pStyle w:val="Bibliography"/>
        <w:rPr>
          <w:rFonts w:ascii="Times New Roman" w:hAnsi="Times New Roman" w:cs="Times New Roman"/>
          <w:sz w:val="22"/>
          <w:szCs w:val="22"/>
        </w:rPr>
      </w:pPr>
      <w:r w:rsidRPr="002F410E">
        <w:rPr>
          <w:rFonts w:ascii="Times New Roman" w:hAnsi="Times New Roman" w:cs="Times New Roman"/>
          <w:sz w:val="22"/>
          <w:szCs w:val="22"/>
        </w:rPr>
        <w:t xml:space="preserve">Sjoberg, Laura, et al. “Women, Gender, and Terrorism.” </w:t>
      </w:r>
      <w:r w:rsidRPr="002F410E">
        <w:rPr>
          <w:rFonts w:ascii="Times New Roman" w:hAnsi="Times New Roman" w:cs="Times New Roman"/>
          <w:i/>
          <w:iCs/>
          <w:sz w:val="22"/>
          <w:szCs w:val="22"/>
        </w:rPr>
        <w:t>Women, Gender, and Terrorism</w:t>
      </w:r>
      <w:r w:rsidRPr="002F410E">
        <w:rPr>
          <w:rFonts w:ascii="Times New Roman" w:hAnsi="Times New Roman" w:cs="Times New Roman"/>
          <w:sz w:val="22"/>
          <w:szCs w:val="22"/>
        </w:rPr>
        <w:t>, University of Georgia Press, 2011, JSTOR, https://doi.org/10.2307/j.ctt46nnjp.</w:t>
      </w:r>
    </w:p>
    <w:p w14:paraId="602D51FE" w14:textId="77777777" w:rsidR="002F410E" w:rsidRPr="002F410E" w:rsidRDefault="002F410E" w:rsidP="002F410E">
      <w:pPr>
        <w:pStyle w:val="Bibliography"/>
        <w:rPr>
          <w:rFonts w:ascii="Times New Roman" w:hAnsi="Times New Roman" w:cs="Times New Roman"/>
          <w:sz w:val="22"/>
          <w:szCs w:val="22"/>
        </w:rPr>
      </w:pPr>
      <w:r w:rsidRPr="002F410E">
        <w:rPr>
          <w:rFonts w:ascii="Times New Roman" w:hAnsi="Times New Roman" w:cs="Times New Roman"/>
          <w:sz w:val="22"/>
          <w:szCs w:val="22"/>
        </w:rPr>
        <w:t>“The Prosecution Project.” 2025, https://data.theprosecutionproject.org/?tab=General&amp;currentPage=1&amp;numShown=10.</w:t>
      </w:r>
    </w:p>
    <w:p w14:paraId="08FD2CB6" w14:textId="24DB9CC7" w:rsidR="004C30A3" w:rsidRDefault="002F410E">
      <w:r w:rsidRPr="002F410E">
        <w:rPr>
          <w:rFonts w:ascii="Times New Roman" w:hAnsi="Times New Roman" w:cs="Times New Roman"/>
          <w:sz w:val="22"/>
          <w:szCs w:val="22"/>
        </w:rPr>
        <w:fldChar w:fldCharType="end"/>
      </w:r>
    </w:p>
    <w:p w14:paraId="51606740" w14:textId="77777777" w:rsidR="008E55BC" w:rsidRDefault="008E55BC"/>
    <w:sectPr w:rsidR="008E55BC">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49A68" w14:textId="77777777" w:rsidR="00C76C6C" w:rsidRDefault="00C76C6C" w:rsidP="00997275">
      <w:pPr>
        <w:spacing w:after="0" w:line="240" w:lineRule="auto"/>
      </w:pPr>
      <w:r>
        <w:separator/>
      </w:r>
    </w:p>
  </w:endnote>
  <w:endnote w:type="continuationSeparator" w:id="0">
    <w:p w14:paraId="5084F3F7" w14:textId="77777777" w:rsidR="00C76C6C" w:rsidRDefault="00C76C6C" w:rsidP="00997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F595D" w14:textId="77777777" w:rsidR="00C76C6C" w:rsidRDefault="00C76C6C" w:rsidP="00997275">
      <w:pPr>
        <w:spacing w:after="0" w:line="240" w:lineRule="auto"/>
      </w:pPr>
      <w:r>
        <w:separator/>
      </w:r>
    </w:p>
  </w:footnote>
  <w:footnote w:type="continuationSeparator" w:id="0">
    <w:p w14:paraId="7CBBD70A" w14:textId="77777777" w:rsidR="00C76C6C" w:rsidRDefault="00C76C6C" w:rsidP="00997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834B" w14:textId="69977A6D" w:rsidR="007D479A" w:rsidRDefault="007D479A">
    <w:pPr>
      <w:pStyle w:val="Header"/>
    </w:pPr>
    <w:r>
      <w:t xml:space="preserve">Twaskas </w:t>
    </w:r>
    <w:sdt>
      <w:sdtPr>
        <w:id w:val="-8454514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272470D" w14:textId="30199705" w:rsidR="00255DA7" w:rsidRDefault="00255D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25664"/>
    <w:multiLevelType w:val="hybridMultilevel"/>
    <w:tmpl w:val="ECE6D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BC5B96"/>
    <w:multiLevelType w:val="hybridMultilevel"/>
    <w:tmpl w:val="9180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84B64"/>
    <w:multiLevelType w:val="hybridMultilevel"/>
    <w:tmpl w:val="FFC2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43703"/>
    <w:multiLevelType w:val="hybridMultilevel"/>
    <w:tmpl w:val="7A10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9603E"/>
    <w:multiLevelType w:val="hybridMultilevel"/>
    <w:tmpl w:val="FA009CB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num w:numId="1" w16cid:durableId="1227060430">
    <w:abstractNumId w:val="2"/>
  </w:num>
  <w:num w:numId="2" w16cid:durableId="735593193">
    <w:abstractNumId w:val="0"/>
  </w:num>
  <w:num w:numId="3" w16cid:durableId="338897110">
    <w:abstractNumId w:val="3"/>
  </w:num>
  <w:num w:numId="4" w16cid:durableId="1282306095">
    <w:abstractNumId w:val="4"/>
  </w:num>
  <w:num w:numId="5" w16cid:durableId="1430613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7D"/>
    <w:rsid w:val="0000220E"/>
    <w:rsid w:val="00003F8F"/>
    <w:rsid w:val="00005F9A"/>
    <w:rsid w:val="00017751"/>
    <w:rsid w:val="00023A10"/>
    <w:rsid w:val="00032192"/>
    <w:rsid w:val="000356F3"/>
    <w:rsid w:val="00042F0B"/>
    <w:rsid w:val="0004671F"/>
    <w:rsid w:val="00060596"/>
    <w:rsid w:val="000638AC"/>
    <w:rsid w:val="00070B90"/>
    <w:rsid w:val="00080831"/>
    <w:rsid w:val="00082F68"/>
    <w:rsid w:val="000A5E50"/>
    <w:rsid w:val="000B0261"/>
    <w:rsid w:val="000B505A"/>
    <w:rsid w:val="000C1466"/>
    <w:rsid w:val="000D7922"/>
    <w:rsid w:val="000F1335"/>
    <w:rsid w:val="001007B6"/>
    <w:rsid w:val="00101B3F"/>
    <w:rsid w:val="0010227A"/>
    <w:rsid w:val="00103805"/>
    <w:rsid w:val="00114D71"/>
    <w:rsid w:val="00175DE8"/>
    <w:rsid w:val="00176133"/>
    <w:rsid w:val="001861BE"/>
    <w:rsid w:val="00190E0A"/>
    <w:rsid w:val="00190E48"/>
    <w:rsid w:val="001B5E83"/>
    <w:rsid w:val="001B6DEB"/>
    <w:rsid w:val="001B7C89"/>
    <w:rsid w:val="001C08B1"/>
    <w:rsid w:val="001C5B05"/>
    <w:rsid w:val="001D1BAD"/>
    <w:rsid w:val="001E2807"/>
    <w:rsid w:val="001E6481"/>
    <w:rsid w:val="00201C15"/>
    <w:rsid w:val="002023A8"/>
    <w:rsid w:val="00203606"/>
    <w:rsid w:val="00207EC4"/>
    <w:rsid w:val="002114B4"/>
    <w:rsid w:val="00213044"/>
    <w:rsid w:val="00220A6E"/>
    <w:rsid w:val="00226140"/>
    <w:rsid w:val="0022621A"/>
    <w:rsid w:val="0024055F"/>
    <w:rsid w:val="00246B68"/>
    <w:rsid w:val="00246D83"/>
    <w:rsid w:val="00255DA7"/>
    <w:rsid w:val="00261062"/>
    <w:rsid w:val="002612C4"/>
    <w:rsid w:val="0027147F"/>
    <w:rsid w:val="00271E9C"/>
    <w:rsid w:val="00273CDA"/>
    <w:rsid w:val="002801B3"/>
    <w:rsid w:val="002A20E8"/>
    <w:rsid w:val="002A4D0C"/>
    <w:rsid w:val="002A5520"/>
    <w:rsid w:val="002B66B6"/>
    <w:rsid w:val="002C32B9"/>
    <w:rsid w:val="002C32E6"/>
    <w:rsid w:val="002C386B"/>
    <w:rsid w:val="002C3B0B"/>
    <w:rsid w:val="002C61B2"/>
    <w:rsid w:val="002C6461"/>
    <w:rsid w:val="002D1419"/>
    <w:rsid w:val="002E230A"/>
    <w:rsid w:val="002E2624"/>
    <w:rsid w:val="002F410E"/>
    <w:rsid w:val="00310B09"/>
    <w:rsid w:val="00316D88"/>
    <w:rsid w:val="003223D0"/>
    <w:rsid w:val="00343A5D"/>
    <w:rsid w:val="00361866"/>
    <w:rsid w:val="003650B0"/>
    <w:rsid w:val="00383C4C"/>
    <w:rsid w:val="003969FC"/>
    <w:rsid w:val="003B445B"/>
    <w:rsid w:val="003B4B27"/>
    <w:rsid w:val="003D21CF"/>
    <w:rsid w:val="003D5BCF"/>
    <w:rsid w:val="003D6C52"/>
    <w:rsid w:val="003D7FC4"/>
    <w:rsid w:val="003E3659"/>
    <w:rsid w:val="003E7C19"/>
    <w:rsid w:val="003F6E0B"/>
    <w:rsid w:val="00407787"/>
    <w:rsid w:val="004116FC"/>
    <w:rsid w:val="00413D52"/>
    <w:rsid w:val="00415865"/>
    <w:rsid w:val="00415E83"/>
    <w:rsid w:val="004243D5"/>
    <w:rsid w:val="00433D35"/>
    <w:rsid w:val="004365FE"/>
    <w:rsid w:val="004410F8"/>
    <w:rsid w:val="00441B40"/>
    <w:rsid w:val="00441C9B"/>
    <w:rsid w:val="00443ECF"/>
    <w:rsid w:val="00444A1A"/>
    <w:rsid w:val="004457A1"/>
    <w:rsid w:val="00446935"/>
    <w:rsid w:val="00453718"/>
    <w:rsid w:val="0046049B"/>
    <w:rsid w:val="00473A12"/>
    <w:rsid w:val="00492F92"/>
    <w:rsid w:val="004B0F0B"/>
    <w:rsid w:val="004B3B0F"/>
    <w:rsid w:val="004B5245"/>
    <w:rsid w:val="004C30A3"/>
    <w:rsid w:val="004C5B88"/>
    <w:rsid w:val="004E05FC"/>
    <w:rsid w:val="004F2DE0"/>
    <w:rsid w:val="004F5EBC"/>
    <w:rsid w:val="00512D64"/>
    <w:rsid w:val="0051550F"/>
    <w:rsid w:val="00516098"/>
    <w:rsid w:val="005174B4"/>
    <w:rsid w:val="00527116"/>
    <w:rsid w:val="005355BD"/>
    <w:rsid w:val="005373BC"/>
    <w:rsid w:val="0054757F"/>
    <w:rsid w:val="00561ABA"/>
    <w:rsid w:val="00565C6E"/>
    <w:rsid w:val="005665C3"/>
    <w:rsid w:val="00592920"/>
    <w:rsid w:val="00592E66"/>
    <w:rsid w:val="00597113"/>
    <w:rsid w:val="005A1504"/>
    <w:rsid w:val="005A3B62"/>
    <w:rsid w:val="005A619B"/>
    <w:rsid w:val="005E06BB"/>
    <w:rsid w:val="005E6536"/>
    <w:rsid w:val="005F2E89"/>
    <w:rsid w:val="005F5145"/>
    <w:rsid w:val="005F7449"/>
    <w:rsid w:val="00600343"/>
    <w:rsid w:val="0060301D"/>
    <w:rsid w:val="0060548D"/>
    <w:rsid w:val="0061513F"/>
    <w:rsid w:val="00615523"/>
    <w:rsid w:val="00615564"/>
    <w:rsid w:val="006174A3"/>
    <w:rsid w:val="00623737"/>
    <w:rsid w:val="00625B4F"/>
    <w:rsid w:val="006263A8"/>
    <w:rsid w:val="00626B34"/>
    <w:rsid w:val="00637474"/>
    <w:rsid w:val="006458D7"/>
    <w:rsid w:val="006556C0"/>
    <w:rsid w:val="00657768"/>
    <w:rsid w:val="00671F3F"/>
    <w:rsid w:val="006737F4"/>
    <w:rsid w:val="0069160E"/>
    <w:rsid w:val="006E3148"/>
    <w:rsid w:val="006F0972"/>
    <w:rsid w:val="006F1D61"/>
    <w:rsid w:val="0070272E"/>
    <w:rsid w:val="0070414D"/>
    <w:rsid w:val="0070655A"/>
    <w:rsid w:val="00731BB4"/>
    <w:rsid w:val="00731EED"/>
    <w:rsid w:val="00732063"/>
    <w:rsid w:val="00735BA8"/>
    <w:rsid w:val="00736BE5"/>
    <w:rsid w:val="00754BA4"/>
    <w:rsid w:val="007561EF"/>
    <w:rsid w:val="007562C3"/>
    <w:rsid w:val="00763F22"/>
    <w:rsid w:val="00765496"/>
    <w:rsid w:val="00770AB4"/>
    <w:rsid w:val="00773CA2"/>
    <w:rsid w:val="00777E9F"/>
    <w:rsid w:val="0078506B"/>
    <w:rsid w:val="00785859"/>
    <w:rsid w:val="0078734D"/>
    <w:rsid w:val="007A08EB"/>
    <w:rsid w:val="007A597A"/>
    <w:rsid w:val="007B2630"/>
    <w:rsid w:val="007B4608"/>
    <w:rsid w:val="007B7820"/>
    <w:rsid w:val="007C0E32"/>
    <w:rsid w:val="007D479A"/>
    <w:rsid w:val="007D7EBB"/>
    <w:rsid w:val="007F12F7"/>
    <w:rsid w:val="00801694"/>
    <w:rsid w:val="00802C6C"/>
    <w:rsid w:val="00804D33"/>
    <w:rsid w:val="00814325"/>
    <w:rsid w:val="008278EE"/>
    <w:rsid w:val="0084434C"/>
    <w:rsid w:val="00847758"/>
    <w:rsid w:val="00850644"/>
    <w:rsid w:val="00853AF6"/>
    <w:rsid w:val="008704EA"/>
    <w:rsid w:val="008740CE"/>
    <w:rsid w:val="008753CE"/>
    <w:rsid w:val="00887283"/>
    <w:rsid w:val="00892029"/>
    <w:rsid w:val="008932C8"/>
    <w:rsid w:val="008B6D8B"/>
    <w:rsid w:val="008E55BC"/>
    <w:rsid w:val="008E5624"/>
    <w:rsid w:val="008F3235"/>
    <w:rsid w:val="0090526A"/>
    <w:rsid w:val="0091270F"/>
    <w:rsid w:val="009247DD"/>
    <w:rsid w:val="009270F2"/>
    <w:rsid w:val="0093651A"/>
    <w:rsid w:val="009412B2"/>
    <w:rsid w:val="00962A85"/>
    <w:rsid w:val="00966184"/>
    <w:rsid w:val="009756D9"/>
    <w:rsid w:val="00977532"/>
    <w:rsid w:val="00986C1D"/>
    <w:rsid w:val="00991992"/>
    <w:rsid w:val="009925E1"/>
    <w:rsid w:val="009938B3"/>
    <w:rsid w:val="00997275"/>
    <w:rsid w:val="009A23ED"/>
    <w:rsid w:val="009B5F53"/>
    <w:rsid w:val="009C5FC3"/>
    <w:rsid w:val="009D2514"/>
    <w:rsid w:val="009D3062"/>
    <w:rsid w:val="009E2B31"/>
    <w:rsid w:val="009F424A"/>
    <w:rsid w:val="009F5613"/>
    <w:rsid w:val="00A057F6"/>
    <w:rsid w:val="00A1049D"/>
    <w:rsid w:val="00A14F72"/>
    <w:rsid w:val="00A156D7"/>
    <w:rsid w:val="00A1686E"/>
    <w:rsid w:val="00A1690D"/>
    <w:rsid w:val="00A40B35"/>
    <w:rsid w:val="00A41ADC"/>
    <w:rsid w:val="00A52611"/>
    <w:rsid w:val="00A530A7"/>
    <w:rsid w:val="00A56C57"/>
    <w:rsid w:val="00A5782F"/>
    <w:rsid w:val="00A663D2"/>
    <w:rsid w:val="00A73852"/>
    <w:rsid w:val="00A90EA0"/>
    <w:rsid w:val="00AA0F9C"/>
    <w:rsid w:val="00AD0881"/>
    <w:rsid w:val="00AE77C5"/>
    <w:rsid w:val="00AF5D3F"/>
    <w:rsid w:val="00B041BF"/>
    <w:rsid w:val="00B1525A"/>
    <w:rsid w:val="00B15273"/>
    <w:rsid w:val="00B15FF1"/>
    <w:rsid w:val="00B26B37"/>
    <w:rsid w:val="00B26C19"/>
    <w:rsid w:val="00B272A8"/>
    <w:rsid w:val="00B44546"/>
    <w:rsid w:val="00B450CE"/>
    <w:rsid w:val="00B538CE"/>
    <w:rsid w:val="00B53A1A"/>
    <w:rsid w:val="00B62628"/>
    <w:rsid w:val="00B655A9"/>
    <w:rsid w:val="00B659CE"/>
    <w:rsid w:val="00B71576"/>
    <w:rsid w:val="00B754BD"/>
    <w:rsid w:val="00B965B8"/>
    <w:rsid w:val="00BA7CA7"/>
    <w:rsid w:val="00BB2D53"/>
    <w:rsid w:val="00BB575D"/>
    <w:rsid w:val="00BB7149"/>
    <w:rsid w:val="00BC07D1"/>
    <w:rsid w:val="00BC3DC5"/>
    <w:rsid w:val="00BC62D3"/>
    <w:rsid w:val="00BC7314"/>
    <w:rsid w:val="00BE19C2"/>
    <w:rsid w:val="00BE2100"/>
    <w:rsid w:val="00BE2156"/>
    <w:rsid w:val="00BE517C"/>
    <w:rsid w:val="00BF26B4"/>
    <w:rsid w:val="00BF6964"/>
    <w:rsid w:val="00C13E66"/>
    <w:rsid w:val="00C22C86"/>
    <w:rsid w:val="00C26571"/>
    <w:rsid w:val="00C45207"/>
    <w:rsid w:val="00C55459"/>
    <w:rsid w:val="00C568E9"/>
    <w:rsid w:val="00C634B6"/>
    <w:rsid w:val="00C669FD"/>
    <w:rsid w:val="00C701B0"/>
    <w:rsid w:val="00C734D1"/>
    <w:rsid w:val="00C76C6C"/>
    <w:rsid w:val="00C84E3A"/>
    <w:rsid w:val="00C91876"/>
    <w:rsid w:val="00C92937"/>
    <w:rsid w:val="00C961B7"/>
    <w:rsid w:val="00CA1C49"/>
    <w:rsid w:val="00CA20FF"/>
    <w:rsid w:val="00CA52C8"/>
    <w:rsid w:val="00CC064A"/>
    <w:rsid w:val="00CC106C"/>
    <w:rsid w:val="00CC2C7D"/>
    <w:rsid w:val="00CC7F28"/>
    <w:rsid w:val="00CD3961"/>
    <w:rsid w:val="00CE57E7"/>
    <w:rsid w:val="00CF584D"/>
    <w:rsid w:val="00CF59FB"/>
    <w:rsid w:val="00D26AC0"/>
    <w:rsid w:val="00D35C01"/>
    <w:rsid w:val="00D45D1C"/>
    <w:rsid w:val="00D47C78"/>
    <w:rsid w:val="00D56D6B"/>
    <w:rsid w:val="00D62D1A"/>
    <w:rsid w:val="00D6337C"/>
    <w:rsid w:val="00D66239"/>
    <w:rsid w:val="00D77B6C"/>
    <w:rsid w:val="00D812D4"/>
    <w:rsid w:val="00D8212A"/>
    <w:rsid w:val="00D91A66"/>
    <w:rsid w:val="00D93F11"/>
    <w:rsid w:val="00DA0E84"/>
    <w:rsid w:val="00DA492F"/>
    <w:rsid w:val="00DB34CE"/>
    <w:rsid w:val="00DB66B7"/>
    <w:rsid w:val="00DB6B60"/>
    <w:rsid w:val="00DD4F5E"/>
    <w:rsid w:val="00DE185B"/>
    <w:rsid w:val="00DF1881"/>
    <w:rsid w:val="00E172A7"/>
    <w:rsid w:val="00E17C97"/>
    <w:rsid w:val="00E22E3A"/>
    <w:rsid w:val="00E263DC"/>
    <w:rsid w:val="00E27445"/>
    <w:rsid w:val="00E33477"/>
    <w:rsid w:val="00E42BA5"/>
    <w:rsid w:val="00E45897"/>
    <w:rsid w:val="00E51BE9"/>
    <w:rsid w:val="00E5278F"/>
    <w:rsid w:val="00E55A1A"/>
    <w:rsid w:val="00E61ABC"/>
    <w:rsid w:val="00E64A55"/>
    <w:rsid w:val="00E74F5B"/>
    <w:rsid w:val="00E76039"/>
    <w:rsid w:val="00E77AE3"/>
    <w:rsid w:val="00E9274F"/>
    <w:rsid w:val="00E9395C"/>
    <w:rsid w:val="00EB21BA"/>
    <w:rsid w:val="00EB280A"/>
    <w:rsid w:val="00EB50D5"/>
    <w:rsid w:val="00EC035D"/>
    <w:rsid w:val="00EC1CD1"/>
    <w:rsid w:val="00ED638D"/>
    <w:rsid w:val="00ED6A0F"/>
    <w:rsid w:val="00EF193E"/>
    <w:rsid w:val="00F020D0"/>
    <w:rsid w:val="00F02122"/>
    <w:rsid w:val="00F03B89"/>
    <w:rsid w:val="00F10AF9"/>
    <w:rsid w:val="00F16764"/>
    <w:rsid w:val="00F16900"/>
    <w:rsid w:val="00F21B60"/>
    <w:rsid w:val="00F26F5A"/>
    <w:rsid w:val="00F43D5D"/>
    <w:rsid w:val="00F47EF9"/>
    <w:rsid w:val="00F756E1"/>
    <w:rsid w:val="00F87DDF"/>
    <w:rsid w:val="00F90C3C"/>
    <w:rsid w:val="00F914DB"/>
    <w:rsid w:val="00F942E2"/>
    <w:rsid w:val="00FA12AA"/>
    <w:rsid w:val="00FA29A3"/>
    <w:rsid w:val="00FB15B0"/>
    <w:rsid w:val="00FB2093"/>
    <w:rsid w:val="00FB4DA3"/>
    <w:rsid w:val="00FC02F4"/>
    <w:rsid w:val="00FC19AB"/>
    <w:rsid w:val="00FC2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0839"/>
  <w15:chartTrackingRefBased/>
  <w15:docId w15:val="{E7825C99-B28B-4B35-9E08-4312E3D6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2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2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C7D"/>
    <w:rPr>
      <w:rFonts w:eastAsiaTheme="majorEastAsia" w:cstheme="majorBidi"/>
      <w:color w:val="272727" w:themeColor="text1" w:themeTint="D8"/>
    </w:rPr>
  </w:style>
  <w:style w:type="paragraph" w:styleId="Title">
    <w:name w:val="Title"/>
    <w:basedOn w:val="Normal"/>
    <w:next w:val="Normal"/>
    <w:link w:val="TitleChar"/>
    <w:uiPriority w:val="10"/>
    <w:qFormat/>
    <w:rsid w:val="00CC2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C7D"/>
    <w:pPr>
      <w:spacing w:before="160"/>
      <w:jc w:val="center"/>
    </w:pPr>
    <w:rPr>
      <w:i/>
      <w:iCs/>
      <w:color w:val="404040" w:themeColor="text1" w:themeTint="BF"/>
    </w:rPr>
  </w:style>
  <w:style w:type="character" w:customStyle="1" w:styleId="QuoteChar">
    <w:name w:val="Quote Char"/>
    <w:basedOn w:val="DefaultParagraphFont"/>
    <w:link w:val="Quote"/>
    <w:uiPriority w:val="29"/>
    <w:rsid w:val="00CC2C7D"/>
    <w:rPr>
      <w:i/>
      <w:iCs/>
      <w:color w:val="404040" w:themeColor="text1" w:themeTint="BF"/>
    </w:rPr>
  </w:style>
  <w:style w:type="paragraph" w:styleId="ListParagraph">
    <w:name w:val="List Paragraph"/>
    <w:basedOn w:val="Normal"/>
    <w:uiPriority w:val="34"/>
    <w:qFormat/>
    <w:rsid w:val="00CC2C7D"/>
    <w:pPr>
      <w:ind w:left="720"/>
      <w:contextualSpacing/>
    </w:pPr>
  </w:style>
  <w:style w:type="character" w:styleId="IntenseEmphasis">
    <w:name w:val="Intense Emphasis"/>
    <w:basedOn w:val="DefaultParagraphFont"/>
    <w:uiPriority w:val="21"/>
    <w:qFormat/>
    <w:rsid w:val="00CC2C7D"/>
    <w:rPr>
      <w:i/>
      <w:iCs/>
      <w:color w:val="2F5496" w:themeColor="accent1" w:themeShade="BF"/>
    </w:rPr>
  </w:style>
  <w:style w:type="paragraph" w:styleId="IntenseQuote">
    <w:name w:val="Intense Quote"/>
    <w:basedOn w:val="Normal"/>
    <w:next w:val="Normal"/>
    <w:link w:val="IntenseQuoteChar"/>
    <w:uiPriority w:val="30"/>
    <w:qFormat/>
    <w:rsid w:val="00CC2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C7D"/>
    <w:rPr>
      <w:i/>
      <w:iCs/>
      <w:color w:val="2F5496" w:themeColor="accent1" w:themeShade="BF"/>
    </w:rPr>
  </w:style>
  <w:style w:type="character" w:styleId="IntenseReference">
    <w:name w:val="Intense Reference"/>
    <w:basedOn w:val="DefaultParagraphFont"/>
    <w:uiPriority w:val="32"/>
    <w:qFormat/>
    <w:rsid w:val="00CC2C7D"/>
    <w:rPr>
      <w:b/>
      <w:bCs/>
      <w:smallCaps/>
      <w:color w:val="2F5496" w:themeColor="accent1" w:themeShade="BF"/>
      <w:spacing w:val="5"/>
    </w:rPr>
  </w:style>
  <w:style w:type="character" w:styleId="Hyperlink">
    <w:name w:val="Hyperlink"/>
    <w:basedOn w:val="DefaultParagraphFont"/>
    <w:uiPriority w:val="99"/>
    <w:unhideWhenUsed/>
    <w:rsid w:val="008E55BC"/>
    <w:rPr>
      <w:color w:val="0563C1" w:themeColor="hyperlink"/>
      <w:u w:val="single"/>
    </w:rPr>
  </w:style>
  <w:style w:type="character" w:styleId="UnresolvedMention">
    <w:name w:val="Unresolved Mention"/>
    <w:basedOn w:val="DefaultParagraphFont"/>
    <w:uiPriority w:val="99"/>
    <w:semiHidden/>
    <w:unhideWhenUsed/>
    <w:rsid w:val="008E55BC"/>
    <w:rPr>
      <w:color w:val="605E5C"/>
      <w:shd w:val="clear" w:color="auto" w:fill="E1DFDD"/>
    </w:rPr>
  </w:style>
  <w:style w:type="table" w:styleId="TableGrid">
    <w:name w:val="Table Grid"/>
    <w:basedOn w:val="TableNormal"/>
    <w:uiPriority w:val="39"/>
    <w:rsid w:val="00736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E5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97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275"/>
  </w:style>
  <w:style w:type="paragraph" w:styleId="Footer">
    <w:name w:val="footer"/>
    <w:basedOn w:val="Normal"/>
    <w:link w:val="FooterChar"/>
    <w:uiPriority w:val="99"/>
    <w:unhideWhenUsed/>
    <w:rsid w:val="00997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275"/>
  </w:style>
  <w:style w:type="paragraph" w:styleId="Bibliography">
    <w:name w:val="Bibliography"/>
    <w:basedOn w:val="Normal"/>
    <w:next w:val="Normal"/>
    <w:uiPriority w:val="37"/>
    <w:unhideWhenUsed/>
    <w:rsid w:val="002F410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nssf.org/"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ktwaskas/Differences-in-Political-Crimes-Between-Gender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1860</TotalTime>
  <Pages>7</Pages>
  <Words>2726</Words>
  <Characters>15543</Characters>
  <Application>Microsoft Office Word</Application>
  <DocSecurity>0</DocSecurity>
  <Lines>129</Lines>
  <Paragraphs>36</Paragraphs>
  <ScaleCrop>false</ScaleCrop>
  <Company/>
  <LinksUpToDate>false</LinksUpToDate>
  <CharactersWithSpaces>18233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Kaelyn Twaskas</dc:creator>
  <cp:keywords/>
  <dc:description/>
  <cp:lastModifiedBy>Kaelyn Twaskas</cp:lastModifiedBy>
  <cp:revision>363</cp:revision>
  <dcterms:created xsi:type="dcterms:W3CDTF">2025-12-16T21:06:00Z</dcterms:created>
  <dcterms:modified xsi:type="dcterms:W3CDTF">2025-12-18T04:12:00Z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id="wYfDKNZu"/&gt;&lt;style id="http://www.zotero.org/styles/modern-language-association" locale="en-US" hasBibliography="1" bibliographyStyleHasBeenSet="1"/&gt;&lt;prefs&gt;&lt;pref name="fieldType" value="Field"/&gt;&lt;/</vt:lpwstr>
  </property>
  <property fmtid="{D5CDD505-2E9C-101B-9397-08002B2CF9AE}" pid="3" name="ZOTERO_PREF_2">
    <vt:lpwstr>prefs&gt;&lt;/data&gt;</vt:lpwstr>
  </property>
</Properties>
</file>