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FACAE" w14:textId="1F5A24D6" w:rsidR="006C7DA4" w:rsidRDefault="006C7DA4">
      <w:r>
        <w:t>Kyle T. Wylie</w:t>
      </w:r>
      <w:r w:rsidR="00ED4857">
        <w:t xml:space="preserve"> – </w:t>
      </w:r>
      <w:r>
        <w:t>3 May 2020</w:t>
      </w:r>
      <w:r w:rsidR="00ED4857">
        <w:t xml:space="preserve"> – Final Exam Take-home Portion</w:t>
      </w:r>
    </w:p>
    <w:p w14:paraId="6043DF49" w14:textId="6FA238E0" w:rsidR="00ED4857" w:rsidRDefault="004950B9" w:rsidP="00ED4857">
      <w:pPr>
        <w:pStyle w:val="ListParagraph"/>
        <w:numPr>
          <w:ilvl w:val="0"/>
          <w:numId w:val="1"/>
        </w:numPr>
      </w:pPr>
      <w:r>
        <w:t xml:space="preserve">KNN - </w:t>
      </w:r>
      <w:r w:rsidR="007A1A0D">
        <w:t xml:space="preserve">1 Neighbor: </w:t>
      </w:r>
      <w:r w:rsidR="003D1875">
        <w:t>0.78</w:t>
      </w:r>
      <w:r w:rsidR="000E30FF">
        <w:t xml:space="preserve"> or ~78%</w:t>
      </w:r>
      <w:r w:rsidR="00303574">
        <w:t xml:space="preserve">. </w:t>
      </w:r>
      <w:r w:rsidR="00505C49">
        <w:rPr>
          <w:noProof/>
        </w:rPr>
        <w:drawing>
          <wp:inline distT="0" distB="0" distL="0" distR="0" wp14:anchorId="7CA3C14C" wp14:editId="2D24962E">
            <wp:extent cx="59436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92C8D" w14:textId="495C910B" w:rsidR="003D1875" w:rsidRDefault="004950B9" w:rsidP="00ED4857">
      <w:pPr>
        <w:pStyle w:val="ListParagraph"/>
        <w:numPr>
          <w:ilvl w:val="0"/>
          <w:numId w:val="1"/>
        </w:numPr>
      </w:pPr>
      <w:r>
        <w:t xml:space="preserve">ANN - </w:t>
      </w:r>
      <w:r w:rsidR="009E6C78">
        <w:t>3 Inputs</w:t>
      </w:r>
      <w:r w:rsidR="00E6423D">
        <w:t xml:space="preserve"> -&gt;</w:t>
      </w:r>
      <w:r w:rsidR="009E6C78">
        <w:t xml:space="preserve"> 3 hidden (tanh)</w:t>
      </w:r>
      <w:r w:rsidR="00E6423D">
        <w:t xml:space="preserve"> -&gt;</w:t>
      </w:r>
      <w:r w:rsidR="009E6C78">
        <w:t xml:space="preserve"> </w:t>
      </w:r>
      <w:r w:rsidR="00D4222D">
        <w:t xml:space="preserve">5 hidden (softmax): </w:t>
      </w:r>
      <w:r w:rsidR="003D1875">
        <w:t>0.8239</w:t>
      </w:r>
      <w:r w:rsidR="008E56C0">
        <w:t>…</w:t>
      </w:r>
      <w:r w:rsidR="000E30FF">
        <w:t xml:space="preserve"> or ~ 82%</w:t>
      </w:r>
      <w:r w:rsidR="00303574">
        <w:t xml:space="preserve">. </w:t>
      </w:r>
      <w:r w:rsidR="00505C49">
        <w:rPr>
          <w:noProof/>
        </w:rPr>
        <w:drawing>
          <wp:inline distT="0" distB="0" distL="0" distR="0" wp14:anchorId="43C1A99F" wp14:editId="777E7507">
            <wp:extent cx="46863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FFF0B" w14:textId="11EC5058" w:rsidR="00D63B30" w:rsidRDefault="00A644CA" w:rsidP="00ED4857">
      <w:pPr>
        <w:pStyle w:val="ListParagraph"/>
        <w:numPr>
          <w:ilvl w:val="0"/>
          <w:numId w:val="1"/>
        </w:numPr>
      </w:pPr>
      <w:r>
        <w:t xml:space="preserve">Such a classifier would be as accurate as </w:t>
      </w:r>
      <w:r w:rsidR="00F41976">
        <w:t>“</w:t>
      </w:r>
      <w:r>
        <w:t>(number of occurrences of “Alliorated”)</w:t>
      </w:r>
      <w:r w:rsidR="004308A1">
        <w:t xml:space="preserve"> </w:t>
      </w:r>
      <w:r>
        <w:t>/</w:t>
      </w:r>
      <w:r w:rsidR="004308A1">
        <w:t xml:space="preserve"> </w:t>
      </w:r>
      <w:r>
        <w:t>(total number of creatures)</w:t>
      </w:r>
      <w:r w:rsidR="00F41976">
        <w:t>”</w:t>
      </w:r>
      <w:r w:rsidR="00B26A01">
        <w:t xml:space="preserve">, which in this case </w:t>
      </w:r>
      <w:r w:rsidR="005D1BCE">
        <w:t>since Alliorated occurred 821 times, and the total is 999 creatures, 821/999 = 0.821…</w:t>
      </w:r>
      <w:r w:rsidR="000E30FF">
        <w:t xml:space="preserve"> or ~82%. </w:t>
      </w:r>
      <w:r w:rsidR="00896842">
        <w:rPr>
          <w:noProof/>
        </w:rPr>
        <w:drawing>
          <wp:inline distT="0" distB="0" distL="0" distR="0" wp14:anchorId="1D13C363" wp14:editId="5A9E9CA5">
            <wp:extent cx="593407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88DF" w14:textId="775623E1" w:rsidR="009A42C3" w:rsidRDefault="00260779" w:rsidP="00ED4857">
      <w:pPr>
        <w:pStyle w:val="ListParagraph"/>
        <w:numPr>
          <w:ilvl w:val="0"/>
          <w:numId w:val="1"/>
        </w:numPr>
      </w:pPr>
      <w:r>
        <w:t>The previous employee seems to have produced a KNN classifier and an ANN classifier that are about as effective as simply claiming that all of the creatures are Alliorated</w:t>
      </w:r>
      <w:r w:rsidR="00A21974">
        <w:t xml:space="preserve"> (see above percentages)</w:t>
      </w:r>
      <w:r>
        <w:t xml:space="preserve">, and so ideally the classifiers should be able to do better, assuming there is some correlation in the data to be found. </w:t>
      </w:r>
      <w:r w:rsidR="006F1826">
        <w:t xml:space="preserve">I would therefore deem their work unacceptable. </w:t>
      </w:r>
    </w:p>
    <w:p w14:paraId="609D53DD" w14:textId="07805E6F" w:rsidR="00011F9F" w:rsidRDefault="006F1826" w:rsidP="00011F9F">
      <w:pPr>
        <w:pStyle w:val="ListParagraph"/>
        <w:numPr>
          <w:ilvl w:val="0"/>
          <w:numId w:val="1"/>
        </w:numPr>
      </w:pPr>
      <w:r>
        <w:t xml:space="preserve">b: </w:t>
      </w:r>
      <w:r w:rsidR="00EC04B2">
        <w:t>My initial thought was that the classifier simply needed more training cycles</w:t>
      </w:r>
      <w:r w:rsidR="00011F9F">
        <w:t xml:space="preserve"> (it was initially set to just 10)</w:t>
      </w:r>
      <w:r w:rsidR="00F918F6">
        <w:t xml:space="preserve">, so leaving the network untouched and </w:t>
      </w:r>
      <w:r w:rsidR="00011F9F">
        <w:t>running 50 cycles</w:t>
      </w:r>
      <w:r w:rsidR="00F918F6">
        <w:t xml:space="preserve"> yielded the following result: </w:t>
      </w:r>
      <w:r w:rsidR="00011F9F" w:rsidRPr="00011F9F">
        <w:drawing>
          <wp:inline distT="0" distB="0" distL="0" distR="0" wp14:anchorId="5D32532B" wp14:editId="44E85CEB">
            <wp:extent cx="5943600" cy="1865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F9F">
        <w:lastRenderedPageBreak/>
        <w:t xml:space="preserve">Here it can be clearly seen that the network as given doesn’t improve much with additional training. </w:t>
      </w:r>
      <w:r w:rsidR="00B355CC">
        <w:t xml:space="preserve">My next thought was that perhaps the network is too small, since it only has 8 hidden neurons total. So I </w:t>
      </w:r>
      <w:r w:rsidR="00F86339">
        <w:t>added a</w:t>
      </w:r>
      <w:r w:rsidR="00B355CC">
        <w:t xml:space="preserve"> hidden layer from </w:t>
      </w:r>
      <w:r w:rsidR="00F86339">
        <w:t>with</w:t>
      </w:r>
      <w:r w:rsidR="00B355CC">
        <w:t xml:space="preserve"> 16</w:t>
      </w:r>
      <w:r w:rsidR="00F86339">
        <w:t xml:space="preserve"> (tanh)</w:t>
      </w:r>
      <w:r w:rsidR="00193EF2">
        <w:t xml:space="preserve"> after the first</w:t>
      </w:r>
      <w:r w:rsidR="00B355CC">
        <w:t xml:space="preserve"> to try and give it some more “processing” capabilities, these were the results: </w:t>
      </w:r>
      <w:r w:rsidR="00656EE0" w:rsidRPr="00656EE0">
        <w:drawing>
          <wp:inline distT="0" distB="0" distL="0" distR="0" wp14:anchorId="1E374D4D" wp14:editId="50C57E54">
            <wp:extent cx="5943600" cy="1859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EE0">
        <w:t xml:space="preserve">This appeared to result in a network which performed better on the training data, but for some reason did not do any different on the testing data. </w:t>
      </w:r>
      <w:r w:rsidR="003716F9">
        <w:t xml:space="preserve">I then thought that I might be overfitting this new network to the training data, so I reduced the training cycles from 50 to 25, here were the results: </w:t>
      </w:r>
      <w:r w:rsidR="00983913" w:rsidRPr="00983913">
        <w:drawing>
          <wp:inline distT="0" distB="0" distL="0" distR="0" wp14:anchorId="71A9BC3C" wp14:editId="0BAE722F">
            <wp:extent cx="5943600" cy="1546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913">
        <w:t xml:space="preserve">Once again causing no change to the output (I played with a few different numbers of cycles and found that the final accuracy would fluctuate by a few percent up or down with no real pattern). </w:t>
      </w:r>
      <w:r w:rsidR="00C45390">
        <w:t xml:space="preserve">I then decided to try and increase the learning rate from 0.1 to 0.25, to see if maybe it was getting stuck in a </w:t>
      </w:r>
      <w:r w:rsidR="00281DB3">
        <w:t xml:space="preserve">local minimum, these were the results: </w:t>
      </w:r>
      <w:r w:rsidR="0004298E" w:rsidRPr="0004298E">
        <w:drawing>
          <wp:inline distT="0" distB="0" distL="0" distR="0" wp14:anchorId="7A9189FB" wp14:editId="2BA074C8">
            <wp:extent cx="5943600" cy="1461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98E">
        <w:t xml:space="preserve">The result was an increase in accuracy by a fraction of a percent. </w:t>
      </w:r>
      <w:r w:rsidR="006C19EF">
        <w:t xml:space="preserve">Making slight alterations to this value seemed to do little to alter the resulting accuracy. </w:t>
      </w:r>
      <w:r w:rsidR="002C5991">
        <w:t xml:space="preserve">The very last thing I did was I decided to bring the number of cycles back up to 50 and increase the first hidden layer’s neurons from 3 to 16, here was the result: </w:t>
      </w:r>
      <w:r w:rsidR="00401BB5" w:rsidRPr="00401BB5">
        <w:lastRenderedPageBreak/>
        <w:drawing>
          <wp:inline distT="0" distB="0" distL="0" distR="0" wp14:anchorId="361E0DAA" wp14:editId="49B1E3BB">
            <wp:extent cx="5943600" cy="1179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BB5">
        <w:t>At</w:t>
      </w:r>
      <w:r w:rsidR="00CA136B">
        <w:t xml:space="preserve"> an accuracy</w:t>
      </w:r>
      <w:r w:rsidR="00C0149E">
        <w:t xml:space="preserve"> of</w:t>
      </w:r>
      <w:r w:rsidR="00401BB5">
        <w:t xml:space="preserve"> 83.2% for the testing data, this was the best result I was able to get from the network</w:t>
      </w:r>
      <w:r w:rsidR="00684EDB">
        <w:t xml:space="preserve"> up until this point</w:t>
      </w:r>
      <w:r w:rsidR="00401BB5">
        <w:t xml:space="preserve">. </w:t>
      </w:r>
      <w:r w:rsidR="00EF7594">
        <w:t xml:space="preserve">I made a few alterations to the activation function (from tanh to softmax) but found that they tended to decrease the output accuracy, so anytime I did that I </w:t>
      </w:r>
      <w:r w:rsidR="00267331">
        <w:t xml:space="preserve">ended up </w:t>
      </w:r>
      <w:r w:rsidR="00EF7594">
        <w:t>switch</w:t>
      </w:r>
      <w:r w:rsidR="00267331">
        <w:t>ing</w:t>
      </w:r>
      <w:r w:rsidR="00EF7594">
        <w:t xml:space="preserve"> back. </w:t>
      </w:r>
    </w:p>
    <w:p w14:paraId="5B561CDE" w14:textId="11B9FCF2" w:rsidR="0077277E" w:rsidRDefault="00A266A9" w:rsidP="00011F9F">
      <w:pPr>
        <w:pStyle w:val="ListParagraph"/>
        <w:numPr>
          <w:ilvl w:val="0"/>
          <w:numId w:val="1"/>
        </w:numPr>
      </w:pPr>
      <w:r>
        <w:t>To make this determination, I began by producing two augmented versions of the original dataset: one with the CDD column, and the other with the MSP column. I then attempted to fit the network with each new dataset</w:t>
      </w:r>
      <w:r w:rsidR="004511AF">
        <w:t xml:space="preserve"> (the input neurons had to be increased from 3 to 4)</w:t>
      </w:r>
      <w:r>
        <w:t xml:space="preserve"> to see how it performed. Here are the results</w:t>
      </w:r>
      <w:r w:rsidR="00FE351B">
        <w:t>…</w:t>
      </w:r>
      <w:r>
        <w:t xml:space="preserve"> </w:t>
      </w:r>
    </w:p>
    <w:p w14:paraId="7AD82406" w14:textId="11D55A10" w:rsidR="0057759C" w:rsidRDefault="00FE351B" w:rsidP="0057759C">
      <w:pPr>
        <w:pStyle w:val="ListParagraph"/>
      </w:pPr>
      <w:r>
        <w:t>…w</w:t>
      </w:r>
      <w:r w:rsidR="0057759C">
        <w:t xml:space="preserve">ith CDD: </w:t>
      </w:r>
      <w:r w:rsidR="0057759C" w:rsidRPr="0057759C">
        <w:drawing>
          <wp:inline distT="0" distB="0" distL="0" distR="0" wp14:anchorId="4F272253" wp14:editId="0B9F1DF6">
            <wp:extent cx="5943600" cy="166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C543" w14:textId="75502342" w:rsidR="0057759C" w:rsidRDefault="00FE351B" w:rsidP="007D31C4">
      <w:pPr>
        <w:pStyle w:val="ListParagraph"/>
      </w:pPr>
      <w:r>
        <w:t>…w</w:t>
      </w:r>
      <w:r w:rsidR="0057759C">
        <w:t xml:space="preserve">ith MSP: </w:t>
      </w:r>
      <w:r w:rsidR="003C52F6" w:rsidRPr="003C52F6">
        <w:drawing>
          <wp:inline distT="0" distB="0" distL="0" distR="0" wp14:anchorId="555BF8FA" wp14:editId="3D25CD6E">
            <wp:extent cx="5943600" cy="1680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2F6">
        <w:t>Since the network seemed to perform better with the CDD column added, I would have to pick th</w:t>
      </w:r>
      <w:r w:rsidR="00B84C8C">
        <w:t>e</w:t>
      </w:r>
      <w:r w:rsidR="00C254C5">
        <w:t xml:space="preserve"> “Cellular Divisions since Dispersion”</w:t>
      </w:r>
      <w:r w:rsidR="003C52F6">
        <w:t xml:space="preserve"> as my additional dataset. </w:t>
      </w:r>
    </w:p>
    <w:p w14:paraId="620D079F" w14:textId="2521DE2F" w:rsidR="00750CDB" w:rsidRDefault="00E97B04" w:rsidP="00840F04">
      <w:pPr>
        <w:pStyle w:val="ListParagraph"/>
        <w:numPr>
          <w:ilvl w:val="0"/>
          <w:numId w:val="1"/>
        </w:numPr>
      </w:pPr>
      <w:r>
        <w:t xml:space="preserve">This was the final network, using the original dataset augmented with the </w:t>
      </w:r>
      <w:r>
        <w:t>“Cellular Divisions since Dispersion”</w:t>
      </w:r>
      <w:r>
        <w:t xml:space="preserve"> data: </w:t>
      </w:r>
      <w:r w:rsidR="00013850" w:rsidRPr="00013850">
        <w:lastRenderedPageBreak/>
        <w:drawing>
          <wp:inline distT="0" distB="0" distL="0" distR="0" wp14:anchorId="289DF640" wp14:editId="02FE89B1">
            <wp:extent cx="5943600" cy="2114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3731"/>
                    <a:stretch/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3850">
        <w:t xml:space="preserve">…and this was the final accuracy: </w:t>
      </w:r>
      <w:r w:rsidR="00C71053" w:rsidRPr="00C71053">
        <w:drawing>
          <wp:inline distT="0" distB="0" distL="0" distR="0" wp14:anchorId="17AB2879" wp14:editId="53F48FB0">
            <wp:extent cx="5943600" cy="14065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0EA">
        <w:t xml:space="preserve">Which </w:t>
      </w:r>
      <w:r w:rsidR="002A7DA7">
        <w:t xml:space="preserve">overall </w:t>
      </w:r>
      <w:r w:rsidR="00DE30EA">
        <w:t>constitutes an increase in accuracy</w:t>
      </w:r>
      <w:r w:rsidR="00DF6937">
        <w:t xml:space="preserve"> </w:t>
      </w:r>
      <w:r w:rsidR="00D052D4">
        <w:t>over the original network</w:t>
      </w:r>
      <w:r w:rsidR="00DF6937">
        <w:t xml:space="preserve"> (or, as </w:t>
      </w:r>
      <w:r w:rsidR="00945198">
        <w:t>the</w:t>
      </w:r>
      <w:r w:rsidR="00D052D4">
        <w:t xml:space="preserve"> original employee pointed</w:t>
      </w:r>
      <w:r w:rsidR="00DF6937">
        <w:t xml:space="preserve"> out, simply regarding all creatures as </w:t>
      </w:r>
      <w:r w:rsidR="00CB50FC">
        <w:t>“</w:t>
      </w:r>
      <w:r w:rsidR="00DF6937">
        <w:t>Alliorated</w:t>
      </w:r>
      <w:r w:rsidR="00CB50FC">
        <w:t>”</w:t>
      </w:r>
      <w:r w:rsidR="00DF6937">
        <w:t>)</w:t>
      </w:r>
      <w:r w:rsidR="00DE30EA">
        <w:t xml:space="preserve"> of ~15.6%</w:t>
      </w:r>
      <w:r w:rsidR="00D45D76">
        <w:t xml:space="preserve">. </w:t>
      </w:r>
    </w:p>
    <w:sectPr w:rsidR="0075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39D9"/>
    <w:multiLevelType w:val="hybridMultilevel"/>
    <w:tmpl w:val="DFBCF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4A"/>
    <w:rsid w:val="00011F9F"/>
    <w:rsid w:val="00013850"/>
    <w:rsid w:val="00024A5D"/>
    <w:rsid w:val="0004298E"/>
    <w:rsid w:val="000B788F"/>
    <w:rsid w:val="000E30FF"/>
    <w:rsid w:val="001542CB"/>
    <w:rsid w:val="00161D13"/>
    <w:rsid w:val="00193EF2"/>
    <w:rsid w:val="00260779"/>
    <w:rsid w:val="00267331"/>
    <w:rsid w:val="00281DB3"/>
    <w:rsid w:val="002A7DA7"/>
    <w:rsid w:val="002B2FCC"/>
    <w:rsid w:val="002C5991"/>
    <w:rsid w:val="002D34DA"/>
    <w:rsid w:val="002F15F9"/>
    <w:rsid w:val="00303574"/>
    <w:rsid w:val="00363706"/>
    <w:rsid w:val="003716F9"/>
    <w:rsid w:val="003B32E7"/>
    <w:rsid w:val="003C52F6"/>
    <w:rsid w:val="003D1875"/>
    <w:rsid w:val="003D48DD"/>
    <w:rsid w:val="00401BB5"/>
    <w:rsid w:val="0042468B"/>
    <w:rsid w:val="004308A1"/>
    <w:rsid w:val="004511AF"/>
    <w:rsid w:val="004950B9"/>
    <w:rsid w:val="00505C49"/>
    <w:rsid w:val="0057759C"/>
    <w:rsid w:val="005D1BCE"/>
    <w:rsid w:val="00656EE0"/>
    <w:rsid w:val="00684EDB"/>
    <w:rsid w:val="006C19EF"/>
    <w:rsid w:val="006C1E53"/>
    <w:rsid w:val="006C7DA4"/>
    <w:rsid w:val="006F1826"/>
    <w:rsid w:val="00750CDB"/>
    <w:rsid w:val="0077277E"/>
    <w:rsid w:val="007A1A0D"/>
    <w:rsid w:val="007D31C4"/>
    <w:rsid w:val="00840F04"/>
    <w:rsid w:val="00896842"/>
    <w:rsid w:val="008E56C0"/>
    <w:rsid w:val="008E71E7"/>
    <w:rsid w:val="00945198"/>
    <w:rsid w:val="00983913"/>
    <w:rsid w:val="009A42C3"/>
    <w:rsid w:val="009D7405"/>
    <w:rsid w:val="009E6C78"/>
    <w:rsid w:val="00A074DC"/>
    <w:rsid w:val="00A21974"/>
    <w:rsid w:val="00A26548"/>
    <w:rsid w:val="00A266A9"/>
    <w:rsid w:val="00A644CA"/>
    <w:rsid w:val="00AB2C65"/>
    <w:rsid w:val="00B20D6E"/>
    <w:rsid w:val="00B26A01"/>
    <w:rsid w:val="00B355CC"/>
    <w:rsid w:val="00B84C8C"/>
    <w:rsid w:val="00C00489"/>
    <w:rsid w:val="00C0149E"/>
    <w:rsid w:val="00C039D9"/>
    <w:rsid w:val="00C2375F"/>
    <w:rsid w:val="00C254C5"/>
    <w:rsid w:val="00C45390"/>
    <w:rsid w:val="00C57CB5"/>
    <w:rsid w:val="00C707A5"/>
    <w:rsid w:val="00C71053"/>
    <w:rsid w:val="00CA136B"/>
    <w:rsid w:val="00CA19A7"/>
    <w:rsid w:val="00CB50FC"/>
    <w:rsid w:val="00CC391E"/>
    <w:rsid w:val="00CF6118"/>
    <w:rsid w:val="00D052D4"/>
    <w:rsid w:val="00D4222D"/>
    <w:rsid w:val="00D45D76"/>
    <w:rsid w:val="00D63B30"/>
    <w:rsid w:val="00DE30EA"/>
    <w:rsid w:val="00DF6937"/>
    <w:rsid w:val="00E6423D"/>
    <w:rsid w:val="00E97B04"/>
    <w:rsid w:val="00EC04B2"/>
    <w:rsid w:val="00ED4857"/>
    <w:rsid w:val="00EF7594"/>
    <w:rsid w:val="00F41976"/>
    <w:rsid w:val="00F45D4A"/>
    <w:rsid w:val="00F86339"/>
    <w:rsid w:val="00F918F6"/>
    <w:rsid w:val="00FE351B"/>
    <w:rsid w:val="00FE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E02D"/>
  <w15:chartTrackingRefBased/>
  <w15:docId w15:val="{8B685C8F-2551-4D72-99B0-03C50FF3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B7EF6-47AB-4403-8DDF-E0B8D150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Wylie</dc:creator>
  <cp:keywords/>
  <dc:description/>
  <cp:lastModifiedBy>Kyle Wylie</cp:lastModifiedBy>
  <cp:revision>169</cp:revision>
  <dcterms:created xsi:type="dcterms:W3CDTF">2020-05-03T04:04:00Z</dcterms:created>
  <dcterms:modified xsi:type="dcterms:W3CDTF">2020-05-04T01:21:00Z</dcterms:modified>
</cp:coreProperties>
</file>