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Calibri" w:hAnsi="Calibri" w:cs="Calibri"/>
          <w:sz w:val="18"/>
          <w:szCs w:val="18"/>
        </w:rPr>
      </w:pPr>
      <w:r>
        <w:rPr>
          <w:rFonts w:hint="default" w:ascii="Calibri" w:hAnsi="Calibri" w:cs="Calibri"/>
          <w:sz w:val="18"/>
          <w:szCs w:val="18"/>
        </w:rPr>
        <w:t>Assuming you have R installed (if not install it).</w:t>
      </w:r>
      <w:r>
        <w:rPr>
          <w:rFonts w:hint="default" w:ascii="Calibri" w:hAnsi="Calibri" w:cs="Calibri"/>
          <w:sz w:val="18"/>
          <w:szCs w:val="18"/>
          <w:lang w:val="en-IN"/>
        </w:rPr>
        <w:t xml:space="preserve"> </w:t>
      </w:r>
      <w:r>
        <w:rPr>
          <w:rFonts w:hint="default" w:ascii="Calibri" w:hAnsi="Calibri" w:cs="Calibri"/>
          <w:sz w:val="18"/>
          <w:szCs w:val="18"/>
        </w:rPr>
        <w:t>Load up the various</w:t>
      </w:r>
      <w:r>
        <w:rPr>
          <w:rFonts w:hint="default" w:ascii="Calibri" w:hAnsi="Calibri" w:cs="Calibri"/>
          <w:sz w:val="18"/>
          <w:szCs w:val="18"/>
          <w:lang w:val="en-IN"/>
        </w:rPr>
        <w:t xml:space="preserve"> </w:t>
      </w:r>
      <w:r>
        <w:rPr>
          <w:rFonts w:hint="default" w:ascii="Calibri" w:hAnsi="Calibri" w:cs="Calibri"/>
          <w:sz w:val="18"/>
          <w:szCs w:val="18"/>
        </w:rPr>
        <w:t>packages you need for using the wordcloud packages:</w:t>
      </w:r>
    </w:p>
    <w:p>
      <w:pPr>
        <w:ind w:firstLine="420" w:firstLineChars="0"/>
        <w:jc w:val="both"/>
        <w:rPr>
          <w:rFonts w:hint="default" w:ascii="Calibri" w:hAnsi="Calibri" w:cs="Calibri"/>
          <w:sz w:val="18"/>
          <w:szCs w:val="18"/>
        </w:rPr>
      </w:pPr>
      <w:r>
        <w:rPr>
          <w:rFonts w:hint="default" w:ascii="Calibri" w:hAnsi="Calibri" w:cs="Calibri"/>
          <w:sz w:val="18"/>
          <w:szCs w:val="18"/>
        </w:rPr>
        <w:t>a. Carry out the commands shown in the practical notes:</w:t>
      </w:r>
    </w:p>
    <w:p>
      <w:pPr>
        <w:ind w:firstLine="420" w:firstLineChars="0"/>
        <w:jc w:val="both"/>
        <w:rPr>
          <w:rFonts w:hint="default" w:ascii="Calibri" w:hAnsi="Calibri" w:cs="Calibri"/>
          <w:sz w:val="18"/>
          <w:szCs w:val="18"/>
        </w:rPr>
      </w:pPr>
      <w:r>
        <w:rPr>
          <w:rFonts w:hint="default" w:ascii="Calibri" w:hAnsi="Calibri" w:cs="Calibri"/>
          <w:sz w:val="18"/>
          <w:szCs w:val="18"/>
        </w:rPr>
        <w:t>&gt; library(wordcloud)</w:t>
      </w:r>
    </w:p>
    <w:p>
      <w:pPr>
        <w:ind w:firstLine="420" w:firstLineChars="0"/>
        <w:jc w:val="both"/>
        <w:rPr>
          <w:rFonts w:hint="default" w:ascii="Calibri" w:hAnsi="Calibri" w:cs="Calibri"/>
          <w:sz w:val="18"/>
          <w:szCs w:val="18"/>
        </w:rPr>
      </w:pPr>
      <w:r>
        <w:rPr>
          <w:rFonts w:hint="default" w:ascii="Calibri" w:hAnsi="Calibri" w:cs="Calibri"/>
          <w:sz w:val="18"/>
          <w:szCs w:val="18"/>
        </w:rPr>
        <w:t>&gt; library(tm)</w:t>
      </w:r>
    </w:p>
    <w:p>
      <w:pPr>
        <w:ind w:firstLine="420" w:firstLineChars="0"/>
        <w:jc w:val="both"/>
        <w:rPr>
          <w:rFonts w:hint="default" w:ascii="Calibri" w:hAnsi="Calibri" w:cs="Calibri"/>
          <w:sz w:val="18"/>
          <w:szCs w:val="18"/>
        </w:rPr>
      </w:pPr>
      <w:r>
        <w:rPr>
          <w:rFonts w:hint="default" w:ascii="Calibri" w:hAnsi="Calibri" w:cs="Calibri"/>
          <w:sz w:val="18"/>
          <w:szCs w:val="18"/>
        </w:rPr>
        <w:t>&gt; wordcloud("May our children and our children's</w:t>
      </w:r>
      <w:r>
        <w:rPr>
          <w:rFonts w:hint="default" w:ascii="Calibri" w:hAnsi="Calibri" w:cs="Calibri"/>
          <w:sz w:val="18"/>
          <w:szCs w:val="18"/>
          <w:lang w:val="en-IN"/>
        </w:rPr>
        <w:t xml:space="preserve"> </w:t>
      </w:r>
      <w:r>
        <w:rPr>
          <w:rFonts w:hint="default" w:ascii="Calibri" w:hAnsi="Calibri" w:cs="Calibri"/>
          <w:sz w:val="18"/>
          <w:szCs w:val="18"/>
        </w:rPr>
        <w:t>children to a thousand generations, continue to enjoy</w:t>
      </w:r>
      <w:r>
        <w:rPr>
          <w:rFonts w:hint="default" w:ascii="Calibri" w:hAnsi="Calibri" w:cs="Calibri"/>
          <w:sz w:val="18"/>
          <w:szCs w:val="18"/>
          <w:lang w:val="en-IN"/>
        </w:rPr>
        <w:t xml:space="preserve"> </w:t>
      </w:r>
      <w:r>
        <w:rPr>
          <w:rFonts w:hint="default" w:ascii="Calibri" w:hAnsi="Calibri" w:cs="Calibri"/>
          <w:sz w:val="18"/>
          <w:szCs w:val="18"/>
        </w:rPr>
        <w:t>the benefits conferred upon us by a united country,</w:t>
      </w:r>
      <w:r>
        <w:rPr>
          <w:rFonts w:hint="default" w:ascii="Calibri" w:hAnsi="Calibri" w:cs="Calibri"/>
          <w:sz w:val="18"/>
          <w:szCs w:val="18"/>
          <w:lang w:val="en-IN"/>
        </w:rPr>
        <w:t xml:space="preserve"> </w:t>
      </w:r>
      <w:r>
        <w:rPr>
          <w:rFonts w:hint="default" w:ascii="Calibri" w:hAnsi="Calibri" w:cs="Calibri"/>
          <w:sz w:val="18"/>
          <w:szCs w:val="18"/>
        </w:rPr>
        <w:t>and have cause yet to rejoice under those glorious</w:t>
      </w:r>
      <w:r>
        <w:rPr>
          <w:rFonts w:hint="default" w:ascii="Calibri" w:hAnsi="Calibri" w:cs="Calibri"/>
          <w:sz w:val="18"/>
          <w:szCs w:val="18"/>
          <w:lang w:val="en-IN"/>
        </w:rPr>
        <w:t xml:space="preserve"> </w:t>
      </w:r>
      <w:r>
        <w:rPr>
          <w:rFonts w:hint="default" w:ascii="Calibri" w:hAnsi="Calibri" w:cs="Calibri"/>
          <w:sz w:val="18"/>
          <w:szCs w:val="18"/>
        </w:rPr>
        <w:t>institutions bequeathed us by Washington and his</w:t>
      </w:r>
      <w:r>
        <w:rPr>
          <w:rFonts w:hint="default" w:ascii="Calibri" w:hAnsi="Calibri" w:cs="Calibri"/>
          <w:sz w:val="18"/>
          <w:szCs w:val="18"/>
          <w:lang w:val="en-IN"/>
        </w:rPr>
        <w:t xml:space="preserve"> </w:t>
      </w:r>
      <w:r>
        <w:rPr>
          <w:rFonts w:hint="default" w:ascii="Calibri" w:hAnsi="Calibri" w:cs="Calibri"/>
          <w:sz w:val="18"/>
          <w:szCs w:val="18"/>
        </w:rPr>
        <w:t>compeers.",</w:t>
      </w:r>
      <w:r>
        <w:rPr>
          <w:rFonts w:hint="default" w:ascii="Calibri" w:hAnsi="Calibri" w:cs="Calibri"/>
          <w:sz w:val="18"/>
          <w:szCs w:val="18"/>
          <w:lang w:val="en-IN"/>
        </w:rPr>
        <w:t xml:space="preserve"> </w:t>
      </w:r>
      <w:r>
        <w:rPr>
          <w:rFonts w:hint="default" w:ascii="Calibri" w:hAnsi="Calibri" w:cs="Calibri"/>
          <w:sz w:val="18"/>
          <w:szCs w:val="18"/>
        </w:rPr>
        <w:t>colors=brewer.pal(6,"Dark2"),random.order=FALSE)</w:t>
      </w:r>
    </w:p>
    <w:p>
      <w:pPr>
        <w:ind w:firstLine="420" w:firstLineChars="0"/>
        <w:jc w:val="both"/>
        <w:rPr>
          <w:rFonts w:hint="default" w:ascii="Calibri" w:hAnsi="Calibri" w:cs="Calibri"/>
          <w:sz w:val="18"/>
          <w:szCs w:val="18"/>
        </w:rPr>
      </w:pPr>
      <w:r>
        <w:rPr>
          <w:rFonts w:hint="default" w:ascii="Calibri" w:hAnsi="Calibri" w:cs="Calibri"/>
          <w:sz w:val="18"/>
          <w:szCs w:val="18"/>
        </w:rPr>
        <w:t>b. When you have done this, report the list of the words from the original</w:t>
      </w:r>
      <w:r>
        <w:rPr>
          <w:rFonts w:hint="default" w:ascii="Calibri" w:hAnsi="Calibri" w:cs="Calibri"/>
          <w:sz w:val="18"/>
          <w:szCs w:val="18"/>
          <w:lang w:val="en-IN"/>
        </w:rPr>
        <w:t xml:space="preserve"> </w:t>
      </w:r>
      <w:r>
        <w:rPr>
          <w:rFonts w:hint="default" w:ascii="Calibri" w:hAnsi="Calibri" w:cs="Calibri"/>
          <w:sz w:val="18"/>
          <w:szCs w:val="18"/>
        </w:rPr>
        <w:t>quote that are included in the wordcloud and the list of those that are not.</w:t>
      </w:r>
      <w:r>
        <w:rPr>
          <w:rFonts w:hint="default" w:ascii="Calibri" w:hAnsi="Calibri" w:cs="Calibri"/>
          <w:sz w:val="18"/>
          <w:szCs w:val="18"/>
          <w:lang w:val="en-IN"/>
        </w:rPr>
        <w:t xml:space="preserve"> </w:t>
      </w:r>
      <w:r>
        <w:rPr>
          <w:rFonts w:hint="default" w:ascii="Calibri" w:hAnsi="Calibri" w:cs="Calibri"/>
          <w:sz w:val="18"/>
          <w:szCs w:val="18"/>
        </w:rPr>
        <w:t>Report why do you t</w:t>
      </w:r>
      <w:bookmarkStart w:id="0" w:name="_GoBack"/>
      <w:bookmarkEnd w:id="0"/>
      <w:r>
        <w:rPr>
          <w:rFonts w:hint="default" w:ascii="Calibri" w:hAnsi="Calibri" w:cs="Calibri"/>
          <w:sz w:val="18"/>
          <w:szCs w:val="18"/>
        </w:rPr>
        <w:t>hink some are excluded and others included?</w:t>
      </w:r>
    </w:p>
    <w:p>
      <w:pPr>
        <w:ind w:firstLine="420" w:firstLineChars="0"/>
        <w:jc w:val="both"/>
        <w:rPr>
          <w:rFonts w:hint="default" w:ascii="Calibri" w:hAnsi="Calibri" w:cs="Calibri"/>
          <w:sz w:val="18"/>
          <w:szCs w:val="18"/>
        </w:rPr>
      </w:pPr>
      <w:r>
        <w:rPr>
          <w:rFonts w:hint="default" w:ascii="Calibri" w:hAnsi="Calibri" w:cs="Calibri"/>
          <w:sz w:val="18"/>
          <w:szCs w:val="18"/>
        </w:rPr>
        <w:t>c. Now, check your theory about what the wordcloud package included and</w:t>
      </w:r>
      <w:r>
        <w:rPr>
          <w:rFonts w:hint="default" w:ascii="Calibri" w:hAnsi="Calibri" w:cs="Calibri"/>
          <w:sz w:val="18"/>
          <w:szCs w:val="18"/>
          <w:lang w:val="en-IN"/>
        </w:rPr>
        <w:t xml:space="preserve"> </w:t>
      </w:r>
      <w:r>
        <w:rPr>
          <w:rFonts w:hint="default" w:ascii="Calibri" w:hAnsi="Calibri" w:cs="Calibri"/>
          <w:sz w:val="18"/>
          <w:szCs w:val="18"/>
        </w:rPr>
        <w:t>excluded. Put in your own word-list together (30-50 words) and check</w:t>
      </w:r>
      <w:r>
        <w:rPr>
          <w:rFonts w:hint="default" w:ascii="Calibri" w:hAnsi="Calibri" w:cs="Calibri"/>
          <w:sz w:val="18"/>
          <w:szCs w:val="18"/>
          <w:lang w:val="en-IN"/>
        </w:rPr>
        <w:t xml:space="preserve"> </w:t>
      </w:r>
      <w:r>
        <w:rPr>
          <w:rFonts w:hint="default" w:ascii="Calibri" w:hAnsi="Calibri" w:cs="Calibri"/>
          <w:sz w:val="18"/>
          <w:szCs w:val="18"/>
        </w:rPr>
        <w:t>what wordcloud includes and excludes? Report whether your initial theory</w:t>
      </w:r>
      <w:r>
        <w:rPr>
          <w:rFonts w:hint="default" w:ascii="Calibri" w:hAnsi="Calibri" w:cs="Calibri"/>
          <w:sz w:val="18"/>
          <w:szCs w:val="18"/>
          <w:lang w:val="en-IN"/>
        </w:rPr>
        <w:t xml:space="preserve"> </w:t>
      </w:r>
      <w:r>
        <w:rPr>
          <w:rFonts w:hint="default" w:ascii="Calibri" w:hAnsi="Calibri" w:cs="Calibri"/>
          <w:sz w:val="18"/>
          <w:szCs w:val="18"/>
        </w:rPr>
        <w:t>was right or wrong and why?</w:t>
      </w:r>
    </w:p>
    <w:p>
      <w:pPr>
        <w:ind w:firstLine="420" w:firstLineChars="0"/>
        <w:jc w:val="both"/>
        <w:rPr>
          <w:rFonts w:hint="default" w:ascii="Calibri" w:hAnsi="Calibri" w:cs="Calibri"/>
          <w:sz w:val="18"/>
          <w:szCs w:val="18"/>
        </w:rPr>
      </w:pPr>
      <w:r>
        <w:rPr>
          <w:rFonts w:hint="default" w:ascii="Calibri" w:hAnsi="Calibri" w:cs="Calibri"/>
          <w:sz w:val="18"/>
          <w:szCs w:val="18"/>
        </w:rPr>
        <w:t>d. Again, using your word-list add more repeated words and see what</w:t>
      </w:r>
      <w:r>
        <w:rPr>
          <w:rFonts w:hint="default" w:ascii="Calibri" w:hAnsi="Calibri" w:cs="Calibri"/>
          <w:sz w:val="18"/>
          <w:szCs w:val="18"/>
          <w:lang w:val="en-IN"/>
        </w:rPr>
        <w:t xml:space="preserve"> </w:t>
      </w:r>
      <w:r>
        <w:rPr>
          <w:rFonts w:hint="default" w:ascii="Calibri" w:hAnsi="Calibri" w:cs="Calibri"/>
          <w:sz w:val="18"/>
          <w:szCs w:val="18"/>
        </w:rPr>
        <w:t>happens? Can you change the package’s to make it more inclusive of the</w:t>
      </w:r>
      <w:r>
        <w:rPr>
          <w:rFonts w:hint="default" w:ascii="Calibri" w:hAnsi="Calibri" w:cs="Calibri"/>
          <w:sz w:val="18"/>
          <w:szCs w:val="18"/>
          <w:lang w:val="en-IN"/>
        </w:rPr>
        <w:t xml:space="preserve"> </w:t>
      </w:r>
      <w:r>
        <w:rPr>
          <w:rFonts w:hint="default" w:ascii="Calibri" w:hAnsi="Calibri" w:cs="Calibri"/>
          <w:sz w:val="18"/>
          <w:szCs w:val="18"/>
        </w:rPr>
        <w:t>words in the word-list?</w:t>
      </w:r>
    </w:p>
    <w:p>
      <w:pPr>
        <w:jc w:val="both"/>
        <w:rPr>
          <w:rFonts w:hint="default" w:ascii="Calibri" w:hAnsi="Calibri" w:cs="Calibri"/>
        </w:rPr>
      </w:pPr>
    </w:p>
    <w:p>
      <w:pPr>
        <w:jc w:val="both"/>
        <w:rPr>
          <w:rFonts w:hint="default" w:ascii="Calibri" w:hAnsi="Calibri" w:cs="Calibri"/>
          <w:sz w:val="21"/>
          <w:szCs w:val="21"/>
          <w:lang w:val="en-IN"/>
        </w:rPr>
      </w:pPr>
      <w:r>
        <w:rPr>
          <w:rFonts w:hint="default" w:ascii="Calibri" w:hAnsi="Calibri" w:cs="Calibri"/>
          <w:b/>
          <w:bCs/>
          <w:lang w:val="en-IN"/>
        </w:rPr>
        <w:t xml:space="preserve">Ans1a. </w:t>
      </w:r>
      <w:r>
        <w:rPr>
          <w:rFonts w:hint="default" w:ascii="Calibri" w:hAnsi="Calibri" w:cs="Calibri"/>
          <w:sz w:val="21"/>
          <w:szCs w:val="21"/>
          <w:lang w:val="en-IN"/>
        </w:rPr>
        <w:t>Following packages are installed:</w:t>
      </w:r>
    </w:p>
    <w:p>
      <w:pPr>
        <w:numPr>
          <w:ilvl w:val="0"/>
          <w:numId w:val="2"/>
        </w:numPr>
        <w:ind w:left="840" w:leftChars="0" w:hanging="420" w:firstLineChars="0"/>
        <w:jc w:val="both"/>
        <w:rPr>
          <w:rFonts w:hint="default" w:ascii="Calibri" w:hAnsi="Calibri" w:cs="Calibri"/>
          <w:sz w:val="21"/>
          <w:szCs w:val="21"/>
          <w:lang w:val="en-IN"/>
        </w:rPr>
      </w:pPr>
      <w:r>
        <w:rPr>
          <w:rFonts w:hint="default" w:ascii="Calibri" w:hAnsi="Calibri" w:cs="Calibri"/>
          <w:sz w:val="21"/>
          <w:szCs w:val="21"/>
          <w:lang w:val="en-IN"/>
        </w:rPr>
        <w:t>wordcloud package: It is required to generate the visual representation of the text data which is known as “WordCloud”.</w:t>
      </w:r>
    </w:p>
    <w:p>
      <w:pPr>
        <w:numPr>
          <w:ilvl w:val="0"/>
          <w:numId w:val="2"/>
        </w:numPr>
        <w:ind w:left="840" w:leftChars="0" w:hanging="420" w:firstLineChars="0"/>
        <w:jc w:val="both"/>
        <w:rPr>
          <w:rFonts w:hint="default" w:ascii="Calibri" w:hAnsi="Calibri" w:cs="Calibri"/>
          <w:sz w:val="21"/>
          <w:szCs w:val="21"/>
          <w:lang w:val="en-IN"/>
        </w:rPr>
      </w:pPr>
      <w:r>
        <w:rPr>
          <w:rFonts w:hint="default" w:ascii="Calibri" w:hAnsi="Calibri" w:cs="Calibri"/>
          <w:sz w:val="21"/>
          <w:szCs w:val="21"/>
          <w:lang w:val="en-IN"/>
        </w:rPr>
        <w:t xml:space="preserve">tm package: It is required to analyse the text (text mining). </w:t>
      </w:r>
    </w:p>
    <w:p>
      <w:pPr>
        <w:numPr>
          <w:ilvl w:val="0"/>
          <w:numId w:val="2"/>
        </w:numPr>
        <w:ind w:left="840" w:leftChars="0" w:hanging="420" w:firstLineChars="0"/>
        <w:jc w:val="both"/>
        <w:rPr>
          <w:rFonts w:hint="default" w:ascii="Calibri" w:hAnsi="Calibri" w:cs="Calibri"/>
          <w:sz w:val="21"/>
          <w:szCs w:val="21"/>
          <w:lang w:val="en-IN"/>
        </w:rPr>
      </w:pPr>
      <w:r>
        <w:rPr>
          <w:rFonts w:hint="default" w:ascii="Calibri" w:hAnsi="Calibri" w:cs="Calibri"/>
          <w:sz w:val="21"/>
          <w:szCs w:val="21"/>
          <w:lang w:val="en-IN"/>
        </w:rPr>
        <w:t>Rcpp package: It provides both R methods and C++ classes to collaborate both R &amp; C++.</w:t>
      </w:r>
    </w:p>
    <w:p>
      <w:pPr>
        <w:numPr>
          <w:ilvl w:val="0"/>
          <w:numId w:val="2"/>
        </w:numPr>
        <w:ind w:left="840" w:leftChars="0" w:hanging="420" w:firstLineChars="0"/>
        <w:jc w:val="both"/>
        <w:rPr>
          <w:rFonts w:hint="default" w:ascii="Calibri" w:hAnsi="Calibri" w:cs="Calibri"/>
          <w:sz w:val="21"/>
          <w:szCs w:val="21"/>
          <w:lang w:val="en-IN"/>
        </w:rPr>
      </w:pPr>
      <w:r>
        <w:rPr>
          <w:rFonts w:hint="default" w:ascii="Calibri" w:hAnsi="Calibri" w:cs="Calibri"/>
          <w:sz w:val="21"/>
          <w:szCs w:val="21"/>
          <w:lang w:val="en-IN"/>
        </w:rPr>
        <w:t>RColorBrewer package: It is required for the color schemes of the visual representation.</w:t>
      </w:r>
    </w:p>
    <w:p>
      <w:pPr>
        <w:numPr>
          <w:ilvl w:val="0"/>
          <w:numId w:val="2"/>
        </w:numPr>
        <w:ind w:left="840" w:leftChars="0" w:hanging="420" w:firstLineChars="0"/>
        <w:jc w:val="both"/>
        <w:rPr>
          <w:rFonts w:hint="default" w:ascii="Calibri" w:hAnsi="Calibri" w:cs="Calibri"/>
          <w:sz w:val="21"/>
          <w:szCs w:val="21"/>
          <w:lang w:val="en-IN"/>
        </w:rPr>
      </w:pPr>
      <w:r>
        <w:rPr>
          <w:rFonts w:hint="default" w:ascii="Calibri" w:hAnsi="Calibri" w:cs="Calibri"/>
          <w:sz w:val="21"/>
          <w:szCs w:val="21"/>
          <w:lang w:val="en-IN"/>
        </w:rPr>
        <w:t>slam package: It is used for data structures and the algorithms for sparse matrices and arrays.</w:t>
      </w:r>
    </w:p>
    <w:p>
      <w:pPr>
        <w:numPr>
          <w:ilvl w:val="0"/>
          <w:numId w:val="0"/>
        </w:numPr>
        <w:jc w:val="both"/>
        <w:rPr>
          <w:rFonts w:hint="default" w:ascii="Calibri" w:hAnsi="Calibri" w:cs="Calibri"/>
          <w:sz w:val="20"/>
          <w:szCs w:val="20"/>
          <w:lang w:val="en-IN"/>
        </w:rPr>
      </w:pPr>
      <w:r>
        <w:rPr>
          <w:rFonts w:hint="default" w:ascii="Calibri" w:hAnsi="Calibri" w:cs="Calibri"/>
          <w:sz w:val="20"/>
          <w:szCs w:val="20"/>
          <w:lang w:val="en-IN"/>
        </w:rPr>
        <w:t>The two packages ‘wordcloud’ and ‘tm’ are loaded using library() method. Further wordcloud() is executed with the text and a wordcloud is generated depicting the term ‘children‘ as most important word with highest frequency in the text.</w:t>
      </w:r>
    </w:p>
    <w:p>
      <w:pPr>
        <w:numPr>
          <w:ilvl w:val="0"/>
          <w:numId w:val="0"/>
        </w:numPr>
        <w:jc w:val="both"/>
        <w:rPr>
          <w:rFonts w:hint="default" w:ascii="Calibri" w:hAnsi="Calibri" w:cs="Calibri"/>
          <w:sz w:val="18"/>
          <w:szCs w:val="18"/>
          <w:lang w:val="en-IN"/>
        </w:rPr>
      </w:pPr>
    </w:p>
    <w:p>
      <w:pPr>
        <w:numPr>
          <w:ilvl w:val="0"/>
          <w:numId w:val="0"/>
        </w:numPr>
        <w:ind w:left="800" w:leftChars="300" w:hanging="200" w:hangingChars="100"/>
        <w:jc w:val="center"/>
        <w:rPr>
          <w:rFonts w:hint="default" w:ascii="Calibri" w:hAnsi="Calibri" w:cs="Calibri"/>
        </w:rPr>
      </w:pPr>
      <w:r>
        <w:rPr>
          <w:rFonts w:hint="default" w:ascii="Calibri" w:hAnsi="Calibri" w:cs="Calibri"/>
        </w:rPr>
        <w:drawing>
          <wp:inline distT="0" distB="0" distL="114300" distR="114300">
            <wp:extent cx="3014980" cy="1976120"/>
            <wp:effectExtent l="9525" t="9525" r="234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14980" cy="197612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rPr>
      </w:pPr>
    </w:p>
    <w:p>
      <w:pPr>
        <w:numPr>
          <w:ilvl w:val="0"/>
          <w:numId w:val="0"/>
        </w:numPr>
        <w:ind w:leftChars="0"/>
        <w:jc w:val="both"/>
        <w:rPr>
          <w:rFonts w:hint="default" w:ascii="Calibri" w:hAnsi="Calibri" w:cs="Calibri"/>
          <w:lang w:val="en-IN"/>
        </w:rPr>
      </w:pPr>
      <w:r>
        <w:rPr>
          <w:rFonts w:hint="default" w:ascii="Calibri" w:hAnsi="Calibri" w:cs="Calibri"/>
          <w:b/>
          <w:bCs/>
          <w:lang w:val="en-IN"/>
        </w:rPr>
        <w:t xml:space="preserve">Ans1b. </w:t>
      </w:r>
      <w:r>
        <w:rPr>
          <w:rFonts w:hint="default" w:ascii="Calibri" w:hAnsi="Calibri" w:cs="Calibri"/>
          <w:lang w:val="en-IN"/>
        </w:rPr>
        <w:t>A list of few words included and excluded from the wordcloud are listed below:</w:t>
      </w:r>
    </w:p>
    <w:p>
      <w:pPr>
        <w:numPr>
          <w:ilvl w:val="0"/>
          <w:numId w:val="0"/>
        </w:numPr>
        <w:ind w:left="200" w:leftChars="100" w:firstLine="0" w:firstLineChars="0"/>
        <w:jc w:val="both"/>
        <w:rPr>
          <w:rFonts w:hint="default" w:ascii="Calibri" w:hAnsi="Calibri" w:cs="Calibri"/>
          <w:lang w:val="en-IN"/>
        </w:rPr>
      </w:pPr>
    </w:p>
    <w:tbl>
      <w:tblPr>
        <w:tblStyle w:val="8"/>
        <w:tblW w:w="8522" w:type="dxa"/>
        <w:tblInd w:w="5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3540"/>
        <w:gridCol w:w="4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Sr. No</w:t>
            </w:r>
          </w:p>
        </w:tc>
        <w:tc>
          <w:tcPr>
            <w:tcW w:w="3540"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INCLUDED</w:t>
            </w:r>
          </w:p>
        </w:tc>
        <w:tc>
          <w:tcPr>
            <w:tcW w:w="417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EXCLUDED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1.</w:t>
            </w:r>
          </w:p>
        </w:tc>
        <w:tc>
          <w:tcPr>
            <w:tcW w:w="3540"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children</w:t>
            </w:r>
          </w:p>
        </w:tc>
        <w:tc>
          <w:tcPr>
            <w:tcW w:w="417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2.</w:t>
            </w:r>
          </w:p>
        </w:tc>
        <w:tc>
          <w:tcPr>
            <w:tcW w:w="3540"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washington</w:t>
            </w:r>
          </w:p>
        </w:tc>
        <w:tc>
          <w:tcPr>
            <w:tcW w:w="417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3.</w:t>
            </w:r>
          </w:p>
        </w:tc>
        <w:tc>
          <w:tcPr>
            <w:tcW w:w="3540"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rejoice</w:t>
            </w:r>
          </w:p>
        </w:tc>
        <w:tc>
          <w:tcPr>
            <w:tcW w:w="417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4.</w:t>
            </w:r>
          </w:p>
        </w:tc>
        <w:tc>
          <w:tcPr>
            <w:tcW w:w="3540"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benefits</w:t>
            </w:r>
          </w:p>
        </w:tc>
        <w:tc>
          <w:tcPr>
            <w:tcW w:w="417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5.</w:t>
            </w:r>
          </w:p>
        </w:tc>
        <w:tc>
          <w:tcPr>
            <w:tcW w:w="3540"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glorious</w:t>
            </w:r>
          </w:p>
        </w:tc>
        <w:tc>
          <w:tcPr>
            <w:tcW w:w="417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the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6.</w:t>
            </w:r>
          </w:p>
        </w:tc>
        <w:tc>
          <w:tcPr>
            <w:tcW w:w="3540"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generations</w:t>
            </w:r>
          </w:p>
        </w:tc>
        <w:tc>
          <w:tcPr>
            <w:tcW w:w="417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7.</w:t>
            </w:r>
          </w:p>
        </w:tc>
        <w:tc>
          <w:tcPr>
            <w:tcW w:w="3540"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institutions</w:t>
            </w:r>
          </w:p>
        </w:tc>
        <w:tc>
          <w:tcPr>
            <w:tcW w:w="417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have</w:t>
            </w:r>
          </w:p>
        </w:tc>
      </w:tr>
    </w:tbl>
    <w:p>
      <w:pPr>
        <w:numPr>
          <w:ilvl w:val="0"/>
          <w:numId w:val="0"/>
        </w:numPr>
        <w:ind w:leftChars="0"/>
        <w:jc w:val="both"/>
        <w:rPr>
          <w:rFonts w:hint="default" w:ascii="Calibri" w:hAnsi="Calibri" w:cs="Calibri"/>
          <w:b w:val="0"/>
          <w:bCs w:val="0"/>
          <w:i w:val="0"/>
          <w:iCs w:val="0"/>
          <w:sz w:val="20"/>
          <w:szCs w:val="20"/>
          <w:lang w:val="en-IN"/>
        </w:rPr>
      </w:pPr>
    </w:p>
    <w:p>
      <w:pPr>
        <w:numPr>
          <w:ilvl w:val="0"/>
          <w:numId w:val="0"/>
        </w:numPr>
        <w:ind w:leftChars="0"/>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The internal functioning the wordcloud() is such that it invokes the text mining package (tm) to analyse the text, generate the collection of words and remove the stopwords from the string of words given as the input. Also the default value for the property min.freq is 3, every word with freq &lt; 3 will not be displayed in the wordcloud. That’s why some words are excluded from the wordcloud visual representation.</w:t>
      </w:r>
    </w:p>
    <w:p>
      <w:pPr>
        <w:numPr>
          <w:ilvl w:val="0"/>
          <w:numId w:val="0"/>
        </w:numPr>
        <w:ind w:leftChars="0"/>
        <w:jc w:val="both"/>
        <w:rPr>
          <w:rFonts w:hint="default" w:ascii="Calibri" w:hAnsi="Calibri" w:cs="Calibri"/>
          <w:b w:val="0"/>
          <w:bCs w:val="0"/>
          <w:i w:val="0"/>
          <w:iCs w:val="0"/>
          <w:sz w:val="20"/>
          <w:szCs w:val="20"/>
          <w:lang w:val="en-IN"/>
        </w:rPr>
      </w:pPr>
    </w:p>
    <w:p>
      <w:pPr>
        <w:numPr>
          <w:ilvl w:val="0"/>
          <w:numId w:val="0"/>
        </w:numPr>
        <w:ind w:leftChars="0"/>
        <w:jc w:val="both"/>
        <w:rPr>
          <w:rFonts w:hint="default" w:ascii="Calibri" w:hAnsi="Calibri" w:cs="Calibri"/>
          <w:b/>
          <w:bCs/>
          <w:i w:val="0"/>
          <w:iCs w:val="0"/>
          <w:sz w:val="20"/>
          <w:szCs w:val="20"/>
          <w:lang w:val="en-IN"/>
        </w:rPr>
      </w:pPr>
    </w:p>
    <w:p>
      <w:pPr>
        <w:numPr>
          <w:ilvl w:val="0"/>
          <w:numId w:val="0"/>
        </w:numPr>
        <w:ind w:leftChars="0"/>
        <w:jc w:val="both"/>
        <w:rPr>
          <w:rFonts w:hint="default" w:ascii="Calibri" w:hAnsi="Calibri" w:cs="Calibri"/>
          <w:b/>
          <w:bCs/>
          <w:i w:val="0"/>
          <w:iCs w:val="0"/>
          <w:sz w:val="20"/>
          <w:szCs w:val="20"/>
          <w:lang w:val="en-IN"/>
        </w:rPr>
      </w:pPr>
    </w:p>
    <w:p>
      <w:pPr>
        <w:numPr>
          <w:ilvl w:val="0"/>
          <w:numId w:val="0"/>
        </w:numPr>
        <w:ind w:leftChars="0"/>
        <w:jc w:val="both"/>
        <w:rPr>
          <w:rFonts w:hint="default" w:ascii="Calibri" w:hAnsi="Calibri" w:cs="Calibri"/>
          <w:b/>
          <w:bCs/>
          <w:i w:val="0"/>
          <w:iCs w:val="0"/>
          <w:sz w:val="20"/>
          <w:szCs w:val="20"/>
          <w:lang w:val="en-IN"/>
        </w:rPr>
      </w:pPr>
    </w:p>
    <w:p>
      <w:pPr>
        <w:numPr>
          <w:ilvl w:val="0"/>
          <w:numId w:val="0"/>
        </w:numPr>
        <w:ind w:leftChars="0"/>
        <w:jc w:val="both"/>
        <w:rPr>
          <w:rFonts w:hint="default" w:ascii="Calibri" w:hAnsi="Calibri" w:cs="Calibri"/>
          <w:b/>
          <w:bCs/>
          <w:i w:val="0"/>
          <w:iCs w:val="0"/>
          <w:sz w:val="20"/>
          <w:szCs w:val="20"/>
          <w:lang w:val="en-IN"/>
        </w:rPr>
      </w:pPr>
    </w:p>
    <w:p>
      <w:pPr>
        <w:numPr>
          <w:ilvl w:val="0"/>
          <w:numId w:val="0"/>
        </w:numPr>
        <w:ind w:leftChars="0"/>
        <w:jc w:val="both"/>
        <w:rPr>
          <w:rFonts w:hint="default" w:ascii="Calibri" w:hAnsi="Calibri" w:cs="Calibri"/>
          <w:b/>
          <w:bCs/>
          <w:i w:val="0"/>
          <w:iCs w:val="0"/>
          <w:sz w:val="20"/>
          <w:szCs w:val="20"/>
          <w:lang w:val="en-IN"/>
        </w:rPr>
      </w:pPr>
    </w:p>
    <w:p>
      <w:pPr>
        <w:numPr>
          <w:ilvl w:val="0"/>
          <w:numId w:val="0"/>
        </w:numPr>
        <w:ind w:leftChars="0"/>
        <w:jc w:val="both"/>
        <w:rPr>
          <w:rFonts w:hint="default" w:ascii="Calibri" w:hAnsi="Calibri" w:cs="Calibri"/>
          <w:b/>
          <w:bCs/>
          <w:i w:val="0"/>
          <w:iCs w:val="0"/>
          <w:sz w:val="20"/>
          <w:szCs w:val="20"/>
          <w:lang w:val="en-IN"/>
        </w:rPr>
      </w:pPr>
    </w:p>
    <w:p>
      <w:pPr>
        <w:numPr>
          <w:ilvl w:val="0"/>
          <w:numId w:val="0"/>
        </w:numPr>
        <w:ind w:leftChars="0"/>
        <w:jc w:val="both"/>
        <w:rPr>
          <w:rFonts w:hint="default" w:ascii="Calibri" w:hAnsi="Calibri" w:cs="Calibri"/>
          <w:b/>
          <w:bCs/>
          <w:i w:val="0"/>
          <w:iCs w:val="0"/>
          <w:sz w:val="20"/>
          <w:szCs w:val="20"/>
          <w:lang w:val="en-IN"/>
        </w:rPr>
      </w:pPr>
    </w:p>
    <w:p>
      <w:pPr>
        <w:numPr>
          <w:ilvl w:val="0"/>
          <w:numId w:val="0"/>
        </w:numPr>
        <w:ind w:leftChars="0"/>
        <w:jc w:val="both"/>
        <w:rPr>
          <w:rFonts w:hint="default" w:ascii="Calibri" w:hAnsi="Calibri" w:cs="Calibri"/>
          <w:b w:val="0"/>
          <w:bCs w:val="0"/>
          <w:i w:val="0"/>
          <w:iCs w:val="0"/>
          <w:sz w:val="20"/>
          <w:szCs w:val="20"/>
          <w:lang w:val="en-IN"/>
        </w:rPr>
      </w:pPr>
      <w:r>
        <w:rPr>
          <w:rFonts w:hint="default" w:ascii="Calibri" w:hAnsi="Calibri" w:cs="Calibri"/>
          <w:b/>
          <w:bCs/>
          <w:i w:val="0"/>
          <w:iCs w:val="0"/>
          <w:sz w:val="20"/>
          <w:szCs w:val="20"/>
          <w:lang w:val="en-IN"/>
        </w:rPr>
        <w:t xml:space="preserve">Ans1c. </w:t>
      </w:r>
      <w:r>
        <w:rPr>
          <w:rFonts w:hint="default" w:ascii="Calibri" w:hAnsi="Calibri" w:cs="Calibri"/>
          <w:b w:val="0"/>
          <w:bCs w:val="0"/>
          <w:i w:val="0"/>
          <w:iCs w:val="0"/>
          <w:sz w:val="20"/>
          <w:szCs w:val="20"/>
          <w:lang w:val="en-IN"/>
        </w:rPr>
        <w:t>wordcloud() is given a string of my own words.</w:t>
      </w:r>
    </w:p>
    <w:p>
      <w:pPr>
        <w:numPr>
          <w:ilvl w:val="0"/>
          <w:numId w:val="0"/>
        </w:numPr>
        <w:ind w:leftChars="0"/>
        <w:jc w:val="both"/>
        <w:rPr>
          <w:rFonts w:hint="default" w:ascii="Calibri" w:hAnsi="Calibri" w:cs="Calibri"/>
          <w:b w:val="0"/>
          <w:bCs w:val="0"/>
          <w:i w:val="0"/>
          <w:iCs w:val="0"/>
          <w:sz w:val="21"/>
          <w:szCs w:val="21"/>
          <w:lang w:val="en-IN"/>
        </w:rPr>
      </w:pPr>
    </w:p>
    <w:p>
      <w:pPr>
        <w:numPr>
          <w:ilvl w:val="0"/>
          <w:numId w:val="0"/>
        </w:numPr>
        <w:ind w:left="400" w:leftChars="200" w:firstLine="0" w:firstLineChars="0"/>
        <w:jc w:val="both"/>
        <w:rPr>
          <w:rFonts w:hint="default" w:ascii="Calibri" w:hAnsi="Calibri" w:cs="Calibri"/>
          <w:b w:val="0"/>
          <w:bCs w:val="0"/>
          <w:i w:val="0"/>
          <w:iCs w:val="0"/>
          <w:sz w:val="21"/>
          <w:szCs w:val="21"/>
          <w:lang w:val="en-IN"/>
        </w:rPr>
      </w:pPr>
      <w:r>
        <w:rPr>
          <w:rFonts w:hint="default" w:ascii="Calibri" w:hAnsi="Calibri" w:cs="Calibri"/>
        </w:rPr>
        <w:drawing>
          <wp:inline distT="0" distB="0" distL="114300" distR="114300">
            <wp:extent cx="5356225" cy="715010"/>
            <wp:effectExtent l="9525" t="9525" r="1397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356225" cy="71501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1"/>
          <w:szCs w:val="21"/>
          <w:lang w:val="en-IN"/>
        </w:rPr>
      </w:pPr>
    </w:p>
    <w:p>
      <w:pPr>
        <w:numPr>
          <w:ilvl w:val="0"/>
          <w:numId w:val="0"/>
        </w:numPr>
        <w:ind w:left="400" w:leftChars="200" w:firstLine="0" w:firstLineChars="0"/>
        <w:jc w:val="center"/>
        <w:rPr>
          <w:rFonts w:hint="default" w:ascii="Calibri" w:hAnsi="Calibri" w:cs="Calibri"/>
          <w:b w:val="0"/>
          <w:bCs w:val="0"/>
          <w:i w:val="0"/>
          <w:iCs w:val="0"/>
          <w:sz w:val="21"/>
          <w:szCs w:val="21"/>
          <w:lang w:val="en-IN"/>
        </w:rPr>
      </w:pPr>
      <w:r>
        <w:rPr>
          <w:rFonts w:hint="default" w:ascii="Calibri" w:hAnsi="Calibri" w:cs="Calibri"/>
        </w:rPr>
        <w:drawing>
          <wp:inline distT="0" distB="0" distL="114300" distR="114300">
            <wp:extent cx="2828925" cy="1670685"/>
            <wp:effectExtent l="9525" t="9525" r="1143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828925" cy="1670685"/>
                    </a:xfrm>
                    <a:prstGeom prst="rect">
                      <a:avLst/>
                    </a:prstGeom>
                    <a:noFill/>
                    <a:ln>
                      <a:solidFill>
                        <a:schemeClr val="tx1"/>
                      </a:solidFill>
                    </a:ln>
                  </pic:spPr>
                </pic:pic>
              </a:graphicData>
            </a:graphic>
          </wp:inline>
        </w:drawing>
      </w:r>
    </w:p>
    <w:p>
      <w:pPr>
        <w:numPr>
          <w:ilvl w:val="0"/>
          <w:numId w:val="0"/>
        </w:numPr>
        <w:ind w:leftChars="0"/>
        <w:jc w:val="both"/>
        <w:rPr>
          <w:rFonts w:hint="default" w:ascii="Calibri" w:hAnsi="Calibri" w:cs="Calibri"/>
          <w:sz w:val="22"/>
          <w:szCs w:val="22"/>
          <w:lang w:val="en-IN"/>
        </w:rPr>
      </w:pPr>
    </w:p>
    <w:p>
      <w:pPr>
        <w:numPr>
          <w:ilvl w:val="0"/>
          <w:numId w:val="0"/>
        </w:numPr>
        <w:ind w:left="-400" w:leftChars="-200" w:firstLine="420" w:firstLineChars="0"/>
        <w:jc w:val="both"/>
        <w:rPr>
          <w:rFonts w:hint="default" w:ascii="Calibri" w:hAnsi="Calibri" w:cs="Calibri"/>
          <w:sz w:val="20"/>
          <w:szCs w:val="20"/>
          <w:lang w:val="en-IN"/>
        </w:rPr>
      </w:pPr>
      <w:r>
        <w:rPr>
          <w:rFonts w:hint="default" w:ascii="Calibri" w:hAnsi="Calibri" w:cs="Calibri"/>
          <w:sz w:val="20"/>
          <w:szCs w:val="20"/>
          <w:lang w:val="en-IN"/>
        </w:rPr>
        <w:t>A list of few words included and excluded from the wordcloud are listed below:</w:t>
      </w:r>
    </w:p>
    <w:p>
      <w:pPr>
        <w:numPr>
          <w:ilvl w:val="0"/>
          <w:numId w:val="0"/>
        </w:numPr>
        <w:ind w:left="-400" w:leftChars="-200" w:firstLine="420" w:firstLineChars="0"/>
        <w:jc w:val="both"/>
        <w:rPr>
          <w:rFonts w:hint="default" w:ascii="Calibri" w:hAnsi="Calibri" w:cs="Calibri"/>
          <w:sz w:val="22"/>
          <w:szCs w:val="22"/>
          <w:lang w:val="en-IN"/>
        </w:rPr>
      </w:pPr>
    </w:p>
    <w:tbl>
      <w:tblPr>
        <w:tblStyle w:val="8"/>
        <w:tblW w:w="8522" w:type="dxa"/>
        <w:tblInd w:w="4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3540"/>
        <w:gridCol w:w="4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Sr. No</w:t>
            </w:r>
          </w:p>
        </w:tc>
        <w:tc>
          <w:tcPr>
            <w:tcW w:w="3540"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INCLUDED</w:t>
            </w:r>
          </w:p>
        </w:tc>
        <w:tc>
          <w:tcPr>
            <w:tcW w:w="4171" w:type="dxa"/>
          </w:tcPr>
          <w:p>
            <w:pPr>
              <w:widowControl w:val="0"/>
              <w:numPr>
                <w:ilvl w:val="0"/>
                <w:numId w:val="0"/>
              </w:numPr>
              <w:jc w:val="center"/>
              <w:rPr>
                <w:rFonts w:hint="default" w:ascii="Calibri" w:hAnsi="Calibri" w:cs="Calibri"/>
                <w:vertAlign w:val="baseline"/>
                <w:lang w:val="en-IN"/>
              </w:rPr>
            </w:pPr>
            <w:r>
              <w:rPr>
                <w:rFonts w:hint="default" w:ascii="Calibri" w:hAnsi="Calibri" w:cs="Calibri"/>
                <w:vertAlign w:val="baseline"/>
                <w:lang w:val="en-IN"/>
              </w:rPr>
              <w:t>EXCLUDED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1.</w:t>
            </w:r>
          </w:p>
        </w:tc>
        <w:tc>
          <w:tcPr>
            <w:tcW w:w="3540"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dumpling</w:t>
            </w:r>
          </w:p>
        </w:tc>
        <w:tc>
          <w:tcPr>
            <w:tcW w:w="417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2.</w:t>
            </w:r>
          </w:p>
        </w:tc>
        <w:tc>
          <w:tcPr>
            <w:tcW w:w="3540"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indian</w:t>
            </w:r>
          </w:p>
        </w:tc>
        <w:tc>
          <w:tcPr>
            <w:tcW w:w="417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belief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3.</w:t>
            </w:r>
          </w:p>
        </w:tc>
        <w:tc>
          <w:tcPr>
            <w:tcW w:w="3540"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momo</w:t>
            </w:r>
          </w:p>
        </w:tc>
        <w:tc>
          <w:tcPr>
            <w:tcW w:w="417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Northeast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4.</w:t>
            </w:r>
          </w:p>
        </w:tc>
        <w:tc>
          <w:tcPr>
            <w:tcW w:w="3540"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popular</w:t>
            </w:r>
          </w:p>
        </w:tc>
        <w:tc>
          <w:tcPr>
            <w:tcW w:w="417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delicacy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5.</w:t>
            </w:r>
          </w:p>
        </w:tc>
        <w:tc>
          <w:tcPr>
            <w:tcW w:w="3540"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tibet</w:t>
            </w:r>
          </w:p>
        </w:tc>
        <w:tc>
          <w:tcPr>
            <w:tcW w:w="417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among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6.</w:t>
            </w:r>
          </w:p>
        </w:tc>
        <w:tc>
          <w:tcPr>
            <w:tcW w:w="3540"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filling</w:t>
            </w:r>
          </w:p>
        </w:tc>
        <w:tc>
          <w:tcPr>
            <w:tcW w:w="417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7.</w:t>
            </w:r>
          </w:p>
        </w:tc>
        <w:tc>
          <w:tcPr>
            <w:tcW w:w="3540"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community</w:t>
            </w:r>
          </w:p>
        </w:tc>
        <w:tc>
          <w:tcPr>
            <w:tcW w:w="4171" w:type="dxa"/>
          </w:tcPr>
          <w:p>
            <w:pPr>
              <w:widowControl w:val="0"/>
              <w:numPr>
                <w:ilvl w:val="0"/>
                <w:numId w:val="0"/>
              </w:numPr>
              <w:jc w:val="both"/>
              <w:rPr>
                <w:rFonts w:hint="default" w:ascii="Calibri" w:hAnsi="Calibri" w:cs="Calibri"/>
                <w:vertAlign w:val="baseline"/>
                <w:lang w:val="en-IN"/>
              </w:rPr>
            </w:pPr>
            <w:r>
              <w:rPr>
                <w:rFonts w:hint="default" w:ascii="Calibri" w:hAnsi="Calibri" w:cs="Calibri"/>
                <w:vertAlign w:val="baseline"/>
                <w:lang w:val="en-IN"/>
              </w:rPr>
              <w:t>similar</w:t>
            </w:r>
          </w:p>
        </w:tc>
      </w:tr>
    </w:tbl>
    <w:p>
      <w:pPr>
        <w:numPr>
          <w:ilvl w:val="0"/>
          <w:numId w:val="0"/>
        </w:numPr>
        <w:jc w:val="both"/>
        <w:rPr>
          <w:rFonts w:hint="default" w:ascii="Calibri" w:hAnsi="Calibri" w:cs="Calibri"/>
          <w:b w:val="0"/>
          <w:bCs w:val="0"/>
          <w:i w:val="0"/>
          <w:iCs w:val="0"/>
          <w:sz w:val="21"/>
          <w:szCs w:val="21"/>
          <w:lang w:val="en-IN"/>
        </w:rPr>
      </w:pP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There’s slight difference in the initial theory, It not only removes the stopwords from the text but also doesn’t plot those words with frequency less than that specified by the feature ‘min.freq’.</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This property depicts the minimum frequency of the words to be plotted in the wordcloud. The initial theory was right that it does remove the stopwords from the text in addition to the words with frequency lower than min.freq.</w:t>
      </w:r>
    </w:p>
    <w:p>
      <w:pPr>
        <w:numPr>
          <w:ilvl w:val="0"/>
          <w:numId w:val="0"/>
        </w:numPr>
        <w:jc w:val="both"/>
        <w:rPr>
          <w:rFonts w:hint="default" w:ascii="Calibri" w:hAnsi="Calibri" w:cs="Calibri"/>
          <w:b w:val="0"/>
          <w:bCs w:val="0"/>
          <w:i w:val="0"/>
          <w:iCs w:val="0"/>
          <w:sz w:val="22"/>
          <w:szCs w:val="22"/>
          <w:lang w:val="en-IN"/>
        </w:rPr>
      </w:pPr>
    </w:p>
    <w:p>
      <w:pPr>
        <w:numPr>
          <w:ilvl w:val="0"/>
          <w:numId w:val="0"/>
        </w:numPr>
        <w:ind w:leftChars="0"/>
        <w:jc w:val="both"/>
        <w:rPr>
          <w:rFonts w:hint="default" w:ascii="Calibri" w:hAnsi="Calibri" w:cs="Calibri"/>
          <w:b w:val="0"/>
          <w:bCs w:val="0"/>
          <w:i w:val="0"/>
          <w:iCs w:val="0"/>
          <w:sz w:val="20"/>
          <w:szCs w:val="20"/>
          <w:lang w:val="en-IN"/>
        </w:rPr>
      </w:pPr>
      <w:r>
        <w:rPr>
          <w:rFonts w:hint="default" w:ascii="Calibri" w:hAnsi="Calibri" w:cs="Calibri"/>
          <w:b/>
          <w:bCs/>
          <w:i w:val="0"/>
          <w:iCs w:val="0"/>
          <w:sz w:val="20"/>
          <w:szCs w:val="20"/>
          <w:lang w:val="en-IN"/>
        </w:rPr>
        <w:t xml:space="preserve">Ans1d. </w:t>
      </w:r>
      <w:r>
        <w:rPr>
          <w:rFonts w:hint="default" w:ascii="Calibri" w:hAnsi="Calibri" w:cs="Calibri"/>
          <w:b w:val="0"/>
          <w:bCs w:val="0"/>
          <w:i w:val="0"/>
          <w:iCs w:val="0"/>
          <w:sz w:val="20"/>
          <w:szCs w:val="20"/>
          <w:lang w:val="en-IN"/>
        </w:rPr>
        <w:t>More repetitive words are inserted in the string and passed to the wordcloud() method to plot the tagcloud. Here there are two words with similar and most frequency.The height of each word shows the frequency of occurrence of the word in the entire text.</w:t>
      </w:r>
    </w:p>
    <w:p>
      <w:pPr>
        <w:numPr>
          <w:ilvl w:val="0"/>
          <w:numId w:val="0"/>
        </w:numPr>
        <w:ind w:leftChars="0"/>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Package properties that can be used to include more words from the input text are:</w:t>
      </w:r>
    </w:p>
    <w:p>
      <w:pPr>
        <w:numPr>
          <w:ilvl w:val="0"/>
          <w:numId w:val="3"/>
        </w:numPr>
        <w:ind w:left="840" w:leftChars="0" w:hanging="420" w:firstLineChars="0"/>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min.freq: If it is set to 1, tagcloud will plot every word but of varying size.</w:t>
      </w:r>
    </w:p>
    <w:p>
      <w:pPr>
        <w:numPr>
          <w:ilvl w:val="0"/>
          <w:numId w:val="3"/>
        </w:numPr>
        <w:ind w:left="840" w:leftChars="0" w:hanging="420" w:firstLineChars="0"/>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max.word: If it is set to a huge number, wordcloud can plot upto that number of words (ie. All the words from the input text).</w:t>
      </w:r>
    </w:p>
    <w:p>
      <w:pPr>
        <w:numPr>
          <w:ilvl w:val="0"/>
          <w:numId w:val="3"/>
        </w:numPr>
        <w:ind w:left="840" w:leftChars="0" w:hanging="420" w:firstLineChars="0"/>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excludeWords: It is a vector containing the dictionary of own stopwords to be excluded from the text. If it is set to NULL, no user’s stopwords will be eliminated from the text.</w:t>
      </w:r>
    </w:p>
    <w:p>
      <w:pPr>
        <w:numPr>
          <w:ilvl w:val="0"/>
          <w:numId w:val="0"/>
        </w:numPr>
        <w:ind w:leftChars="0"/>
        <w:jc w:val="both"/>
        <w:rPr>
          <w:rFonts w:hint="default" w:ascii="Calibri" w:hAnsi="Calibri" w:cs="Calibri"/>
          <w:b w:val="0"/>
          <w:bCs w:val="0"/>
          <w:i w:val="0"/>
          <w:iCs w:val="0"/>
          <w:sz w:val="20"/>
          <w:szCs w:val="20"/>
          <w:lang w:val="en-IN"/>
        </w:rPr>
      </w:pP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5711825" cy="800735"/>
            <wp:effectExtent l="9525" t="9525" r="2413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711825" cy="800735"/>
                    </a:xfrm>
                    <a:prstGeom prst="rect">
                      <a:avLst/>
                    </a:prstGeom>
                    <a:noFill/>
                    <a:ln>
                      <a:solidFill>
                        <a:schemeClr val="tx1"/>
                      </a:solidFill>
                    </a:ln>
                  </pic:spPr>
                </pic:pic>
              </a:graphicData>
            </a:graphic>
          </wp:inline>
        </w:drawing>
      </w:r>
    </w:p>
    <w:p>
      <w:pPr>
        <w:numPr>
          <w:ilvl w:val="0"/>
          <w:numId w:val="0"/>
        </w:numPr>
        <w:ind w:leftChars="0"/>
        <w:jc w:val="both"/>
        <w:rPr>
          <w:rFonts w:hint="default" w:ascii="Calibri" w:hAnsi="Calibri" w:cs="Calibri"/>
        </w:rPr>
      </w:pPr>
    </w:p>
    <w:p>
      <w:pPr>
        <w:numPr>
          <w:ilvl w:val="0"/>
          <w:numId w:val="0"/>
        </w:numPr>
        <w:ind w:leftChars="0"/>
        <w:jc w:val="center"/>
        <w:rPr>
          <w:rFonts w:hint="default" w:ascii="Calibri" w:hAnsi="Calibri" w:cs="Calibri"/>
          <w:lang w:val="en-IN"/>
        </w:rPr>
      </w:pPr>
      <w:r>
        <w:rPr>
          <w:rFonts w:hint="default" w:ascii="Calibri" w:hAnsi="Calibri" w:cs="Calibri"/>
        </w:rPr>
        <w:drawing>
          <wp:inline distT="0" distB="0" distL="114300" distR="114300">
            <wp:extent cx="2230755" cy="2051050"/>
            <wp:effectExtent l="9525" t="9525" r="1524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230755" cy="205105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p>
    <w:p>
      <w:pPr>
        <w:numPr>
          <w:ilvl w:val="0"/>
          <w:numId w:val="0"/>
        </w:numPr>
        <w:jc w:val="both"/>
        <w:rPr>
          <w:rFonts w:hint="default" w:ascii="Calibri" w:hAnsi="Calibri" w:cs="Calibri"/>
          <w:b w:val="0"/>
          <w:bCs w:val="0"/>
          <w:i w:val="0"/>
          <w:iCs w:val="0"/>
          <w:sz w:val="18"/>
          <w:szCs w:val="18"/>
          <w:lang w:val="en-IN"/>
        </w:rPr>
      </w:pPr>
      <w:r>
        <w:rPr>
          <w:rFonts w:hint="default" w:ascii="Calibri" w:hAnsi="Calibri" w:cs="Calibri"/>
          <w:b w:val="0"/>
          <w:bCs w:val="0"/>
          <w:i w:val="0"/>
          <w:iCs w:val="0"/>
          <w:sz w:val="20"/>
          <w:szCs w:val="20"/>
          <w:lang w:val="en-IN"/>
        </w:rPr>
        <w:t xml:space="preserve">2) </w:t>
      </w:r>
      <w:r>
        <w:rPr>
          <w:rFonts w:hint="default" w:ascii="Calibri" w:hAnsi="Calibri" w:cs="Calibri"/>
          <w:b w:val="0"/>
          <w:bCs w:val="0"/>
          <w:i w:val="0"/>
          <w:iCs w:val="0"/>
          <w:sz w:val="18"/>
          <w:szCs w:val="18"/>
          <w:lang w:val="en-IN"/>
        </w:rPr>
        <w:t>Find the Google Ngram Viewer online and do the following with it:</w:t>
      </w:r>
    </w:p>
    <w:p>
      <w:pPr>
        <w:numPr>
          <w:ilvl w:val="0"/>
          <w:numId w:val="0"/>
        </w:numPr>
        <w:jc w:val="both"/>
        <w:rPr>
          <w:rFonts w:hint="default" w:ascii="Calibri" w:hAnsi="Calibri" w:cs="Calibri"/>
          <w:b w:val="0"/>
          <w:bCs w:val="0"/>
          <w:i w:val="0"/>
          <w:iCs w:val="0"/>
          <w:sz w:val="18"/>
          <w:szCs w:val="18"/>
          <w:lang w:val="en-IN"/>
        </w:rPr>
      </w:pPr>
      <w:r>
        <w:rPr>
          <w:rFonts w:hint="default" w:ascii="Calibri" w:hAnsi="Calibri" w:cs="Calibri"/>
          <w:b w:val="0"/>
          <w:bCs w:val="0"/>
          <w:i w:val="0"/>
          <w:iCs w:val="0"/>
          <w:sz w:val="18"/>
          <w:szCs w:val="18"/>
          <w:lang w:val="en-IN"/>
        </w:rPr>
        <w:t>a. Put in “Mark Keane” as a search term and explain the peaks that appear in the graph over time.</w:t>
      </w:r>
    </w:p>
    <w:p>
      <w:pPr>
        <w:numPr>
          <w:ilvl w:val="0"/>
          <w:numId w:val="0"/>
        </w:numPr>
        <w:jc w:val="both"/>
        <w:rPr>
          <w:rFonts w:hint="default" w:ascii="Calibri" w:hAnsi="Calibri" w:cs="Calibri"/>
          <w:b w:val="0"/>
          <w:bCs w:val="0"/>
          <w:i w:val="0"/>
          <w:iCs w:val="0"/>
          <w:sz w:val="18"/>
          <w:szCs w:val="18"/>
          <w:lang w:val="en-IN"/>
        </w:rPr>
      </w:pPr>
      <w:r>
        <w:rPr>
          <w:rFonts w:hint="default" w:ascii="Calibri" w:hAnsi="Calibri" w:cs="Calibri"/>
          <w:b w:val="0"/>
          <w:bCs w:val="0"/>
          <w:i w:val="0"/>
          <w:iCs w:val="0"/>
          <w:sz w:val="18"/>
          <w:szCs w:val="18"/>
          <w:lang w:val="en-IN"/>
        </w:rPr>
        <w:t>b. Put your own name in and describe what happens, explaining where the hits are coming from.</w:t>
      </w:r>
    </w:p>
    <w:p>
      <w:pPr>
        <w:numPr>
          <w:ilvl w:val="0"/>
          <w:numId w:val="0"/>
        </w:numPr>
        <w:jc w:val="both"/>
        <w:rPr>
          <w:rFonts w:hint="default" w:ascii="Calibri" w:hAnsi="Calibri" w:cs="Calibri"/>
          <w:b w:val="0"/>
          <w:bCs w:val="0"/>
          <w:i w:val="0"/>
          <w:iCs w:val="0"/>
          <w:sz w:val="18"/>
          <w:szCs w:val="18"/>
          <w:lang w:val="en-IN"/>
        </w:rPr>
      </w:pPr>
      <w:r>
        <w:rPr>
          <w:rFonts w:hint="default" w:ascii="Calibri" w:hAnsi="Calibri" w:cs="Calibri"/>
          <w:b w:val="0"/>
          <w:bCs w:val="0"/>
          <w:i w:val="0"/>
          <w:iCs w:val="0"/>
          <w:sz w:val="18"/>
          <w:szCs w:val="18"/>
          <w:lang w:val="en-IN"/>
        </w:rPr>
        <w:t>c. Pick a word that you think is a recent introduction into the English language (like “exit strategy”) and plot its emergence, showing the graphs. If it actually emerges before you thought, explain why?</w:t>
      </w:r>
    </w:p>
    <w:p>
      <w:pPr>
        <w:numPr>
          <w:ilvl w:val="0"/>
          <w:numId w:val="0"/>
        </w:numPr>
        <w:jc w:val="both"/>
        <w:rPr>
          <w:rFonts w:hint="default" w:ascii="Calibri" w:hAnsi="Calibri" w:cs="Calibri"/>
          <w:b w:val="0"/>
          <w:bCs w:val="0"/>
          <w:i w:val="0"/>
          <w:iCs w:val="0"/>
          <w:sz w:val="18"/>
          <w:szCs w:val="18"/>
          <w:lang w:val="en-IN"/>
        </w:rPr>
      </w:pPr>
      <w:r>
        <w:rPr>
          <w:rFonts w:hint="default" w:ascii="Calibri" w:hAnsi="Calibri" w:cs="Calibri"/>
          <w:b w:val="0"/>
          <w:bCs w:val="0"/>
          <w:i w:val="0"/>
          <w:iCs w:val="0"/>
          <w:sz w:val="18"/>
          <w:szCs w:val="18"/>
          <w:lang w:val="en-IN"/>
        </w:rPr>
        <w:t>d. Describe some of the effects of smoothing these graphs with different values?</w:t>
      </w:r>
    </w:p>
    <w:p>
      <w:pPr>
        <w:numPr>
          <w:ilvl w:val="0"/>
          <w:numId w:val="0"/>
        </w:numPr>
        <w:jc w:val="both"/>
        <w:rPr>
          <w:rFonts w:hint="default" w:ascii="Calibri" w:hAnsi="Calibri" w:cs="Calibri"/>
          <w:b w:val="0"/>
          <w:bCs w:val="0"/>
          <w:i w:val="0"/>
          <w:iCs w:val="0"/>
          <w:sz w:val="18"/>
          <w:szCs w:val="18"/>
          <w:lang w:val="en-IN"/>
        </w:rPr>
      </w:pPr>
      <w:r>
        <w:rPr>
          <w:rFonts w:hint="default" w:ascii="Calibri" w:hAnsi="Calibri" w:cs="Calibri"/>
          <w:b w:val="0"/>
          <w:bCs w:val="0"/>
          <w:i w:val="0"/>
          <w:iCs w:val="0"/>
          <w:sz w:val="18"/>
          <w:szCs w:val="18"/>
          <w:lang w:val="en-IN"/>
        </w:rPr>
        <w:t>e. Do a comparison between 3 or more related terms to see how their relative frequencies have changed over time*. Is there anything surprising about how these terms differ in their frequency and, if so, why? Why do you think the frequencies vary in the way they do.</w:t>
      </w:r>
    </w:p>
    <w:p>
      <w:pPr>
        <w:numPr>
          <w:ilvl w:val="0"/>
          <w:numId w:val="0"/>
        </w:numPr>
        <w:jc w:val="both"/>
        <w:rPr>
          <w:rFonts w:hint="default" w:ascii="Calibri" w:hAnsi="Calibri" w:cs="Calibri"/>
          <w:b w:val="0"/>
          <w:bCs w:val="0"/>
          <w:i w:val="0"/>
          <w:iCs w:val="0"/>
          <w:sz w:val="18"/>
          <w:szCs w:val="18"/>
          <w:lang w:val="en-IN"/>
        </w:rPr>
      </w:pPr>
      <w:r>
        <w:rPr>
          <w:rFonts w:hint="default" w:ascii="Calibri" w:hAnsi="Calibri" w:cs="Calibri"/>
          <w:b w:val="0"/>
          <w:bCs w:val="0"/>
          <w:i w:val="0"/>
          <w:iCs w:val="0"/>
          <w:sz w:val="18"/>
          <w:szCs w:val="18"/>
          <w:lang w:val="en-IN"/>
        </w:rPr>
        <w:t>f. Use the syntactic tags in a search for two words that are the same but syntactically different (e.g., fish-verb, fish-noun; do not use fish) and report what you find.</w:t>
      </w: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18"/>
          <w:szCs w:val="18"/>
          <w:lang w:val="en-IN"/>
        </w:rPr>
        <w:t>g. Think of some major cultural change that has happened over the last 500 years and some words that could denote to ths event/events. Check these words of the relevant time period. Report what you find.</w:t>
      </w:r>
    </w:p>
    <w:p>
      <w:pPr>
        <w:numPr>
          <w:ilvl w:val="0"/>
          <w:numId w:val="0"/>
        </w:numPr>
        <w:jc w:val="both"/>
        <w:rPr>
          <w:rFonts w:hint="default" w:ascii="Calibri" w:hAnsi="Calibri" w:cs="Calibri"/>
          <w:b w:val="0"/>
          <w:bCs w:val="0"/>
          <w:i w:val="0"/>
          <w:iCs w:val="0"/>
          <w:sz w:val="22"/>
          <w:szCs w:val="22"/>
          <w:lang w:val="en-IN"/>
        </w:rPr>
      </w:pPr>
    </w:p>
    <w:p>
      <w:pPr>
        <w:jc w:val="both"/>
        <w:rPr>
          <w:rFonts w:hint="default" w:ascii="Calibri" w:hAnsi="Calibri" w:cs="Calibri"/>
          <w:b w:val="0"/>
          <w:bCs w:val="0"/>
          <w:lang w:val="en-IN"/>
        </w:rPr>
      </w:pPr>
      <w:r>
        <w:rPr>
          <w:rFonts w:hint="default" w:ascii="Calibri" w:hAnsi="Calibri" w:cs="Calibri"/>
          <w:b/>
          <w:bCs/>
          <w:lang w:val="en-IN"/>
        </w:rPr>
        <w:t>Ans2a. Ngram</w:t>
      </w:r>
      <w:r>
        <w:rPr>
          <w:rFonts w:hint="default" w:ascii="Calibri" w:hAnsi="Calibri" w:cs="Calibri"/>
          <w:b w:val="0"/>
          <w:bCs w:val="0"/>
          <w:lang w:val="en-IN"/>
        </w:rPr>
        <w:t>: It is defined as contiguous sequence of n words from a sample of text. It is used in text mining and NLP, Can be used to make Next word prediction, spelling corrections. Example: “San Francisco” -&gt; 2 gram.</w:t>
      </w:r>
    </w:p>
    <w:p>
      <w:pPr>
        <w:numPr>
          <w:ilvl w:val="0"/>
          <w:numId w:val="0"/>
        </w:numPr>
        <w:jc w:val="both"/>
        <w:rPr>
          <w:rFonts w:hint="default" w:ascii="Calibri" w:hAnsi="Calibri" w:cs="Calibri"/>
          <w:b w:val="0"/>
          <w:bCs w:val="0"/>
          <w:lang w:val="en-IN"/>
        </w:rPr>
      </w:pPr>
      <w:r>
        <w:rPr>
          <w:rFonts w:hint="default" w:ascii="Calibri" w:hAnsi="Calibri" w:cs="Calibri"/>
          <w:b/>
          <w:bCs/>
          <w:lang w:val="en-IN"/>
        </w:rPr>
        <w:t>Google Ngram Viewer</w:t>
      </w:r>
      <w:r>
        <w:rPr>
          <w:rFonts w:hint="default" w:ascii="Calibri" w:hAnsi="Calibri" w:cs="Calibri"/>
          <w:b w:val="0"/>
          <w:bCs w:val="0"/>
          <w:lang w:val="en-IN"/>
        </w:rPr>
        <w:t>: An online search engine that displays graph indicating the frequency of any set of comma-seperated search strings on the basis of yearly count of n-grams, searched in books during the time period of 1500 and 2008 in Google's text collection written in English, language.</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It shows how frequently the phrases have occurred in a collection of text over the selected years.</w:t>
      </w:r>
    </w:p>
    <w:p>
      <w:pPr>
        <w:numPr>
          <w:ilvl w:val="0"/>
          <w:numId w:val="0"/>
        </w:numPr>
        <w:jc w:val="both"/>
        <w:rPr>
          <w:rFonts w:hint="default" w:ascii="Calibri" w:hAnsi="Calibri" w:cs="Calibri"/>
          <w:b w:val="0"/>
          <w:bCs w:val="0"/>
          <w:lang w:val="en-IN"/>
        </w:rPr>
      </w:pP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 When the search term “Mark Keane” is fed to the Google Ngram Viewer, following trend is displayed:</w:t>
      </w:r>
    </w:p>
    <w:p>
      <w:pPr>
        <w:numPr>
          <w:ilvl w:val="0"/>
          <w:numId w:val="0"/>
        </w:numPr>
        <w:jc w:val="both"/>
        <w:rPr>
          <w:rFonts w:hint="default" w:ascii="Calibri" w:hAnsi="Calibri" w:cs="Calibri"/>
          <w:b/>
          <w:bCs/>
          <w:lang w:val="en-IN"/>
        </w:rPr>
      </w:pPr>
      <w:r>
        <w:rPr>
          <w:rFonts w:hint="default" w:ascii="Calibri" w:hAnsi="Calibri" w:cs="Calibri"/>
          <w:b/>
          <w:bCs/>
          <w:lang w:val="en-IN"/>
        </w:rPr>
        <w:t>The graph depicts the elevating trend during the time period of 1960-1971, then in early 1974s. Further it hits the peak during 1976. It then decreases drastically in 1977. Similarly it gradually increases during the period 1984 to 1990. In the end it elevates from 1995 and hits the peak at 2002.</w:t>
      </w:r>
    </w:p>
    <w:p>
      <w:pPr>
        <w:numPr>
          <w:ilvl w:val="0"/>
          <w:numId w:val="0"/>
        </w:numPr>
        <w:jc w:val="both"/>
        <w:rPr>
          <w:rFonts w:hint="default" w:ascii="Calibri" w:hAnsi="Calibri" w:cs="Calibri"/>
          <w:b/>
          <w:bCs/>
          <w:lang w:val="en-IN"/>
        </w:rPr>
      </w:pPr>
      <w:r>
        <w:rPr>
          <w:rFonts w:hint="default" w:ascii="Calibri" w:hAnsi="Calibri" w:cs="Calibri"/>
          <w:b w:val="0"/>
          <w:bCs w:val="0"/>
          <w:lang w:val="en-IN"/>
        </w:rPr>
        <w:t xml:space="preserve">- The peaks indicates that during this period of time, frequency of the search term “mark keane” is the maximum. It is due to the corpus including number of </w:t>
      </w:r>
      <w:r>
        <w:rPr>
          <w:rFonts w:hint="default" w:ascii="Calibri" w:hAnsi="Calibri" w:cs="Calibri"/>
          <w:b/>
          <w:bCs/>
          <w:lang w:val="en-IN"/>
        </w:rPr>
        <w:t xml:space="preserve">books(cognitive psychology), hearing(Problems of Air pollution in the district of Columbia), reports(Committee on district of Columbia),(Annual City Manager School) meetings, City Manager’s newsletter, Conference Proceedings of the International City Managers </w:t>
      </w:r>
      <w:r>
        <w:rPr>
          <w:rFonts w:hint="default" w:ascii="Calibri" w:hAnsi="Calibri" w:cs="Calibri"/>
          <w:b w:val="0"/>
          <w:bCs w:val="0"/>
          <w:lang w:val="en-IN"/>
        </w:rPr>
        <w:t xml:space="preserve">published, printed during that time where the search term appears the most. For some years, the data is not visible publicly due to their removal under the data protection law. In </w:t>
      </w:r>
      <w:r>
        <w:rPr>
          <w:rFonts w:hint="default" w:ascii="Calibri" w:hAnsi="Calibri" w:cs="Calibri"/>
          <w:b/>
          <w:bCs/>
          <w:lang w:val="en-IN"/>
        </w:rPr>
        <w:t>1974, Wheeling Herald Newspaper Archives</w:t>
      </w:r>
      <w:r>
        <w:rPr>
          <w:rFonts w:hint="default" w:ascii="Calibri" w:hAnsi="Calibri" w:cs="Calibri"/>
          <w:b w:val="0"/>
          <w:bCs w:val="0"/>
          <w:lang w:val="en-IN"/>
        </w:rPr>
        <w:t xml:space="preserve"> is published where this search term ‘mark keane’ can be found frequently. Further for the period of 1975- 2002, a large number of books named “Cultural, Psychological and Typological Issues in Cognitive Linguistics” , “Cognitive Psychology: A student’s handbook”etc published during that period of time with the frequency of </w:t>
      </w:r>
      <w:r>
        <w:rPr>
          <w:rFonts w:hint="default" w:ascii="Calibri" w:hAnsi="Calibri" w:eastAsia="SimSun" w:cs="Calibri"/>
          <w:i w:val="0"/>
          <w:caps w:val="0"/>
          <w:color w:val="000000"/>
          <w:spacing w:val="0"/>
          <w:sz w:val="18"/>
          <w:szCs w:val="18"/>
          <w:u w:val="none"/>
          <w:shd w:val="clear" w:fill="FFFFFF"/>
        </w:rPr>
        <w:t>0.0000001</w:t>
      </w:r>
      <w:r>
        <w:rPr>
          <w:rFonts w:hint="default" w:ascii="Calibri" w:hAnsi="Calibri" w:eastAsia="SimSun" w:cs="Calibri"/>
          <w:i w:val="0"/>
          <w:caps w:val="0"/>
          <w:color w:val="000000"/>
          <w:spacing w:val="0"/>
          <w:sz w:val="18"/>
          <w:szCs w:val="18"/>
          <w:u w:val="none"/>
          <w:shd w:val="clear" w:fill="FFFFFF"/>
          <w:lang w:val="en-IN"/>
        </w:rPr>
        <w:t>30%.</w:t>
      </w:r>
      <w:r>
        <w:rPr>
          <w:rFonts w:hint="default" w:ascii="Calibri" w:hAnsi="Calibri" w:cs="Calibri"/>
          <w:b w:val="0"/>
          <w:bCs w:val="0"/>
          <w:lang w:val="en-IN"/>
        </w:rPr>
        <w:t xml:space="preserve">  </w:t>
      </w: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4791710" cy="2179955"/>
            <wp:effectExtent l="9525" t="9525" r="1460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4791710" cy="2179955"/>
                    </a:xfrm>
                    <a:prstGeom prst="rect">
                      <a:avLst/>
                    </a:prstGeom>
                    <a:noFill/>
                    <a:ln>
                      <a:solidFill>
                        <a:schemeClr val="tx1"/>
                      </a:solidFill>
                    </a:ln>
                  </pic:spPr>
                </pic:pic>
              </a:graphicData>
            </a:graphic>
          </wp:inline>
        </w:drawing>
      </w:r>
    </w:p>
    <w:p>
      <w:pPr>
        <w:numPr>
          <w:ilvl w:val="0"/>
          <w:numId w:val="0"/>
        </w:numPr>
        <w:jc w:val="center"/>
        <w:rPr>
          <w:rFonts w:hint="default" w:ascii="Calibri" w:hAnsi="Calibri" w:cs="Calibri"/>
        </w:rPr>
      </w:pPr>
    </w:p>
    <w:p>
      <w:pPr>
        <w:numPr>
          <w:ilvl w:val="0"/>
          <w:numId w:val="0"/>
        </w:numPr>
        <w:ind w:leftChars="0"/>
        <w:jc w:val="both"/>
        <w:rPr>
          <w:rFonts w:hint="default" w:ascii="Calibri" w:hAnsi="Calibri" w:cs="Calibri"/>
          <w:b w:val="0"/>
          <w:bCs w:val="0"/>
          <w:lang w:val="en-IN"/>
        </w:rPr>
      </w:pPr>
      <w:r>
        <w:rPr>
          <w:rFonts w:hint="default" w:ascii="Calibri" w:hAnsi="Calibri" w:cs="Calibri"/>
          <w:b/>
          <w:bCs/>
          <w:lang w:val="en-IN"/>
        </w:rPr>
        <w:t xml:space="preserve">Ans2b. </w:t>
      </w:r>
      <w:r>
        <w:rPr>
          <w:rFonts w:hint="default" w:ascii="Calibri" w:hAnsi="Calibri" w:cs="Calibri"/>
          <w:b w:val="0"/>
          <w:bCs w:val="0"/>
          <w:lang w:val="en-IN"/>
        </w:rPr>
        <w:t>I searched my name “karishma tyagi” but no results were showed for the bi gram.</w:t>
      </w:r>
    </w:p>
    <w:p>
      <w:pPr>
        <w:numPr>
          <w:ilvl w:val="0"/>
          <w:numId w:val="0"/>
        </w:numPr>
        <w:ind w:leftChars="0"/>
        <w:jc w:val="center"/>
        <w:rPr>
          <w:rFonts w:hint="default" w:ascii="Calibri" w:hAnsi="Calibri" w:cs="Calibri"/>
          <w:b/>
          <w:bCs/>
          <w:lang w:val="en-IN"/>
        </w:rPr>
      </w:pPr>
      <w:r>
        <w:rPr>
          <w:rFonts w:hint="default" w:ascii="Calibri" w:hAnsi="Calibri" w:cs="Calibri"/>
          <w:b/>
          <w:bCs/>
          <w:lang w:val="en-IN"/>
        </w:rPr>
        <w:t xml:space="preserve"> </w:t>
      </w:r>
    </w:p>
    <w:p>
      <w:pPr>
        <w:numPr>
          <w:ilvl w:val="0"/>
          <w:numId w:val="0"/>
        </w:numPr>
        <w:ind w:leftChars="0"/>
        <w:jc w:val="center"/>
        <w:rPr>
          <w:rFonts w:hint="default" w:ascii="Calibri" w:hAnsi="Calibri" w:cs="Calibri"/>
        </w:rPr>
      </w:pPr>
      <w:r>
        <w:rPr>
          <w:rFonts w:hint="default" w:ascii="Calibri" w:hAnsi="Calibri" w:cs="Calibri"/>
        </w:rPr>
        <w:drawing>
          <wp:inline distT="0" distB="0" distL="114300" distR="114300">
            <wp:extent cx="5519420" cy="1623695"/>
            <wp:effectExtent l="9525" t="9525" r="1841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519420" cy="1623695"/>
                    </a:xfrm>
                    <a:prstGeom prst="rect">
                      <a:avLst/>
                    </a:prstGeom>
                    <a:noFill/>
                    <a:ln>
                      <a:solidFill>
                        <a:schemeClr val="tx1"/>
                      </a:solidFill>
                    </a:ln>
                  </pic:spPr>
                </pic:pic>
              </a:graphicData>
            </a:graphic>
          </wp:inline>
        </w:drawing>
      </w:r>
    </w:p>
    <w:p>
      <w:pPr>
        <w:numPr>
          <w:ilvl w:val="0"/>
          <w:numId w:val="0"/>
        </w:numPr>
        <w:ind w:leftChars="0"/>
        <w:jc w:val="center"/>
        <w:rPr>
          <w:rFonts w:hint="default" w:ascii="Calibri" w:hAnsi="Calibri" w:cs="Calibri"/>
          <w:lang w:val="en-IN"/>
        </w:rPr>
      </w:pPr>
    </w:p>
    <w:p>
      <w:pPr>
        <w:numPr>
          <w:ilvl w:val="0"/>
          <w:numId w:val="0"/>
        </w:numPr>
        <w:jc w:val="both"/>
        <w:rPr>
          <w:rFonts w:hint="default" w:ascii="Calibri" w:hAnsi="Calibri" w:cs="Calibri"/>
          <w:lang w:val="en-IN"/>
        </w:rPr>
      </w:pPr>
      <w:r>
        <w:rPr>
          <w:rFonts w:hint="default" w:ascii="Calibri" w:hAnsi="Calibri" w:cs="Calibri"/>
          <w:lang w:val="en-IN"/>
        </w:rPr>
        <w:t>But if I gave the input of my first name (uni gram) as the search term, it displayed the following graph depicting its gradual increase in the time period 1995-2006 hitting the peak at 2 values (</w:t>
      </w:r>
      <w:r>
        <w:rPr>
          <w:rFonts w:hint="default" w:ascii="Calibri" w:hAnsi="Calibri" w:eastAsia="SimSun" w:cs="Calibri"/>
          <w:i w:val="0"/>
          <w:caps w:val="0"/>
          <w:color w:val="000000"/>
          <w:spacing w:val="0"/>
          <w:sz w:val="18"/>
          <w:szCs w:val="18"/>
          <w:u w:val="none"/>
          <w:shd w:val="clear" w:fill="FFFFFF"/>
        </w:rPr>
        <w:t>0.0000007</w:t>
      </w:r>
      <w:r>
        <w:rPr>
          <w:rFonts w:hint="default" w:ascii="Calibri" w:hAnsi="Calibri" w:eastAsia="SimSun" w:cs="Calibri"/>
          <w:i w:val="0"/>
          <w:caps w:val="0"/>
          <w:color w:val="000000"/>
          <w:spacing w:val="0"/>
          <w:sz w:val="18"/>
          <w:szCs w:val="18"/>
          <w:u w:val="none"/>
          <w:shd w:val="clear" w:fill="FFFFFF"/>
          <w:lang w:val="en-IN"/>
        </w:rPr>
        <w:t>5</w:t>
      </w:r>
      <w:r>
        <w:rPr>
          <w:rFonts w:hint="default" w:ascii="Calibri" w:hAnsi="Calibri" w:eastAsia="SimSun" w:cs="Calibri"/>
          <w:i w:val="0"/>
          <w:caps w:val="0"/>
          <w:color w:val="000000"/>
          <w:spacing w:val="0"/>
          <w:sz w:val="18"/>
          <w:szCs w:val="18"/>
          <w:u w:val="none"/>
          <w:shd w:val="clear" w:fill="FFFFFF"/>
        </w:rPr>
        <w:t>%</w:t>
      </w:r>
      <w:r>
        <w:rPr>
          <w:rFonts w:hint="default" w:ascii="Calibri" w:hAnsi="Calibri" w:eastAsia="SimSun" w:cs="Calibri"/>
          <w:i w:val="0"/>
          <w:caps w:val="0"/>
          <w:color w:val="000000"/>
          <w:spacing w:val="0"/>
          <w:sz w:val="18"/>
          <w:szCs w:val="18"/>
          <w:u w:val="none"/>
          <w:shd w:val="clear" w:fill="FFFFFF"/>
          <w:lang w:val="en-IN"/>
        </w:rPr>
        <w:t xml:space="preserve"> in 1840s and </w:t>
      </w:r>
      <w:r>
        <w:rPr>
          <w:rFonts w:hint="default" w:ascii="Calibri" w:hAnsi="Calibri" w:eastAsia="SimSun" w:cs="Calibri"/>
          <w:i w:val="0"/>
          <w:caps w:val="0"/>
          <w:color w:val="000000"/>
          <w:spacing w:val="0"/>
          <w:sz w:val="18"/>
          <w:szCs w:val="18"/>
          <w:u w:val="none"/>
          <w:shd w:val="clear" w:fill="FFFFFF"/>
        </w:rPr>
        <w:t>0.00000100%</w:t>
      </w:r>
      <w:r>
        <w:rPr>
          <w:rFonts w:hint="default" w:ascii="Calibri" w:hAnsi="Calibri" w:eastAsia="SimSun" w:cs="Calibri"/>
          <w:i w:val="0"/>
          <w:caps w:val="0"/>
          <w:color w:val="000000"/>
          <w:spacing w:val="0"/>
          <w:sz w:val="18"/>
          <w:szCs w:val="18"/>
          <w:u w:val="none"/>
          <w:shd w:val="clear" w:fill="FFFFFF"/>
          <w:lang w:val="en-IN"/>
        </w:rPr>
        <w:t xml:space="preserve"> in </w:t>
      </w:r>
      <w:r>
        <w:rPr>
          <w:rFonts w:hint="default" w:ascii="Calibri" w:hAnsi="Calibri" w:cs="Calibri"/>
          <w:lang w:val="en-IN"/>
        </w:rPr>
        <w:t>2006 period of time). The reason of this frequency is due to number of books(Key Competencies in Brief Dynamics Psychotherapy,Tourist Guide to Goa), blogs, Bollywood news articles(National survey of prison health care), Case studies etc.</w:t>
      </w:r>
    </w:p>
    <w:p>
      <w:pPr>
        <w:numPr>
          <w:ilvl w:val="0"/>
          <w:numId w:val="0"/>
        </w:numPr>
        <w:jc w:val="both"/>
        <w:rPr>
          <w:rFonts w:hint="default" w:ascii="Calibri" w:hAnsi="Calibri" w:cs="Calibri"/>
          <w:lang w:val="en-IN"/>
        </w:rPr>
      </w:pP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4196715" cy="1986280"/>
            <wp:effectExtent l="9525" t="9525" r="1524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4196715" cy="1986280"/>
                    </a:xfrm>
                    <a:prstGeom prst="rect">
                      <a:avLst/>
                    </a:prstGeom>
                    <a:noFill/>
                    <a:ln>
                      <a:solidFill>
                        <a:schemeClr val="tx1"/>
                      </a:solidFill>
                    </a:ln>
                  </pic:spPr>
                </pic:pic>
              </a:graphicData>
            </a:graphic>
          </wp:inline>
        </w:drawing>
      </w:r>
    </w:p>
    <w:p>
      <w:pPr>
        <w:numPr>
          <w:ilvl w:val="0"/>
          <w:numId w:val="0"/>
        </w:numPr>
        <w:jc w:val="center"/>
        <w:rPr>
          <w:rFonts w:hint="default" w:ascii="Calibri" w:hAnsi="Calibri" w:cs="Calibri"/>
          <w:lang w:val="en-IN"/>
        </w:rPr>
      </w:pPr>
    </w:p>
    <w:p>
      <w:pPr>
        <w:numPr>
          <w:ilvl w:val="0"/>
          <w:numId w:val="0"/>
        </w:numPr>
        <w:jc w:val="both"/>
        <w:rPr>
          <w:rFonts w:hint="default" w:ascii="Calibri" w:hAnsi="Calibri" w:cs="Calibri"/>
          <w:b w:val="0"/>
          <w:bCs w:val="0"/>
          <w:lang w:val="en-IN"/>
        </w:rPr>
      </w:pPr>
      <w:r>
        <w:rPr>
          <w:rFonts w:hint="default" w:ascii="Calibri" w:hAnsi="Calibri" w:cs="Calibri"/>
          <w:b w:val="0"/>
          <w:bCs w:val="0"/>
          <w:sz w:val="20"/>
          <w:szCs w:val="20"/>
          <w:lang w:val="en-IN"/>
        </w:rPr>
        <w:t xml:space="preserve">Similarly when the last name(uni gram) is fed to the Google Ngram Viewer, it plots the following 3 graphs which shows the gradual elevation during 1950s to late 1970s and further a steady rate of </w:t>
      </w:r>
      <w:r>
        <w:rPr>
          <w:rFonts w:hint="default" w:ascii="Calibri" w:hAnsi="Calibri" w:eastAsia="SimSun" w:cs="Calibri"/>
          <w:i w:val="0"/>
          <w:caps w:val="0"/>
          <w:color w:val="000000"/>
          <w:spacing w:val="0"/>
          <w:sz w:val="20"/>
          <w:szCs w:val="20"/>
          <w:u w:val="none"/>
          <w:shd w:val="clear" w:fill="FFFFFF"/>
        </w:rPr>
        <w:t>0.00001</w:t>
      </w:r>
      <w:r>
        <w:rPr>
          <w:rFonts w:hint="default" w:ascii="Calibri" w:hAnsi="Calibri" w:eastAsia="SimSun" w:cs="Calibri"/>
          <w:i w:val="0"/>
          <w:caps w:val="0"/>
          <w:color w:val="000000"/>
          <w:spacing w:val="0"/>
          <w:sz w:val="20"/>
          <w:szCs w:val="20"/>
          <w:u w:val="none"/>
          <w:shd w:val="clear" w:fill="FFFFFF"/>
          <w:lang w:val="en-IN"/>
        </w:rPr>
        <w:t>2</w:t>
      </w:r>
      <w:r>
        <w:rPr>
          <w:rFonts w:hint="default" w:ascii="Calibri" w:hAnsi="Calibri" w:eastAsia="SimSun" w:cs="Calibri"/>
          <w:i w:val="0"/>
          <w:caps w:val="0"/>
          <w:color w:val="000000"/>
          <w:spacing w:val="0"/>
          <w:sz w:val="20"/>
          <w:szCs w:val="20"/>
          <w:u w:val="none"/>
          <w:shd w:val="clear" w:fill="FFFFFF"/>
        </w:rPr>
        <w:t>0%</w:t>
      </w:r>
      <w:r>
        <w:rPr>
          <w:rFonts w:hint="default" w:ascii="Calibri" w:hAnsi="Calibri" w:eastAsia="SimSun" w:cs="Calibri"/>
          <w:i w:val="0"/>
          <w:caps w:val="0"/>
          <w:color w:val="000000"/>
          <w:spacing w:val="0"/>
          <w:sz w:val="20"/>
          <w:szCs w:val="20"/>
          <w:u w:val="none"/>
          <w:shd w:val="clear" w:fill="FFFFFF"/>
          <w:lang w:val="en-IN"/>
        </w:rPr>
        <w:t xml:space="preserve"> from 1980s to 2000s. Reason being the number of books(Advances in Pharmacology and Chemotherapy), articles(Foundation of Software technology and Theoretical Computer Sciences, Consumer Behavior), annual reports(Annual Report - Central Soil Salinity Research Institute.), bibliographies(Bibliography of agriculture) etc during the time period.</w:t>
      </w: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4123055" cy="1876425"/>
            <wp:effectExtent l="9525" t="9525" r="1270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4123055" cy="1876425"/>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bCs/>
          <w:lang w:val="en-IN"/>
        </w:rPr>
      </w:pPr>
    </w:p>
    <w:p>
      <w:pPr>
        <w:numPr>
          <w:ilvl w:val="0"/>
          <w:numId w:val="0"/>
        </w:numPr>
        <w:jc w:val="both"/>
        <w:rPr>
          <w:rFonts w:hint="default" w:ascii="Calibri" w:hAnsi="Calibri" w:cs="Calibri"/>
          <w:b w:val="0"/>
          <w:bCs w:val="0"/>
          <w:lang w:val="en-IN"/>
        </w:rPr>
      </w:pPr>
      <w:r>
        <w:rPr>
          <w:rFonts w:hint="default" w:ascii="Calibri" w:hAnsi="Calibri" w:cs="Calibri"/>
          <w:b/>
          <w:bCs/>
          <w:lang w:val="en-IN"/>
        </w:rPr>
        <w:t xml:space="preserve">Ans2c. </w:t>
      </w:r>
      <w:r>
        <w:rPr>
          <w:rFonts w:hint="default" w:ascii="Calibri" w:hAnsi="Calibri" w:cs="Calibri"/>
          <w:b w:val="0"/>
          <w:bCs w:val="0"/>
          <w:lang w:val="en-IN"/>
        </w:rPr>
        <w:t xml:space="preserve">A new English word recently added to the dictionary </w:t>
      </w:r>
      <w:r>
        <w:rPr>
          <w:rFonts w:hint="default" w:ascii="Calibri" w:hAnsi="Calibri" w:cs="Calibri"/>
          <w:b/>
          <w:bCs/>
          <w:lang w:val="en-IN"/>
        </w:rPr>
        <w:t>“buzzworthy” [1]</w:t>
      </w:r>
      <w:r>
        <w:rPr>
          <w:rFonts w:hint="default" w:ascii="Calibri" w:hAnsi="Calibri" w:cs="Calibri"/>
          <w:b w:val="0"/>
          <w:bCs w:val="0"/>
          <w:lang w:val="en-IN"/>
        </w:rPr>
        <w:t xml:space="preserve"> (Mental Floss, </w:t>
      </w:r>
      <w:r>
        <w:rPr>
          <w:rFonts w:hint="default" w:ascii="Calibri" w:hAnsi="Calibri"/>
          <w:b w:val="0"/>
          <w:bCs w:val="0"/>
          <w:i/>
          <w:iCs/>
          <w:lang w:val="en-IN"/>
        </w:rPr>
        <w:t>mentalfloss.com/article/31363/35-modern-words-recently-added-dictionary</w:t>
      </w:r>
      <w:r>
        <w:rPr>
          <w:rFonts w:hint="default" w:ascii="Calibri" w:hAnsi="Calibri" w:cs="Calibri"/>
          <w:b w:val="0"/>
          <w:bCs w:val="0"/>
          <w:lang w:val="en-IN"/>
        </w:rPr>
        <w:t xml:space="preserve">) is given as the input to the Google Ngram Viewer and it depicts the below graph. </w:t>
      </w:r>
    </w:p>
    <w:p>
      <w:pPr>
        <w:numPr>
          <w:ilvl w:val="0"/>
          <w:numId w:val="0"/>
        </w:numPr>
        <w:jc w:val="both"/>
        <w:rPr>
          <w:rFonts w:hint="default" w:ascii="Calibri" w:hAnsi="Calibri"/>
          <w:b w:val="0"/>
          <w:bCs w:val="0"/>
          <w:lang w:val="en-IN"/>
        </w:rPr>
      </w:pPr>
      <w:r>
        <w:rPr>
          <w:rFonts w:hint="default" w:ascii="Calibri" w:hAnsi="Calibri" w:cs="Calibri"/>
          <w:b w:val="0"/>
          <w:bCs w:val="0"/>
          <w:lang w:val="en-IN"/>
        </w:rPr>
        <w:t>According to my assumptions, it should have been added during the 2010 and so on but as the graph displays it occurs most frequently during the year 2000 and so on. It is because of the news(</w:t>
      </w:r>
      <w:r>
        <w:rPr>
          <w:rFonts w:hint="default" w:ascii="Calibri" w:hAnsi="Calibri"/>
          <w:b w:val="0"/>
          <w:bCs w:val="0"/>
          <w:lang w:val="en-IN"/>
        </w:rPr>
        <w:t>Maroon 5 Announce Their First National Headline Tour; 'Harder to Breathe' 'Buzzworthy' at MTV in the year 2003), books(Connected Marketing: The Viral, Buzz and Word of Mouth Revolution during 2005-2006, Poetic Arts and new Media in 2007, Beautiful Liars , etc in 2008 ), Notebook Journals published majorly in 2019World Records,Trending topics etc.</w:t>
      </w:r>
    </w:p>
    <w:p>
      <w:pPr>
        <w:numPr>
          <w:ilvl w:val="0"/>
          <w:numId w:val="0"/>
        </w:numPr>
        <w:jc w:val="both"/>
        <w:rPr>
          <w:rFonts w:hint="default" w:ascii="Calibri" w:hAnsi="Calibri"/>
          <w:b w:val="0"/>
          <w:bCs w:val="0"/>
          <w:lang w:val="en-IN"/>
        </w:rPr>
      </w:pPr>
    </w:p>
    <w:p>
      <w:pPr>
        <w:numPr>
          <w:ilvl w:val="0"/>
          <w:numId w:val="0"/>
        </w:numPr>
        <w:jc w:val="left"/>
        <w:rPr>
          <w:rFonts w:hint="default" w:ascii="Calibri" w:hAnsi="Calibri" w:cs="Calibri"/>
          <w:b/>
          <w:bCs/>
          <w:lang w:val="en-IN"/>
        </w:rPr>
      </w:pPr>
      <w:r>
        <w:drawing>
          <wp:inline distT="0" distB="0" distL="114300" distR="114300">
            <wp:extent cx="5703570" cy="2844800"/>
            <wp:effectExtent l="9525" t="9525" r="1714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5703570" cy="284480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lang w:val="en-US"/>
        </w:rPr>
      </w:pPr>
    </w:p>
    <w:p>
      <w:pPr>
        <w:numPr>
          <w:ilvl w:val="0"/>
          <w:numId w:val="0"/>
        </w:numPr>
        <w:jc w:val="both"/>
        <w:rPr>
          <w:rFonts w:hint="default" w:ascii="Calibri" w:hAnsi="Calibri"/>
          <w:b w:val="0"/>
          <w:bCs w:val="0"/>
          <w:lang w:val="en-IN"/>
        </w:rPr>
      </w:pPr>
      <w:r>
        <w:rPr>
          <w:rFonts w:hint="default" w:ascii="Calibri" w:hAnsi="Calibri" w:cs="Calibri"/>
          <w:b/>
          <w:bCs/>
          <w:lang w:val="en-IN"/>
        </w:rPr>
        <w:t xml:space="preserve">Ans2d. </w:t>
      </w:r>
      <w:r>
        <w:rPr>
          <w:rFonts w:hint="default" w:ascii="Calibri" w:hAnsi="Calibri"/>
          <w:b w:val="0"/>
          <w:bCs w:val="0"/>
          <w:lang w:val="en-IN"/>
        </w:rPr>
        <w:t xml:space="preserve">Smoothing means how smooth the graph is at the ends. The most accurate representation depicts a smoothing level of 0, but difficult to read. The default value is 3. Example: Smoothing=1 means that the data shown for x year will be an average of the raw count for (x) plus 1 value on either side: ("count for (x-1)" + "count for x" + "count for x+1"), divided by 3. </w:t>
      </w:r>
    </w:p>
    <w:p>
      <w:pPr>
        <w:numPr>
          <w:ilvl w:val="0"/>
          <w:numId w:val="0"/>
        </w:numPr>
        <w:jc w:val="both"/>
        <w:rPr>
          <w:rFonts w:hint="default" w:ascii="Calibri" w:hAnsi="Calibri"/>
          <w:b w:val="0"/>
          <w:bCs w:val="0"/>
          <w:lang w:val="en-IN"/>
        </w:rPr>
      </w:pPr>
      <w:r>
        <w:rPr>
          <w:rFonts w:hint="default" w:ascii="Calibri" w:hAnsi="Calibri"/>
          <w:b/>
          <w:bCs/>
          <w:lang w:val="en-IN"/>
        </w:rPr>
        <w:t>Smoothing of 0, 3 and 30 is displayed below respectively.</w:t>
      </w:r>
    </w:p>
    <w:p>
      <w:pPr>
        <w:numPr>
          <w:ilvl w:val="0"/>
          <w:numId w:val="0"/>
        </w:numPr>
        <w:jc w:val="both"/>
        <w:rPr>
          <w:rFonts w:hint="default" w:ascii="Calibri" w:hAnsi="Calibri"/>
          <w:b/>
          <w:bCs/>
          <w:lang w:val="en-IN"/>
        </w:rPr>
      </w:pPr>
      <w:r>
        <w:rPr>
          <w:rFonts w:hint="default" w:ascii="Calibri" w:hAnsi="Calibri"/>
          <w:b/>
          <w:bCs/>
          <w:lang w:val="en-IN"/>
        </w:rPr>
        <w:t xml:space="preserve">Smoothing of 0 depicts the complete raw data. It shows the peak values but it is difficult to read whereas the smoothing of 30 depicts more clear curvy graph between the years as it will average total 61(Left 30 + itself + Right 30) values and it is easier to read them but no clear peaks can be found in this. </w:t>
      </w: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p>
    <w:p>
      <w:pPr>
        <w:numPr>
          <w:ilvl w:val="0"/>
          <w:numId w:val="0"/>
        </w:numPr>
        <w:jc w:val="both"/>
        <w:rPr>
          <w:rFonts w:hint="default" w:ascii="Calibri" w:hAnsi="Calibri"/>
          <w:b w:val="0"/>
          <w:bCs w:val="0"/>
          <w:lang w:val="en-IN"/>
        </w:rPr>
      </w:pPr>
      <w:r>
        <w:rPr>
          <w:rFonts w:hint="default" w:ascii="Calibri" w:hAnsi="Calibri"/>
          <w:b w:val="0"/>
          <w:bCs w:val="0"/>
          <w:lang w:val="en-IN"/>
        </w:rPr>
        <w:t>Smoothing = 0</w:t>
      </w:r>
    </w:p>
    <w:p>
      <w:pPr>
        <w:numPr>
          <w:ilvl w:val="0"/>
          <w:numId w:val="0"/>
        </w:numPr>
        <w:jc w:val="center"/>
      </w:pPr>
      <w:r>
        <w:drawing>
          <wp:inline distT="0" distB="0" distL="114300" distR="114300">
            <wp:extent cx="4836160" cy="1720850"/>
            <wp:effectExtent l="9525" t="9525" r="15875"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4836160" cy="1720850"/>
                    </a:xfrm>
                    <a:prstGeom prst="rect">
                      <a:avLst/>
                    </a:prstGeom>
                    <a:noFill/>
                    <a:ln>
                      <a:solidFill>
                        <a:schemeClr val="tx1"/>
                      </a:solidFill>
                    </a:ln>
                  </pic:spPr>
                </pic:pic>
              </a:graphicData>
            </a:graphic>
          </wp:inline>
        </w:drawing>
      </w:r>
    </w:p>
    <w:p>
      <w:pPr>
        <w:numPr>
          <w:ilvl w:val="0"/>
          <w:numId w:val="0"/>
        </w:numPr>
        <w:jc w:val="left"/>
        <w:rPr>
          <w:rFonts w:hint="default"/>
          <w:lang w:val="en-IN"/>
        </w:rPr>
      </w:pPr>
      <w:r>
        <w:rPr>
          <w:rFonts w:hint="default"/>
          <w:lang w:val="en-IN"/>
        </w:rPr>
        <w:t>Smoothing =3</w:t>
      </w:r>
    </w:p>
    <w:p>
      <w:pPr>
        <w:numPr>
          <w:ilvl w:val="0"/>
          <w:numId w:val="0"/>
        </w:numPr>
        <w:jc w:val="center"/>
      </w:pPr>
      <w:r>
        <w:drawing>
          <wp:inline distT="0" distB="0" distL="114300" distR="114300">
            <wp:extent cx="4808855" cy="1769110"/>
            <wp:effectExtent l="9525" t="9525" r="1270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tretch>
                      <a:fillRect/>
                    </a:stretch>
                  </pic:blipFill>
                  <pic:spPr>
                    <a:xfrm>
                      <a:off x="0" y="0"/>
                      <a:ext cx="4808855" cy="1769110"/>
                    </a:xfrm>
                    <a:prstGeom prst="rect">
                      <a:avLst/>
                    </a:prstGeom>
                    <a:noFill/>
                    <a:ln>
                      <a:solidFill>
                        <a:schemeClr val="tx1"/>
                      </a:solidFill>
                    </a:ln>
                  </pic:spPr>
                </pic:pic>
              </a:graphicData>
            </a:graphic>
          </wp:inline>
        </w:drawing>
      </w:r>
    </w:p>
    <w:p>
      <w:pPr>
        <w:numPr>
          <w:ilvl w:val="0"/>
          <w:numId w:val="0"/>
        </w:numPr>
        <w:jc w:val="left"/>
        <w:rPr>
          <w:rFonts w:hint="default"/>
          <w:lang w:val="en-IN"/>
        </w:rPr>
      </w:pPr>
      <w:r>
        <w:rPr>
          <w:rFonts w:hint="default"/>
          <w:lang w:val="en-IN"/>
        </w:rPr>
        <w:t>Smoothing = 30</w:t>
      </w:r>
    </w:p>
    <w:p>
      <w:pPr>
        <w:numPr>
          <w:ilvl w:val="0"/>
          <w:numId w:val="0"/>
        </w:numPr>
        <w:jc w:val="center"/>
      </w:pPr>
      <w:r>
        <w:drawing>
          <wp:inline distT="0" distB="0" distL="114300" distR="114300">
            <wp:extent cx="4805680" cy="1732280"/>
            <wp:effectExtent l="9525" t="9525" r="1587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4805680" cy="1732280"/>
                    </a:xfrm>
                    <a:prstGeom prst="rect">
                      <a:avLst/>
                    </a:prstGeom>
                    <a:noFill/>
                    <a:ln>
                      <a:solidFill>
                        <a:schemeClr val="tx1"/>
                      </a:solidFill>
                    </a:ln>
                  </pic:spPr>
                </pic:pic>
              </a:graphicData>
            </a:graphic>
          </wp:inline>
        </w:drawing>
      </w:r>
    </w:p>
    <w:p>
      <w:pPr>
        <w:numPr>
          <w:ilvl w:val="0"/>
          <w:numId w:val="0"/>
        </w:numPr>
        <w:jc w:val="both"/>
      </w:pPr>
    </w:p>
    <w:p>
      <w:pPr>
        <w:numPr>
          <w:ilvl w:val="0"/>
          <w:numId w:val="0"/>
        </w:numPr>
        <w:jc w:val="both"/>
        <w:rPr>
          <w:rFonts w:hint="default"/>
          <w:b w:val="0"/>
          <w:bCs w:val="0"/>
          <w:lang w:val="en-IN"/>
        </w:rPr>
      </w:pPr>
      <w:r>
        <w:rPr>
          <w:rFonts w:hint="default"/>
          <w:b/>
          <w:bCs/>
          <w:lang w:val="en-IN"/>
        </w:rPr>
        <w:t xml:space="preserve">Ans2e. </w:t>
      </w:r>
      <w:r>
        <w:rPr>
          <w:rFonts w:hint="default"/>
          <w:b w:val="0"/>
          <w:bCs w:val="0"/>
          <w:lang w:val="en-IN"/>
        </w:rPr>
        <w:t>The 3 related terms (data, knowledge,information) between 1800 and 2008 with smoothing 2 are visualized by Google Ngram Viewer.</w:t>
      </w:r>
    </w:p>
    <w:p>
      <w:pPr>
        <w:numPr>
          <w:ilvl w:val="0"/>
          <w:numId w:val="0"/>
        </w:numPr>
        <w:jc w:val="both"/>
        <w:rPr>
          <w:rFonts w:hint="default"/>
          <w:b/>
          <w:bCs/>
          <w:lang w:val="en-IN"/>
        </w:rPr>
      </w:pPr>
    </w:p>
    <w:p>
      <w:pPr>
        <w:numPr>
          <w:ilvl w:val="0"/>
          <w:numId w:val="0"/>
        </w:numPr>
        <w:jc w:val="both"/>
        <w:rPr>
          <w:rFonts w:hint="default"/>
          <w:b/>
          <w:bCs/>
          <w:lang w:val="en-IN"/>
        </w:rPr>
      </w:pPr>
      <w:r>
        <w:rPr>
          <w:rFonts w:hint="default"/>
          <w:b/>
          <w:bCs/>
          <w:lang w:val="en-IN"/>
        </w:rPr>
        <w:t>Till 1900s, ‘data‘ was least searched/frequent. Thereafter it has a continuous growth hitting its peak in 1980s and 2000s.</w:t>
      </w:r>
    </w:p>
    <w:p>
      <w:pPr>
        <w:numPr>
          <w:ilvl w:val="0"/>
          <w:numId w:val="0"/>
        </w:numPr>
        <w:jc w:val="both"/>
        <w:rPr>
          <w:rFonts w:hint="default"/>
          <w:b/>
          <w:bCs/>
          <w:lang w:val="en-IN"/>
        </w:rPr>
      </w:pPr>
      <w:r>
        <w:rPr>
          <w:rFonts w:hint="default"/>
          <w:b/>
          <w:bCs/>
          <w:lang w:val="en-IN"/>
        </w:rPr>
        <w:t xml:space="preserve">Further ‘knowledge’ was the most frequent in 1800s and has a steady rate of growth throughout. </w:t>
      </w:r>
    </w:p>
    <w:p>
      <w:pPr>
        <w:numPr>
          <w:ilvl w:val="0"/>
          <w:numId w:val="0"/>
        </w:numPr>
        <w:jc w:val="both"/>
        <w:rPr>
          <w:rFonts w:hint="default"/>
          <w:b/>
          <w:bCs/>
          <w:lang w:val="en-IN"/>
        </w:rPr>
      </w:pPr>
      <w:r>
        <w:rPr>
          <w:rFonts w:hint="default"/>
          <w:b/>
          <w:bCs/>
          <w:lang w:val="en-IN"/>
        </w:rPr>
        <w:t>Last ‘information’ has the medium frequency among 3 and after 1940s, it took a shoot hitting the peak in2000s becoming the most frequent in the recent times.</w:t>
      </w:r>
    </w:p>
    <w:p>
      <w:pPr>
        <w:numPr>
          <w:ilvl w:val="0"/>
          <w:numId w:val="0"/>
        </w:numPr>
        <w:jc w:val="both"/>
        <w:rPr>
          <w:rFonts w:hint="default"/>
          <w:b w:val="0"/>
          <w:bCs w:val="0"/>
          <w:lang w:val="en-IN"/>
        </w:rPr>
      </w:pPr>
    </w:p>
    <w:p>
      <w:pPr>
        <w:numPr>
          <w:ilvl w:val="0"/>
          <w:numId w:val="0"/>
        </w:numPr>
        <w:jc w:val="both"/>
        <w:rPr>
          <w:rFonts w:hint="default"/>
          <w:b w:val="0"/>
          <w:bCs w:val="0"/>
          <w:lang w:val="en-IN"/>
        </w:rPr>
      </w:pPr>
      <w:r>
        <w:rPr>
          <w:rFonts w:hint="default"/>
          <w:b w:val="0"/>
          <w:bCs w:val="0"/>
          <w:lang w:val="en-IN"/>
        </w:rPr>
        <w:t>All the 3 terms are clashing during the period of 1960s. Surprising thing is: ‘data’ which is least frequent for a long duration of time (1800-1920) becomes most frequent in1980s beating knowledge and information,although knowledge was the most frequent throughout. Over the period of time, processed data(information) becomes more searched/frequent term due to number of books, articles(Principles of information Security,Handbook of information resource management) in the era of 1980s till now. In last few decades, everything revolves around Information and Information Systems were boom throughout.</w:t>
      </w:r>
    </w:p>
    <w:p>
      <w:pPr>
        <w:numPr>
          <w:ilvl w:val="0"/>
          <w:numId w:val="0"/>
        </w:numPr>
        <w:jc w:val="both"/>
      </w:pPr>
      <w:r>
        <w:drawing>
          <wp:inline distT="0" distB="0" distL="114300" distR="114300">
            <wp:extent cx="5352415" cy="2545715"/>
            <wp:effectExtent l="9525" t="9525" r="1778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5352415" cy="2545715"/>
                    </a:xfrm>
                    <a:prstGeom prst="rect">
                      <a:avLst/>
                    </a:prstGeom>
                    <a:noFill/>
                    <a:ln>
                      <a:solidFill>
                        <a:schemeClr val="tx1"/>
                      </a:solidFill>
                    </a:ln>
                  </pic:spPr>
                </pic:pic>
              </a:graphicData>
            </a:graphic>
          </wp:inline>
        </w:drawing>
      </w:r>
    </w:p>
    <w:p>
      <w:pPr>
        <w:numPr>
          <w:ilvl w:val="0"/>
          <w:numId w:val="0"/>
        </w:numPr>
        <w:jc w:val="both"/>
      </w:pPr>
    </w:p>
    <w:p>
      <w:pPr>
        <w:numPr>
          <w:ilvl w:val="0"/>
          <w:numId w:val="0"/>
        </w:numPr>
        <w:jc w:val="both"/>
        <w:rPr>
          <w:rFonts w:hint="default"/>
          <w:b w:val="0"/>
          <w:bCs w:val="0"/>
          <w:lang w:val="en-IN"/>
        </w:rPr>
      </w:pPr>
      <w:r>
        <w:rPr>
          <w:rFonts w:hint="default"/>
          <w:b/>
          <w:bCs/>
          <w:lang w:val="en-IN"/>
        </w:rPr>
        <w:t>Ans2f.</w:t>
      </w:r>
      <w:r>
        <w:rPr>
          <w:rFonts w:hint="default"/>
          <w:b w:val="0"/>
          <w:bCs w:val="0"/>
          <w:lang w:val="en-IN"/>
        </w:rPr>
        <w:t xml:space="preserve"> The term both noun and verb taken is </w:t>
      </w:r>
      <w:r>
        <w:rPr>
          <w:rFonts w:hint="default"/>
          <w:b/>
          <w:bCs/>
          <w:lang w:val="en-IN"/>
        </w:rPr>
        <w:t>‘burn’</w:t>
      </w:r>
      <w:r>
        <w:rPr>
          <w:rFonts w:hint="default"/>
          <w:b w:val="0"/>
          <w:bCs w:val="0"/>
          <w:lang w:val="en-IN"/>
        </w:rPr>
        <w:t xml:space="preserve">. The graph is displayed below: </w:t>
      </w:r>
    </w:p>
    <w:p>
      <w:pPr>
        <w:numPr>
          <w:ilvl w:val="0"/>
          <w:numId w:val="0"/>
        </w:numPr>
        <w:jc w:val="both"/>
        <w:rPr>
          <w:rFonts w:hint="default"/>
          <w:b w:val="0"/>
          <w:bCs w:val="0"/>
          <w:lang w:val="en-IN"/>
        </w:rPr>
      </w:pPr>
      <w:r>
        <w:rPr>
          <w:rFonts w:hint="default"/>
          <w:b w:val="0"/>
          <w:bCs w:val="0"/>
          <w:lang w:val="en-IN"/>
        </w:rPr>
        <w:t>The ‘burn_NOUN’ has a steady growth rather low frequency throughout as it is less used comparatively whereas ‘burn’ as a VERB is mostly used and that’s why it is most frequent among the 2 throughout.</w:t>
      </w:r>
    </w:p>
    <w:p>
      <w:pPr>
        <w:numPr>
          <w:ilvl w:val="0"/>
          <w:numId w:val="0"/>
        </w:numPr>
        <w:jc w:val="both"/>
        <w:rPr>
          <w:rFonts w:hint="default"/>
          <w:b w:val="0"/>
          <w:bCs w:val="0"/>
          <w:lang w:val="en-IN"/>
        </w:rPr>
      </w:pPr>
    </w:p>
    <w:p>
      <w:pPr>
        <w:numPr>
          <w:ilvl w:val="0"/>
          <w:numId w:val="0"/>
        </w:numPr>
        <w:jc w:val="both"/>
      </w:pPr>
      <w:r>
        <w:drawing>
          <wp:inline distT="0" distB="0" distL="114300" distR="114300">
            <wp:extent cx="5369560" cy="2518410"/>
            <wp:effectExtent l="9525" t="9525" r="1587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a:stretch>
                      <a:fillRect/>
                    </a:stretch>
                  </pic:blipFill>
                  <pic:spPr>
                    <a:xfrm>
                      <a:off x="0" y="0"/>
                      <a:ext cx="5369560" cy="2518410"/>
                    </a:xfrm>
                    <a:prstGeom prst="rect">
                      <a:avLst/>
                    </a:prstGeom>
                    <a:noFill/>
                    <a:ln>
                      <a:solidFill>
                        <a:schemeClr val="tx1"/>
                      </a:solidFill>
                    </a:ln>
                  </pic:spPr>
                </pic:pic>
              </a:graphicData>
            </a:graphic>
          </wp:inline>
        </w:drawing>
      </w:r>
    </w:p>
    <w:p>
      <w:pPr>
        <w:numPr>
          <w:ilvl w:val="0"/>
          <w:numId w:val="0"/>
        </w:numPr>
        <w:jc w:val="both"/>
      </w:pPr>
    </w:p>
    <w:p>
      <w:pPr>
        <w:numPr>
          <w:ilvl w:val="0"/>
          <w:numId w:val="0"/>
        </w:numPr>
        <w:jc w:val="both"/>
        <w:rPr>
          <w:rFonts w:hint="default"/>
          <w:b/>
          <w:bCs/>
          <w:lang w:val="en-IN"/>
        </w:rPr>
      </w:pPr>
      <w:r>
        <w:rPr>
          <w:rFonts w:hint="default"/>
          <w:b/>
          <w:bCs/>
          <w:lang w:val="en-IN"/>
        </w:rPr>
        <w:t>Ans2g. ‘The Internet’</w:t>
      </w:r>
      <w:r>
        <w:rPr>
          <w:rFonts w:hint="default"/>
          <w:b w:val="0"/>
          <w:bCs w:val="0"/>
          <w:lang w:val="en-IN"/>
        </w:rPr>
        <w:t xml:space="preserve"> is the cultural change happened over last 500 years majorly last 50 years and the related terms denoting this event are: </w:t>
      </w:r>
      <w:r>
        <w:rPr>
          <w:rFonts w:hint="default"/>
          <w:b/>
          <w:bCs/>
          <w:lang w:val="en-IN"/>
        </w:rPr>
        <w:t>Communication, Technology, Digital, Internet.</w:t>
      </w:r>
    </w:p>
    <w:p>
      <w:pPr>
        <w:numPr>
          <w:ilvl w:val="0"/>
          <w:numId w:val="0"/>
        </w:numPr>
        <w:jc w:val="both"/>
        <w:rPr>
          <w:rFonts w:hint="default"/>
          <w:b w:val="0"/>
          <w:bCs w:val="0"/>
          <w:lang w:val="en-IN"/>
        </w:rPr>
      </w:pPr>
      <w:r>
        <w:rPr>
          <w:rFonts w:hint="default"/>
          <w:b w:val="0"/>
          <w:bCs w:val="0"/>
          <w:lang w:val="en-IN"/>
        </w:rPr>
        <w:t>Graph is depicted below:</w:t>
      </w:r>
    </w:p>
    <w:p>
      <w:pPr>
        <w:numPr>
          <w:ilvl w:val="0"/>
          <w:numId w:val="0"/>
        </w:numPr>
        <w:jc w:val="center"/>
      </w:pPr>
      <w:r>
        <w:drawing>
          <wp:inline distT="0" distB="0" distL="114300" distR="114300">
            <wp:extent cx="4849495" cy="2284730"/>
            <wp:effectExtent l="9525" t="9525" r="17780"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9"/>
                    <a:stretch>
                      <a:fillRect/>
                    </a:stretch>
                  </pic:blipFill>
                  <pic:spPr>
                    <a:xfrm>
                      <a:off x="0" y="0"/>
                      <a:ext cx="4849495" cy="2284730"/>
                    </a:xfrm>
                    <a:prstGeom prst="rect">
                      <a:avLst/>
                    </a:prstGeom>
                    <a:noFill/>
                    <a:ln>
                      <a:solidFill>
                        <a:schemeClr val="tx1"/>
                      </a:solidFill>
                    </a:ln>
                  </pic:spPr>
                </pic:pic>
              </a:graphicData>
            </a:graphic>
          </wp:inline>
        </w:drawing>
      </w:r>
    </w:p>
    <w:p>
      <w:pPr>
        <w:numPr>
          <w:ilvl w:val="0"/>
          <w:numId w:val="0"/>
        </w:numPr>
        <w:jc w:val="both"/>
        <w:rPr>
          <w:rFonts w:hint="default"/>
          <w:lang w:val="en-IN"/>
        </w:rPr>
      </w:pPr>
      <w:r>
        <w:rPr>
          <w:rFonts w:hint="default"/>
          <w:lang w:val="en-IN"/>
        </w:rPr>
        <w:t xml:space="preserve">Here, </w:t>
      </w:r>
      <w:r>
        <w:rPr>
          <w:rFonts w:hint="default"/>
          <w:b/>
          <w:bCs/>
          <w:lang w:val="en-IN"/>
        </w:rPr>
        <w:t xml:space="preserve">Technology </w:t>
      </w:r>
      <w:r>
        <w:rPr>
          <w:rFonts w:hint="default"/>
          <w:lang w:val="en-IN"/>
        </w:rPr>
        <w:t>increases gradually from 1920s continuously till now hitting the peak in 2000 but the frequency of Technology is almost negligible from 1800 till 1920s.</w:t>
      </w:r>
    </w:p>
    <w:p>
      <w:pPr>
        <w:numPr>
          <w:ilvl w:val="0"/>
          <w:numId w:val="0"/>
        </w:numPr>
        <w:jc w:val="both"/>
        <w:rPr>
          <w:rFonts w:hint="default"/>
          <w:lang w:val="en-IN"/>
        </w:rPr>
      </w:pPr>
      <w:r>
        <w:rPr>
          <w:rFonts w:hint="default"/>
          <w:b/>
          <w:bCs/>
          <w:lang w:val="en-IN"/>
        </w:rPr>
        <w:t xml:space="preserve">Communication </w:t>
      </w:r>
      <w:r>
        <w:rPr>
          <w:rFonts w:hint="default"/>
          <w:lang w:val="en-IN"/>
        </w:rPr>
        <w:t>from the beginning has a steady growth till 1950 then it shoots hitting the peak in 2000.(Example: Social Media)</w:t>
      </w:r>
    </w:p>
    <w:p>
      <w:pPr>
        <w:numPr>
          <w:ilvl w:val="0"/>
          <w:numId w:val="0"/>
        </w:numPr>
        <w:jc w:val="both"/>
        <w:rPr>
          <w:rFonts w:hint="default"/>
          <w:lang w:val="en-IN"/>
        </w:rPr>
      </w:pPr>
      <w:r>
        <w:rPr>
          <w:rFonts w:hint="default"/>
          <w:b/>
          <w:bCs/>
          <w:lang w:val="en-IN"/>
        </w:rPr>
        <w:t xml:space="preserve">Internet </w:t>
      </w:r>
      <w:r>
        <w:rPr>
          <w:rFonts w:hint="default"/>
          <w:lang w:val="en-IN"/>
        </w:rPr>
        <w:t xml:space="preserve">becomes the buzz from late 90s, growing popularly till now.Example: Huge digital database of answers for User queries. </w:t>
      </w:r>
    </w:p>
    <w:p>
      <w:pPr>
        <w:numPr>
          <w:ilvl w:val="0"/>
          <w:numId w:val="0"/>
        </w:numPr>
        <w:pBdr>
          <w:bottom w:val="double" w:color="auto" w:sz="4" w:space="0"/>
        </w:pBdr>
        <w:jc w:val="both"/>
        <w:rPr>
          <w:rFonts w:hint="default"/>
          <w:lang w:val="en-IN"/>
        </w:rPr>
      </w:pPr>
      <w:r>
        <w:rPr>
          <w:rFonts w:hint="default"/>
          <w:lang w:val="en-IN"/>
        </w:rPr>
        <w:t xml:space="preserve">The term </w:t>
      </w:r>
      <w:r>
        <w:rPr>
          <w:rFonts w:hint="default"/>
          <w:b/>
          <w:bCs/>
          <w:lang w:val="en-IN"/>
        </w:rPr>
        <w:t xml:space="preserve">Digital </w:t>
      </w:r>
      <w:r>
        <w:rPr>
          <w:rFonts w:hint="default"/>
          <w:lang w:val="en-IN"/>
        </w:rPr>
        <w:t>has negligible growth till 1950 and then growing but still lowest frequent among all (when things started digitizing rather then manual work) Example: Mails over Letters</w:t>
      </w:r>
    </w:p>
    <w:p>
      <w:pPr>
        <w:numPr>
          <w:ilvl w:val="0"/>
          <w:numId w:val="0"/>
        </w:numPr>
        <w:jc w:val="left"/>
        <w:rPr>
          <w:rFonts w:hint="default"/>
          <w:lang w:val="en-IN"/>
        </w:rPr>
      </w:pPr>
    </w:p>
    <w:p>
      <w:pPr>
        <w:numPr>
          <w:ilvl w:val="0"/>
          <w:numId w:val="0"/>
        </w:numPr>
        <w:jc w:val="both"/>
        <w:rPr>
          <w:rFonts w:hint="default"/>
          <w:b w:val="0"/>
          <w:bCs w:val="0"/>
          <w:lang w:val="en-IN"/>
        </w:rPr>
      </w:pPr>
      <w:r>
        <w:rPr>
          <w:rFonts w:hint="default"/>
          <w:b w:val="0"/>
          <w:bCs w:val="0"/>
          <w:lang w:val="en-IN"/>
        </w:rPr>
        <w:t>Q3. Using an Excel spreadsheet set up your own list of 15 words and give each a made-up frequency between 0 and 2000 for each of three years (2010, 2011, 2012). Now perform two different normalization on them:</w:t>
      </w:r>
    </w:p>
    <w:p>
      <w:pPr>
        <w:numPr>
          <w:ilvl w:val="0"/>
          <w:numId w:val="0"/>
        </w:numPr>
        <w:jc w:val="both"/>
        <w:rPr>
          <w:rFonts w:hint="default"/>
          <w:b w:val="0"/>
          <w:bCs w:val="0"/>
          <w:lang w:val="en-IN"/>
        </w:rPr>
      </w:pPr>
      <w:r>
        <w:rPr>
          <w:rFonts w:hint="default"/>
          <w:b w:val="0"/>
          <w:bCs w:val="0"/>
          <w:lang w:val="en-IN"/>
        </w:rPr>
        <w:t>a. Method1: produce a normalized frequency for each word in each year, using the total N of words over all the years (i.e., Grand Total)</w:t>
      </w:r>
    </w:p>
    <w:p>
      <w:pPr>
        <w:numPr>
          <w:ilvl w:val="0"/>
          <w:numId w:val="0"/>
        </w:numPr>
        <w:jc w:val="both"/>
        <w:rPr>
          <w:rFonts w:hint="default"/>
          <w:b w:val="0"/>
          <w:bCs w:val="0"/>
          <w:lang w:val="en-IN"/>
        </w:rPr>
      </w:pPr>
      <w:r>
        <w:rPr>
          <w:rFonts w:hint="default"/>
          <w:b w:val="0"/>
          <w:bCs w:val="0"/>
          <w:lang w:val="en-IN"/>
        </w:rPr>
        <w:t>b. Method2: produce a normalized frequency for each word in each year, using the total n of words in a given year</w:t>
      </w:r>
    </w:p>
    <w:p>
      <w:pPr>
        <w:numPr>
          <w:ilvl w:val="0"/>
          <w:numId w:val="0"/>
        </w:numPr>
        <w:jc w:val="both"/>
        <w:rPr>
          <w:rFonts w:hint="default"/>
          <w:b w:val="0"/>
          <w:bCs w:val="0"/>
          <w:lang w:val="en-IN"/>
        </w:rPr>
      </w:pPr>
      <w:r>
        <w:rPr>
          <w:rFonts w:hint="default"/>
          <w:b w:val="0"/>
          <w:bCs w:val="0"/>
          <w:lang w:val="en-IN"/>
        </w:rPr>
        <w:t>c. Does normalizing by method1 or method2 make a big difference to the scores produced? Graph the difference and comment on it.</w:t>
      </w:r>
    </w:p>
    <w:p>
      <w:pPr>
        <w:numPr>
          <w:ilvl w:val="0"/>
          <w:numId w:val="0"/>
        </w:numPr>
        <w:jc w:val="left"/>
        <w:rPr>
          <w:rFonts w:hint="default"/>
          <w:b w:val="0"/>
          <w:bCs w:val="0"/>
          <w:lang w:val="en-IN"/>
        </w:rPr>
      </w:pPr>
      <w:r>
        <w:rPr>
          <w:rFonts w:hint="default"/>
          <w:b/>
          <w:bCs/>
          <w:lang w:val="en-IN"/>
        </w:rPr>
        <w:t>Ans3.</w:t>
      </w:r>
      <w:r>
        <w:rPr>
          <w:rFonts w:hint="default"/>
          <w:b w:val="0"/>
          <w:bCs w:val="0"/>
          <w:lang w:val="en-IN"/>
        </w:rPr>
        <w:t xml:space="preserve"> Snippet of 15 words with made up frequency between (0-2000) across 2010,2011,2012 is displayed:</w:t>
      </w:r>
    </w:p>
    <w:p>
      <w:pPr>
        <w:numPr>
          <w:ilvl w:val="0"/>
          <w:numId w:val="0"/>
        </w:numPr>
        <w:jc w:val="left"/>
        <w:rPr>
          <w:rFonts w:hint="default"/>
          <w:b w:val="0"/>
          <w:bCs w:val="0"/>
          <w:lang w:val="en-IN"/>
        </w:rPr>
      </w:pPr>
    </w:p>
    <w:p>
      <w:pPr>
        <w:numPr>
          <w:ilvl w:val="0"/>
          <w:numId w:val="0"/>
        </w:numPr>
        <w:jc w:val="center"/>
      </w:pPr>
      <w:r>
        <w:drawing>
          <wp:inline distT="0" distB="0" distL="114300" distR="114300">
            <wp:extent cx="1746250" cy="1887855"/>
            <wp:effectExtent l="9525" t="9525" r="12065"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0"/>
                    <a:stretch>
                      <a:fillRect/>
                    </a:stretch>
                  </pic:blipFill>
                  <pic:spPr>
                    <a:xfrm>
                      <a:off x="0" y="0"/>
                      <a:ext cx="1746250" cy="1887855"/>
                    </a:xfrm>
                    <a:prstGeom prst="rect">
                      <a:avLst/>
                    </a:prstGeom>
                    <a:noFill/>
                    <a:ln>
                      <a:solidFill>
                        <a:schemeClr val="tx1"/>
                      </a:solidFill>
                    </a:ln>
                  </pic:spPr>
                </pic:pic>
              </a:graphicData>
            </a:graphic>
          </wp:inline>
        </w:drawing>
      </w:r>
    </w:p>
    <w:p>
      <w:pPr>
        <w:numPr>
          <w:ilvl w:val="0"/>
          <w:numId w:val="0"/>
        </w:numPr>
        <w:jc w:val="both"/>
        <w:rPr>
          <w:rFonts w:hint="default"/>
          <w:b w:val="0"/>
          <w:bCs w:val="0"/>
          <w:lang w:val="en-IN"/>
        </w:rPr>
      </w:pPr>
      <w:r>
        <w:rPr>
          <w:rFonts w:hint="default"/>
          <w:b/>
          <w:bCs/>
          <w:lang w:val="en-IN"/>
        </w:rPr>
        <w:t>Ans3a. Method 1 Normalization:</w:t>
      </w:r>
      <w:r>
        <w:rPr>
          <w:rFonts w:hint="default"/>
          <w:b w:val="0"/>
          <w:bCs w:val="0"/>
          <w:lang w:val="en-IN"/>
        </w:rPr>
        <w:t xml:space="preserve"> </w:t>
      </w:r>
    </w:p>
    <w:p>
      <w:pPr>
        <w:numPr>
          <w:ilvl w:val="0"/>
          <w:numId w:val="0"/>
        </w:numPr>
        <w:jc w:val="both"/>
        <w:rPr>
          <w:rFonts w:hint="default"/>
          <w:b w:val="0"/>
          <w:bCs w:val="0"/>
          <w:lang w:val="en-IN"/>
        </w:rPr>
      </w:pPr>
      <w:r>
        <w:rPr>
          <w:rFonts w:hint="default"/>
          <w:b w:val="0"/>
          <w:bCs w:val="0"/>
          <w:lang w:val="en-IN"/>
        </w:rPr>
        <w:t>Here the grand total is the total sum of all the frequency across all the 3 years (2010,2011,2012).</w:t>
      </w:r>
    </w:p>
    <w:p>
      <w:pPr>
        <w:numPr>
          <w:ilvl w:val="0"/>
          <w:numId w:val="0"/>
        </w:numPr>
        <w:jc w:val="both"/>
        <w:rPr>
          <w:rFonts w:hint="default"/>
          <w:b w:val="0"/>
          <w:bCs w:val="0"/>
          <w:lang w:val="en-IN"/>
        </w:rPr>
      </w:pPr>
      <w:r>
        <w:rPr>
          <w:rFonts w:hint="default"/>
          <w:b w:val="0"/>
          <w:bCs w:val="0"/>
          <w:lang w:val="en-IN"/>
        </w:rPr>
        <w:t>Further Normalized Frequency of each word using the grand total = freq(word)/grand_total.</w:t>
      </w:r>
    </w:p>
    <w:p>
      <w:pPr>
        <w:numPr>
          <w:ilvl w:val="0"/>
          <w:numId w:val="0"/>
        </w:numPr>
        <w:jc w:val="both"/>
        <w:rPr>
          <w:rFonts w:hint="default"/>
          <w:b w:val="0"/>
          <w:bCs w:val="0"/>
          <w:lang w:val="en-IN"/>
        </w:rPr>
      </w:pPr>
      <w:r>
        <w:rPr>
          <w:rFonts w:hint="default"/>
          <w:b w:val="0"/>
          <w:bCs w:val="0"/>
          <w:lang w:val="en-IN"/>
        </w:rPr>
        <w:t>Output of Method1 is attached below:</w:t>
      </w:r>
    </w:p>
    <w:p>
      <w:pPr>
        <w:numPr>
          <w:ilvl w:val="0"/>
          <w:numId w:val="0"/>
        </w:numPr>
        <w:jc w:val="center"/>
      </w:pPr>
      <w:r>
        <w:drawing>
          <wp:inline distT="0" distB="0" distL="114300" distR="114300">
            <wp:extent cx="1519555" cy="1726565"/>
            <wp:effectExtent l="9525" t="9525" r="10160"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1"/>
                    <a:stretch>
                      <a:fillRect/>
                    </a:stretch>
                  </pic:blipFill>
                  <pic:spPr>
                    <a:xfrm>
                      <a:off x="0" y="0"/>
                      <a:ext cx="1519555" cy="1726565"/>
                    </a:xfrm>
                    <a:prstGeom prst="rect">
                      <a:avLst/>
                    </a:prstGeom>
                    <a:noFill/>
                    <a:ln>
                      <a:solidFill>
                        <a:schemeClr val="tx1"/>
                      </a:solidFill>
                    </a:ln>
                  </pic:spPr>
                </pic:pic>
              </a:graphicData>
            </a:graphic>
          </wp:inline>
        </w:drawing>
      </w:r>
    </w:p>
    <w:p>
      <w:pPr>
        <w:numPr>
          <w:ilvl w:val="0"/>
          <w:numId w:val="0"/>
        </w:numPr>
        <w:jc w:val="both"/>
        <w:rPr>
          <w:rFonts w:hint="default"/>
          <w:b/>
          <w:bCs/>
          <w:lang w:val="en-IN"/>
        </w:rPr>
      </w:pPr>
      <w:r>
        <w:rPr>
          <w:rFonts w:hint="default"/>
          <w:b/>
          <w:bCs/>
          <w:lang w:val="en-IN"/>
        </w:rPr>
        <w:t xml:space="preserve">Ans3b. Method 2 Normalization: </w:t>
      </w:r>
    </w:p>
    <w:p>
      <w:pPr>
        <w:numPr>
          <w:ilvl w:val="0"/>
          <w:numId w:val="0"/>
        </w:numPr>
        <w:jc w:val="both"/>
        <w:rPr>
          <w:rFonts w:hint="default"/>
          <w:b w:val="0"/>
          <w:bCs w:val="0"/>
          <w:lang w:val="en-IN"/>
        </w:rPr>
      </w:pPr>
      <w:r>
        <w:rPr>
          <w:rFonts w:hint="default"/>
          <w:b w:val="0"/>
          <w:bCs w:val="0"/>
          <w:lang w:val="en-IN"/>
        </w:rPr>
        <w:t>The total sum of the frequency of each year 2010/2011/2012 = sum of frequency of year 2010/2011/2012.</w:t>
      </w:r>
    </w:p>
    <w:p>
      <w:pPr>
        <w:numPr>
          <w:ilvl w:val="0"/>
          <w:numId w:val="0"/>
        </w:numPr>
        <w:jc w:val="both"/>
        <w:rPr>
          <w:rFonts w:hint="default"/>
          <w:b w:val="0"/>
          <w:bCs w:val="0"/>
          <w:lang w:val="en-IN"/>
        </w:rPr>
      </w:pPr>
      <w:r>
        <w:rPr>
          <w:rFonts w:hint="default"/>
          <w:b w:val="0"/>
          <w:bCs w:val="0"/>
          <w:lang w:val="en-IN"/>
        </w:rPr>
        <w:t>Further Normalized Frequency of each word in each year = freq(word)/sum_freq(particular year).</w:t>
      </w:r>
    </w:p>
    <w:p>
      <w:pPr>
        <w:numPr>
          <w:ilvl w:val="0"/>
          <w:numId w:val="0"/>
        </w:numPr>
        <w:jc w:val="left"/>
        <w:rPr>
          <w:rFonts w:hint="default"/>
          <w:b w:val="0"/>
          <w:bCs w:val="0"/>
          <w:lang w:val="en-IN"/>
        </w:rPr>
      </w:pPr>
      <w:r>
        <w:rPr>
          <w:rFonts w:hint="default"/>
          <w:b w:val="0"/>
          <w:bCs w:val="0"/>
          <w:lang w:val="en-IN"/>
        </w:rPr>
        <w:t>Output of Method2 is attached below:</w:t>
      </w:r>
    </w:p>
    <w:p>
      <w:pPr>
        <w:numPr>
          <w:ilvl w:val="0"/>
          <w:numId w:val="0"/>
        </w:numPr>
        <w:jc w:val="center"/>
      </w:pPr>
      <w:r>
        <w:drawing>
          <wp:inline distT="0" distB="0" distL="114300" distR="114300">
            <wp:extent cx="1531620" cy="1826260"/>
            <wp:effectExtent l="9525" t="9525" r="1333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2"/>
                    <a:stretch>
                      <a:fillRect/>
                    </a:stretch>
                  </pic:blipFill>
                  <pic:spPr>
                    <a:xfrm>
                      <a:off x="0" y="0"/>
                      <a:ext cx="1531620" cy="1826260"/>
                    </a:xfrm>
                    <a:prstGeom prst="rect">
                      <a:avLst/>
                    </a:prstGeom>
                    <a:noFill/>
                    <a:ln>
                      <a:solidFill>
                        <a:schemeClr val="tx1"/>
                      </a:solidFill>
                    </a:ln>
                  </pic:spPr>
                </pic:pic>
              </a:graphicData>
            </a:graphic>
          </wp:inline>
        </w:drawing>
      </w:r>
    </w:p>
    <w:p>
      <w:pPr>
        <w:numPr>
          <w:ilvl w:val="0"/>
          <w:numId w:val="0"/>
        </w:numPr>
        <w:jc w:val="left"/>
        <w:rPr>
          <w:rFonts w:hint="default"/>
          <w:b/>
          <w:bCs/>
          <w:lang w:val="en-IN"/>
        </w:rPr>
      </w:pPr>
    </w:p>
    <w:p>
      <w:pPr>
        <w:numPr>
          <w:ilvl w:val="0"/>
          <w:numId w:val="0"/>
        </w:numPr>
        <w:jc w:val="left"/>
        <w:rPr>
          <w:rFonts w:hint="default"/>
          <w:b/>
          <w:bCs/>
          <w:lang w:val="en-IN"/>
        </w:rPr>
      </w:pPr>
    </w:p>
    <w:p>
      <w:pPr>
        <w:numPr>
          <w:ilvl w:val="0"/>
          <w:numId w:val="0"/>
        </w:numPr>
        <w:jc w:val="left"/>
        <w:rPr>
          <w:rFonts w:hint="default"/>
          <w:b/>
          <w:bCs/>
          <w:lang w:val="en-IN"/>
        </w:rPr>
      </w:pPr>
    </w:p>
    <w:p>
      <w:pPr>
        <w:numPr>
          <w:ilvl w:val="0"/>
          <w:numId w:val="0"/>
        </w:numPr>
        <w:jc w:val="left"/>
        <w:rPr>
          <w:rFonts w:hint="default"/>
          <w:b/>
          <w:bCs/>
          <w:lang w:val="en-IN"/>
        </w:rPr>
      </w:pPr>
    </w:p>
    <w:p>
      <w:pPr>
        <w:numPr>
          <w:ilvl w:val="0"/>
          <w:numId w:val="0"/>
        </w:numPr>
        <w:jc w:val="left"/>
        <w:rPr>
          <w:rFonts w:hint="default"/>
          <w:b w:val="0"/>
          <w:bCs w:val="0"/>
          <w:lang w:val="en-IN"/>
        </w:rPr>
      </w:pPr>
      <w:r>
        <w:rPr>
          <w:rFonts w:hint="default"/>
          <w:b/>
          <w:bCs/>
          <w:lang w:val="en-IN"/>
        </w:rPr>
        <w:t>Ans3c. Differences between method 1 and 2 over the years 2010,2011,2012.</w:t>
      </w:r>
    </w:p>
    <w:p>
      <w:pPr>
        <w:numPr>
          <w:ilvl w:val="0"/>
          <w:numId w:val="0"/>
        </w:numPr>
        <w:jc w:val="left"/>
        <w:rPr>
          <w:rFonts w:hint="default"/>
          <w:b/>
          <w:bCs/>
          <w:lang w:val="en-IN"/>
        </w:rPr>
      </w:pPr>
      <w:r>
        <w:rPr>
          <w:rFonts w:hint="default"/>
          <w:b/>
          <w:bCs/>
          <w:lang w:val="en-IN"/>
        </w:rPr>
        <w:t xml:space="preserve">2010 Method1 Vs Method2 is shown below: </w:t>
      </w:r>
    </w:p>
    <w:p>
      <w:pPr>
        <w:numPr>
          <w:ilvl w:val="0"/>
          <w:numId w:val="0"/>
        </w:numPr>
        <w:jc w:val="left"/>
        <w:rPr>
          <w:rFonts w:hint="default"/>
          <w:b/>
          <w:bCs/>
          <w:lang w:val="en-IN"/>
        </w:rPr>
      </w:pPr>
      <w:r>
        <w:rPr>
          <w:rFonts w:hint="default"/>
          <w:b w:val="0"/>
          <w:bCs w:val="0"/>
          <w:lang w:val="en-IN"/>
        </w:rPr>
        <w:t xml:space="preserve">Here Series1 depicts the Method 1 2010 and Series 2 depicts Method 2 2010. Example: food having freq 1999 in 2010 gets normalized to 0.08 by Method 1 and 0.22 by Method 2. </w:t>
      </w:r>
    </w:p>
    <w:p>
      <w:pPr>
        <w:numPr>
          <w:ilvl w:val="0"/>
          <w:numId w:val="0"/>
        </w:numPr>
        <w:jc w:val="center"/>
      </w:pPr>
      <w:r>
        <w:drawing>
          <wp:inline distT="0" distB="0" distL="114300" distR="114300">
            <wp:extent cx="3944620" cy="2380615"/>
            <wp:effectExtent l="9525" t="9525" r="23495"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rcRect t="2469" b="-2195"/>
                    <a:stretch>
                      <a:fillRect/>
                    </a:stretch>
                  </pic:blipFill>
                  <pic:spPr>
                    <a:xfrm>
                      <a:off x="0" y="0"/>
                      <a:ext cx="3944620" cy="2380615"/>
                    </a:xfrm>
                    <a:prstGeom prst="rect">
                      <a:avLst/>
                    </a:prstGeom>
                    <a:noFill/>
                    <a:ln>
                      <a:solidFill>
                        <a:schemeClr val="tx1"/>
                      </a:solidFill>
                    </a:ln>
                  </pic:spPr>
                </pic:pic>
              </a:graphicData>
            </a:graphic>
          </wp:inline>
        </w:drawing>
      </w:r>
    </w:p>
    <w:p>
      <w:pPr>
        <w:numPr>
          <w:ilvl w:val="0"/>
          <w:numId w:val="0"/>
        </w:numPr>
        <w:jc w:val="left"/>
        <w:rPr>
          <w:rFonts w:hint="default"/>
          <w:b/>
          <w:bCs/>
          <w:lang w:val="en-IN"/>
        </w:rPr>
      </w:pPr>
      <w:r>
        <w:rPr>
          <w:rFonts w:hint="default"/>
          <w:b/>
          <w:bCs/>
          <w:lang w:val="en-IN"/>
        </w:rPr>
        <w:t>2011 Method1 Vs Method2 is shown below:</w:t>
      </w:r>
    </w:p>
    <w:p>
      <w:pPr>
        <w:numPr>
          <w:ilvl w:val="0"/>
          <w:numId w:val="0"/>
        </w:numPr>
        <w:jc w:val="left"/>
        <w:rPr>
          <w:rFonts w:hint="default"/>
          <w:b/>
          <w:bCs/>
          <w:lang w:val="en-IN"/>
        </w:rPr>
      </w:pPr>
      <w:r>
        <w:rPr>
          <w:rFonts w:hint="default"/>
          <w:b w:val="0"/>
          <w:bCs w:val="0"/>
          <w:lang w:val="en-IN"/>
        </w:rPr>
        <w:t xml:space="preserve">Here Series1 depicts the Method 1 2011 and Series 2 depicts Method 2 2011. Example: bus having freq 1600 in 2011 gets normalized to 0.065 by Method 1 and 0.192 by Method 2. </w:t>
      </w:r>
    </w:p>
    <w:p>
      <w:pPr>
        <w:numPr>
          <w:ilvl w:val="0"/>
          <w:numId w:val="0"/>
        </w:numPr>
        <w:jc w:val="center"/>
      </w:pPr>
      <w:r>
        <w:drawing>
          <wp:inline distT="0" distB="0" distL="114300" distR="114300">
            <wp:extent cx="3510915" cy="2282190"/>
            <wp:effectExtent l="9525" t="9525" r="152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tretch>
                      <a:fillRect/>
                    </a:stretch>
                  </pic:blipFill>
                  <pic:spPr>
                    <a:xfrm>
                      <a:off x="0" y="0"/>
                      <a:ext cx="3510915" cy="2282190"/>
                    </a:xfrm>
                    <a:prstGeom prst="rect">
                      <a:avLst/>
                    </a:prstGeom>
                    <a:noFill/>
                    <a:ln>
                      <a:solidFill>
                        <a:schemeClr val="tx1"/>
                      </a:solidFill>
                    </a:ln>
                  </pic:spPr>
                </pic:pic>
              </a:graphicData>
            </a:graphic>
          </wp:inline>
        </w:drawing>
      </w:r>
    </w:p>
    <w:p>
      <w:pPr>
        <w:numPr>
          <w:ilvl w:val="0"/>
          <w:numId w:val="0"/>
        </w:numPr>
        <w:jc w:val="left"/>
        <w:rPr>
          <w:rFonts w:hint="default"/>
          <w:b/>
          <w:bCs/>
          <w:lang w:val="en-IN"/>
        </w:rPr>
      </w:pPr>
    </w:p>
    <w:p>
      <w:pPr>
        <w:numPr>
          <w:ilvl w:val="0"/>
          <w:numId w:val="0"/>
        </w:numPr>
        <w:jc w:val="left"/>
        <w:rPr>
          <w:rFonts w:hint="default"/>
          <w:b/>
          <w:bCs/>
          <w:lang w:val="en-IN"/>
        </w:rPr>
      </w:pPr>
      <w:r>
        <w:rPr>
          <w:rFonts w:hint="default"/>
          <w:b/>
          <w:bCs/>
          <w:lang w:val="en-IN"/>
        </w:rPr>
        <w:t>2012 Method1 Vs Method2 is shown below:</w:t>
      </w:r>
    </w:p>
    <w:p>
      <w:pPr>
        <w:numPr>
          <w:ilvl w:val="0"/>
          <w:numId w:val="0"/>
        </w:numPr>
        <w:jc w:val="left"/>
        <w:rPr>
          <w:rFonts w:hint="default"/>
          <w:b/>
          <w:bCs/>
          <w:lang w:val="en-IN"/>
        </w:rPr>
      </w:pPr>
      <w:r>
        <w:rPr>
          <w:rFonts w:hint="default"/>
          <w:b w:val="0"/>
          <w:bCs w:val="0"/>
          <w:lang w:val="en-IN"/>
        </w:rPr>
        <w:t xml:space="preserve">Here Series1 depicts the Method 1 2012 and Series 2 depicts Method 2 2012. Example: bus having freq 1890 in 2012 gets normalized to 0.077 by Method 1 and 0.26 by Method 2. </w:t>
      </w:r>
    </w:p>
    <w:p>
      <w:pPr>
        <w:numPr>
          <w:ilvl w:val="0"/>
          <w:numId w:val="0"/>
        </w:numPr>
        <w:jc w:val="center"/>
      </w:pPr>
      <w:r>
        <w:drawing>
          <wp:inline distT="0" distB="0" distL="114300" distR="114300">
            <wp:extent cx="3699510" cy="1597025"/>
            <wp:effectExtent l="9525" t="9525" r="952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a:stretch>
                      <a:fillRect/>
                    </a:stretch>
                  </pic:blipFill>
                  <pic:spPr>
                    <a:xfrm>
                      <a:off x="0" y="0"/>
                      <a:ext cx="3699510" cy="1597025"/>
                    </a:xfrm>
                    <a:prstGeom prst="rect">
                      <a:avLst/>
                    </a:prstGeom>
                    <a:noFill/>
                    <a:ln>
                      <a:solidFill>
                        <a:schemeClr val="tx1"/>
                      </a:solidFill>
                    </a:ln>
                  </pic:spPr>
                </pic:pic>
              </a:graphicData>
            </a:graphic>
          </wp:inline>
        </w:drawing>
      </w:r>
    </w:p>
    <w:p>
      <w:pPr>
        <w:numPr>
          <w:ilvl w:val="0"/>
          <w:numId w:val="0"/>
        </w:numPr>
        <w:jc w:val="left"/>
        <w:rPr>
          <w:rFonts w:hint="default"/>
          <w:b/>
          <w:bCs/>
          <w:lang w:val="en-IN"/>
        </w:rPr>
      </w:pPr>
      <w:r>
        <w:rPr>
          <w:rFonts w:hint="default"/>
          <w:b/>
          <w:bCs/>
          <w:lang w:val="en-IN"/>
        </w:rPr>
        <w:t>Differences:</w:t>
      </w:r>
    </w:p>
    <w:p>
      <w:pPr>
        <w:numPr>
          <w:ilvl w:val="0"/>
          <w:numId w:val="0"/>
        </w:numPr>
        <w:jc w:val="both"/>
        <w:rPr>
          <w:rFonts w:hint="default"/>
          <w:lang w:val="en-IN"/>
        </w:rPr>
      </w:pPr>
      <w:r>
        <w:rPr>
          <w:rFonts w:hint="default"/>
          <w:lang w:val="en-IN"/>
        </w:rPr>
        <w:t>- Method 1 does normalize frequency using the total sum of all the frequencies across the years(2010,2011,2012).</w:t>
      </w:r>
    </w:p>
    <w:p>
      <w:pPr>
        <w:numPr>
          <w:ilvl w:val="0"/>
          <w:numId w:val="0"/>
        </w:numPr>
        <w:jc w:val="both"/>
        <w:rPr>
          <w:rFonts w:hint="default"/>
          <w:lang w:val="en-IN"/>
        </w:rPr>
      </w:pPr>
      <w:r>
        <w:rPr>
          <w:rFonts w:hint="default"/>
          <w:lang w:val="en-IN"/>
        </w:rPr>
        <w:t>- Method 2 does normalize frequency using the sum of frequency of an individual year(say 2010).</w:t>
      </w:r>
    </w:p>
    <w:p>
      <w:pPr>
        <w:numPr>
          <w:ilvl w:val="0"/>
          <w:numId w:val="0"/>
        </w:numPr>
        <w:jc w:val="both"/>
        <w:rPr>
          <w:rFonts w:hint="default"/>
          <w:lang w:val="en-IN"/>
        </w:rPr>
      </w:pPr>
      <w:r>
        <w:rPr>
          <w:rFonts w:hint="default"/>
          <w:lang w:val="en-IN"/>
        </w:rPr>
        <w:t>- It depends on the condition that if it is required to normalize the word frequency on the (total corpus based across all years) total summation basis, then Method 1 can be used.</w:t>
      </w:r>
    </w:p>
    <w:p>
      <w:pPr>
        <w:numPr>
          <w:ilvl w:val="0"/>
          <w:numId w:val="0"/>
        </w:numPr>
        <w:jc w:val="both"/>
        <w:rPr>
          <w:rFonts w:hint="default"/>
          <w:lang w:val="en-IN"/>
        </w:rPr>
      </w:pPr>
      <w:r>
        <w:rPr>
          <w:rFonts w:hint="default"/>
          <w:lang w:val="en-IN"/>
        </w:rPr>
        <w:t>- And if it is required to normalize the word frequency using n of words of a (corpus based on individual year) particular year, then Method 2 can be used.</w:t>
      </w:r>
    </w:p>
    <w:p>
      <w:pPr>
        <w:numPr>
          <w:ilvl w:val="0"/>
          <w:numId w:val="0"/>
        </w:numPr>
        <w:jc w:val="both"/>
        <w:rPr>
          <w:rFonts w:hint="default"/>
          <w:lang w:val="en-IN"/>
        </w:rPr>
      </w:pPr>
      <w:r>
        <w:rPr>
          <w:rFonts w:hint="default"/>
          <w:lang w:val="en-IN"/>
        </w:rPr>
        <w:t xml:space="preserve">- Method 2 is better over Method 1 as it calculates the total of each year and thus it has less bias and less noise. Also it generates a common summation of frequency against which all the frequencies are compared. </w:t>
      </w:r>
    </w:p>
    <w:p>
      <w:pPr>
        <w:numPr>
          <w:ilvl w:val="0"/>
          <w:numId w:val="0"/>
        </w:numPr>
        <w:jc w:val="both"/>
        <w:rPr>
          <w:rFonts w:hint="default"/>
          <w:lang w:val="en-IN"/>
        </w:rPr>
      </w:pPr>
    </w:p>
    <w:p>
      <w:pPr>
        <w:numPr>
          <w:ilvl w:val="0"/>
          <w:numId w:val="0"/>
        </w:numPr>
        <w:jc w:val="both"/>
        <w:rPr>
          <w:rFonts w:hint="default"/>
          <w:lang w:val="en-IN"/>
        </w:rPr>
      </w:pPr>
      <w:r>
        <w:rPr>
          <w:rFonts w:hint="default"/>
          <w:lang w:val="en-IN"/>
        </w:rPr>
        <w:t xml:space="preserve">- Method 2 normalized the word frequencies in between 0 and 1(broader scope) whereas Method 1 normalized the word frequencies to a lower scope between (0 and 0.1). </w:t>
      </w:r>
    </w:p>
    <w:p>
      <w:pPr>
        <w:numPr>
          <w:ilvl w:val="0"/>
          <w:numId w:val="0"/>
        </w:numPr>
        <w:jc w:val="both"/>
        <w:rPr>
          <w:rFonts w:hint="default"/>
          <w:lang w:val="en-IN"/>
        </w:rPr>
      </w:pPr>
      <w:r>
        <w:rPr>
          <w:rFonts w:hint="default"/>
          <w:lang w:val="en-IN"/>
        </w:rPr>
        <w:t>- Method 2 has impact over Method 1 as it deals with specific frequency of corpus instead of whole corpus.</w:t>
      </w:r>
    </w:p>
    <w:p>
      <w:pPr>
        <w:numPr>
          <w:ilvl w:val="0"/>
          <w:numId w:val="0"/>
        </w:numPr>
        <w:jc w:val="both"/>
        <w:rPr>
          <w:rFonts w:hint="default"/>
          <w:b/>
          <w:bCs/>
          <w:lang w:val="en-IN"/>
        </w:rPr>
      </w:pPr>
      <w:r>
        <w:rPr>
          <w:rFonts w:hint="default"/>
          <w:b/>
          <w:bCs/>
          <w:lang w:val="en-IN"/>
        </w:rPr>
        <w:t>==========================================================================================</w:t>
      </w:r>
    </w:p>
    <w:p>
      <w:pPr>
        <w:numPr>
          <w:ilvl w:val="0"/>
          <w:numId w:val="0"/>
        </w:numPr>
        <w:jc w:val="both"/>
        <w:rPr>
          <w:rFonts w:hint="default"/>
          <w:b w:val="0"/>
          <w:bCs w:val="0"/>
          <w:lang w:val="en-IN"/>
        </w:rPr>
      </w:pPr>
      <w:r>
        <w:rPr>
          <w:rFonts w:hint="default"/>
          <w:b w:val="0"/>
          <w:bCs w:val="0"/>
          <w:lang w:val="en-IN"/>
        </w:rPr>
        <w:t>Q4 Find the article by Choi &amp; Varian (2009/2011/2012) and find the R program they give for their Ford prediction model. What do you need to do to run this program? Can you do this?</w:t>
      </w:r>
    </w:p>
    <w:p>
      <w:pPr>
        <w:numPr>
          <w:ilvl w:val="0"/>
          <w:numId w:val="0"/>
        </w:numPr>
        <w:jc w:val="both"/>
        <w:rPr>
          <w:rFonts w:hint="default"/>
          <w:b/>
          <w:bCs/>
          <w:lang w:val="en-IN"/>
        </w:rPr>
      </w:pPr>
    </w:p>
    <w:p>
      <w:pPr>
        <w:numPr>
          <w:ilvl w:val="0"/>
          <w:numId w:val="0"/>
        </w:numPr>
        <w:jc w:val="left"/>
        <w:rPr>
          <w:rFonts w:hint="default"/>
          <w:b w:val="0"/>
          <w:bCs w:val="0"/>
          <w:lang w:val="en-IN"/>
        </w:rPr>
      </w:pPr>
      <w:r>
        <w:rPr>
          <w:rFonts w:hint="default"/>
          <w:b/>
          <w:bCs/>
          <w:lang w:val="en-IN"/>
        </w:rPr>
        <w:t xml:space="preserve">Ans4. </w:t>
      </w:r>
      <w:r>
        <w:rPr>
          <w:rFonts w:hint="default"/>
          <w:b w:val="0"/>
          <w:bCs w:val="0"/>
          <w:lang w:val="en-IN"/>
        </w:rPr>
        <w:t xml:space="preserve">The article by Choi &amp; Varian(2009/2011/2012) is found at:[2] (Apr 10 2009, </w:t>
      </w:r>
      <w:r>
        <w:rPr>
          <w:rFonts w:hint="default"/>
          <w:b w:val="0"/>
          <w:bCs w:val="0"/>
          <w:i w:val="0"/>
          <w:iCs w:val="0"/>
          <w:lang w:val="en-IN"/>
        </w:rPr>
        <w:t>Hyunyoung Choi,Hal Varian,</w:t>
      </w:r>
      <w:r>
        <w:rPr>
          <w:rFonts w:hint="default"/>
          <w:b w:val="0"/>
          <w:bCs w:val="0"/>
          <w:lang w:val="en-IN"/>
        </w:rPr>
        <w:t xml:space="preserve">Predicting the Present with Google Trends </w:t>
      </w:r>
      <w:r>
        <w:rPr>
          <w:rFonts w:hint="default"/>
          <w:b w:val="0"/>
          <w:bCs w:val="0"/>
          <w:lang w:val="en-IN"/>
        </w:rPr>
        <w:fldChar w:fldCharType="begin"/>
      </w:r>
      <w:r>
        <w:rPr>
          <w:rFonts w:hint="default"/>
          <w:b w:val="0"/>
          <w:bCs w:val="0"/>
          <w:lang w:val="en-IN"/>
        </w:rPr>
        <w:instrText xml:space="preserve"> HYPERLINK "https://static.googleusercontent.com/media/www.google.com/en/googleblogs/pdfs/google_predicting_the_present.pdf" </w:instrText>
      </w:r>
      <w:r>
        <w:rPr>
          <w:rFonts w:hint="default"/>
          <w:b w:val="0"/>
          <w:bCs w:val="0"/>
          <w:lang w:val="en-IN"/>
        </w:rPr>
        <w:fldChar w:fldCharType="separate"/>
      </w:r>
      <w:r>
        <w:rPr>
          <w:rStyle w:val="6"/>
          <w:rFonts w:hint="default"/>
          <w:b w:val="0"/>
          <w:bCs w:val="0"/>
          <w:lang w:val="en-IN"/>
        </w:rPr>
        <w:t>https://static.googleusercontent.com/media/www.google.com/en//googleblogs/pdfs/google_predicting_the_present.pdf</w:t>
      </w:r>
      <w:r>
        <w:rPr>
          <w:rFonts w:hint="default"/>
          <w:b w:val="0"/>
          <w:bCs w:val="0"/>
          <w:lang w:val="en-IN"/>
        </w:rPr>
        <w:fldChar w:fldCharType="end"/>
      </w:r>
      <w:r>
        <w:rPr>
          <w:rFonts w:hint="default"/>
          <w:b w:val="0"/>
          <w:bCs w:val="0"/>
          <w:lang w:val="en-IN"/>
        </w:rPr>
        <w:t xml:space="preserve"> )</w:t>
      </w:r>
    </w:p>
    <w:p>
      <w:pPr>
        <w:numPr>
          <w:ilvl w:val="0"/>
          <w:numId w:val="0"/>
        </w:numPr>
        <w:jc w:val="left"/>
        <w:rPr>
          <w:rFonts w:hint="default"/>
          <w:b w:val="0"/>
          <w:bCs w:val="0"/>
          <w:lang w:val="en-IN"/>
        </w:rPr>
      </w:pPr>
      <w:r>
        <w:rPr>
          <w:rFonts w:hint="default"/>
          <w:b w:val="0"/>
          <w:bCs w:val="0"/>
          <w:lang w:val="en-IN"/>
        </w:rPr>
        <w:t xml:space="preserve">- The R program for Ford prediction model is also found out within the same paper: Predicting the Present with Google Trends (2009/2011/2012) is found at: (Apr 10 2009, </w:t>
      </w:r>
      <w:r>
        <w:rPr>
          <w:rFonts w:hint="default"/>
          <w:b w:val="0"/>
          <w:bCs w:val="0"/>
          <w:i w:val="0"/>
          <w:iCs w:val="0"/>
          <w:lang w:val="en-IN"/>
        </w:rPr>
        <w:t xml:space="preserve">Hyunyoung Choi, Hal Varian, </w:t>
      </w:r>
      <w:r>
        <w:rPr>
          <w:rFonts w:hint="default"/>
          <w:b w:val="0"/>
          <w:bCs w:val="0"/>
          <w:lang w:val="en-IN"/>
        </w:rPr>
        <w:t xml:space="preserve">Predicting the Present with Google Trends </w:t>
      </w:r>
      <w:r>
        <w:rPr>
          <w:rFonts w:hint="default"/>
          <w:b w:val="0"/>
          <w:bCs w:val="0"/>
          <w:lang w:val="en-IN"/>
        </w:rPr>
        <w:fldChar w:fldCharType="begin"/>
      </w:r>
      <w:r>
        <w:rPr>
          <w:rFonts w:hint="default"/>
          <w:b w:val="0"/>
          <w:bCs w:val="0"/>
          <w:lang w:val="en-IN"/>
        </w:rPr>
        <w:instrText xml:space="preserve"> HYPERLINK "https://static.googleusercontent.com/media/www.google.com/en/googleblogs/pdfs/google_predicting_the_present.pdf" </w:instrText>
      </w:r>
      <w:r>
        <w:rPr>
          <w:rFonts w:hint="default"/>
          <w:b w:val="0"/>
          <w:bCs w:val="0"/>
          <w:lang w:val="en-IN"/>
        </w:rPr>
        <w:fldChar w:fldCharType="separate"/>
      </w:r>
      <w:r>
        <w:rPr>
          <w:rStyle w:val="6"/>
          <w:rFonts w:hint="default"/>
          <w:b w:val="0"/>
          <w:bCs w:val="0"/>
          <w:lang w:val="en-IN"/>
        </w:rPr>
        <w:t>https://static.googleusercontent.com/media/www.google.com/en//googleblogs/pdfs/google_predicting_the_present.pdf</w:t>
      </w:r>
      <w:r>
        <w:rPr>
          <w:rFonts w:hint="default"/>
          <w:b w:val="0"/>
          <w:bCs w:val="0"/>
          <w:lang w:val="en-IN"/>
        </w:rPr>
        <w:fldChar w:fldCharType="end"/>
      </w:r>
      <w:r>
        <w:rPr>
          <w:rFonts w:hint="default"/>
          <w:b w:val="0"/>
          <w:bCs w:val="0"/>
          <w:lang w:val="en-IN"/>
        </w:rPr>
        <w:t xml:space="preserve"> )</w:t>
      </w:r>
    </w:p>
    <w:p>
      <w:pPr>
        <w:numPr>
          <w:ilvl w:val="0"/>
          <w:numId w:val="0"/>
        </w:numPr>
        <w:jc w:val="both"/>
        <w:rPr>
          <w:rFonts w:hint="default"/>
          <w:b w:val="0"/>
          <w:bCs w:val="0"/>
          <w:lang w:val="en-IN"/>
        </w:rPr>
      </w:pPr>
      <w:r>
        <w:rPr>
          <w:rFonts w:hint="default"/>
          <w:b w:val="0"/>
          <w:bCs w:val="0"/>
          <w:lang w:val="en-IN"/>
        </w:rPr>
        <w:t>A dataset of Ford Sales (FordSales.csv) is required to run this program but not available with us. So, could not execute the program.</w:t>
      </w:r>
    </w:p>
    <w:p>
      <w:pPr>
        <w:numPr>
          <w:ilvl w:val="0"/>
          <w:numId w:val="0"/>
        </w:numPr>
        <w:jc w:val="both"/>
        <w:rPr>
          <w:rFonts w:hint="default"/>
          <w:b w:val="0"/>
          <w:bCs w:val="0"/>
          <w:lang w:val="en-IN"/>
        </w:rPr>
      </w:pPr>
      <w:r>
        <w:rPr>
          <w:rFonts w:hint="default"/>
          <w:b w:val="0"/>
          <w:bCs w:val="0"/>
          <w:lang w:val="en-IN"/>
        </w:rPr>
        <w:t>Snippet of the code is attached below:</w:t>
      </w:r>
    </w:p>
    <w:p>
      <w:pPr>
        <w:numPr>
          <w:ilvl w:val="0"/>
          <w:numId w:val="0"/>
        </w:numPr>
        <w:jc w:val="both"/>
        <w:rPr>
          <w:rFonts w:hint="default"/>
          <w:b w:val="0"/>
          <w:bCs w:val="0"/>
          <w:lang w:val="en-IN"/>
        </w:rPr>
      </w:pPr>
    </w:p>
    <w:p>
      <w:pPr>
        <w:numPr>
          <w:ilvl w:val="0"/>
          <w:numId w:val="0"/>
        </w:numPr>
        <w:jc w:val="both"/>
        <w:rPr>
          <w:rFonts w:hint="default"/>
          <w:b w:val="0"/>
          <w:bCs w:val="0"/>
          <w:lang w:val="en-IN"/>
        </w:rPr>
      </w:pPr>
      <w:r>
        <w:drawing>
          <wp:inline distT="0" distB="0" distL="114300" distR="114300">
            <wp:extent cx="5320030" cy="2265045"/>
            <wp:effectExtent l="9525" t="9525" r="19685"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6"/>
                    <a:stretch>
                      <a:fillRect/>
                    </a:stretch>
                  </pic:blipFill>
                  <pic:spPr>
                    <a:xfrm>
                      <a:off x="0" y="0"/>
                      <a:ext cx="5320030" cy="2265045"/>
                    </a:xfrm>
                    <a:prstGeom prst="rect">
                      <a:avLst/>
                    </a:prstGeom>
                    <a:noFill/>
                    <a:ln>
                      <a:solidFill>
                        <a:schemeClr val="tx1"/>
                      </a:solidFill>
                    </a:ln>
                  </pic:spPr>
                </pic:pic>
              </a:graphicData>
            </a:graphic>
          </wp:inline>
        </w:drawing>
      </w:r>
    </w:p>
    <w:p>
      <w:pPr>
        <w:numPr>
          <w:ilvl w:val="0"/>
          <w:numId w:val="0"/>
        </w:numPr>
        <w:jc w:val="left"/>
        <w:rPr>
          <w:rFonts w:hint="default"/>
          <w:lang w:val="en-IN"/>
        </w:rPr>
      </w:pPr>
    </w:p>
    <w:p>
      <w:pPr>
        <w:numPr>
          <w:ilvl w:val="0"/>
          <w:numId w:val="0"/>
        </w:numPr>
        <w:jc w:val="left"/>
        <w:rPr>
          <w:rFonts w:hint="default"/>
          <w:b/>
          <w:bCs/>
          <w:sz w:val="21"/>
          <w:szCs w:val="21"/>
          <w:lang w:val="en-IN"/>
        </w:rPr>
      </w:pPr>
      <w:r>
        <w:rPr>
          <w:rFonts w:hint="default"/>
          <w:b/>
          <w:bCs/>
          <w:sz w:val="21"/>
          <w:szCs w:val="21"/>
          <w:lang w:val="en-IN"/>
        </w:rPr>
        <w:t>REFERENCES</w:t>
      </w:r>
    </w:p>
    <w:p>
      <w:pPr>
        <w:numPr>
          <w:ilvl w:val="0"/>
          <w:numId w:val="0"/>
        </w:numPr>
        <w:jc w:val="left"/>
        <w:rPr>
          <w:rFonts w:hint="default"/>
          <w:b/>
          <w:bCs/>
          <w:lang w:val="en-IN"/>
        </w:rPr>
      </w:pPr>
      <w:r>
        <w:rPr>
          <w:rFonts w:hint="default"/>
          <w:b/>
          <w:bCs/>
          <w:lang w:val="en-IN"/>
        </w:rPr>
        <w:t xml:space="preserve">[1] </w:t>
      </w:r>
      <w:r>
        <w:rPr>
          <w:rFonts w:hint="default" w:ascii="Calibri" w:hAnsi="Calibri" w:cs="Calibri"/>
          <w:b w:val="0"/>
          <w:bCs w:val="0"/>
          <w:lang w:val="en-IN"/>
        </w:rPr>
        <w:t xml:space="preserve">(Mental Floss, </w:t>
      </w:r>
      <w:r>
        <w:rPr>
          <w:rFonts w:hint="default" w:ascii="Calibri" w:hAnsi="Calibri"/>
          <w:b w:val="0"/>
          <w:bCs w:val="0"/>
          <w:i/>
          <w:iCs/>
          <w:lang w:val="en-IN"/>
        </w:rPr>
        <w:t>mentalfloss.com/article/31363/35-modern-words-recently-added-dictionary</w:t>
      </w:r>
      <w:r>
        <w:rPr>
          <w:rFonts w:hint="default" w:ascii="Calibri" w:hAnsi="Calibri" w:cs="Calibri"/>
          <w:b w:val="0"/>
          <w:bCs w:val="0"/>
          <w:lang w:val="en-IN"/>
        </w:rPr>
        <w:t>)</w:t>
      </w:r>
    </w:p>
    <w:p>
      <w:pPr>
        <w:numPr>
          <w:ilvl w:val="0"/>
          <w:numId w:val="0"/>
        </w:numPr>
        <w:jc w:val="left"/>
        <w:rPr>
          <w:rFonts w:hint="default"/>
          <w:b/>
          <w:bCs/>
          <w:sz w:val="21"/>
          <w:szCs w:val="21"/>
          <w:lang w:val="en-IN"/>
        </w:rPr>
      </w:pPr>
      <w:r>
        <w:rPr>
          <w:rFonts w:hint="default"/>
          <w:b/>
          <w:bCs/>
          <w:lang w:val="en-IN"/>
        </w:rPr>
        <w:t xml:space="preserve">[2] </w:t>
      </w:r>
      <w:r>
        <w:rPr>
          <w:rFonts w:hint="default"/>
          <w:b w:val="0"/>
          <w:bCs w:val="0"/>
          <w:lang w:val="en-IN"/>
        </w:rPr>
        <w:t xml:space="preserve">(Apr 10 2009, </w:t>
      </w:r>
      <w:r>
        <w:rPr>
          <w:rFonts w:hint="default"/>
          <w:b w:val="0"/>
          <w:bCs w:val="0"/>
          <w:i w:val="0"/>
          <w:iCs w:val="0"/>
          <w:lang w:val="en-IN"/>
        </w:rPr>
        <w:t>Hyunyoung Choi,Hal Varian,</w:t>
      </w:r>
      <w:r>
        <w:rPr>
          <w:rFonts w:hint="default"/>
          <w:b w:val="0"/>
          <w:bCs w:val="0"/>
          <w:lang w:val="en-IN"/>
        </w:rPr>
        <w:t xml:space="preserve">Predicting the Present with Google Trends </w:t>
      </w:r>
      <w:r>
        <w:rPr>
          <w:rFonts w:hint="default"/>
          <w:b w:val="0"/>
          <w:bCs w:val="0"/>
          <w:lang w:val="en-IN"/>
        </w:rPr>
        <w:fldChar w:fldCharType="begin"/>
      </w:r>
      <w:r>
        <w:rPr>
          <w:rFonts w:hint="default"/>
          <w:b w:val="0"/>
          <w:bCs w:val="0"/>
          <w:lang w:val="en-IN"/>
        </w:rPr>
        <w:instrText xml:space="preserve"> HYPERLINK "https://static.googleusercontent.com/media/www.google.com/en/googleblogs/pdfs/google_predicting_the_present.pdf" </w:instrText>
      </w:r>
      <w:r>
        <w:rPr>
          <w:rFonts w:hint="default"/>
          <w:b w:val="0"/>
          <w:bCs w:val="0"/>
          <w:lang w:val="en-IN"/>
        </w:rPr>
        <w:fldChar w:fldCharType="separate"/>
      </w:r>
      <w:r>
        <w:rPr>
          <w:rStyle w:val="6"/>
          <w:rFonts w:hint="default"/>
          <w:b w:val="0"/>
          <w:bCs w:val="0"/>
          <w:lang w:val="en-IN"/>
        </w:rPr>
        <w:t>https://static.googleusercontent.com/media/www.google.com/en//googleblogs/pdfs/google_predicting_the_present.pdf</w:t>
      </w:r>
      <w:r>
        <w:rPr>
          <w:rFonts w:hint="default"/>
          <w:b w:val="0"/>
          <w:bCs w:val="0"/>
          <w:lang w:val="en-IN"/>
        </w:rPr>
        <w:fldChar w:fldCharType="end"/>
      </w:r>
      <w:r>
        <w:rPr>
          <w:rFonts w:hint="default"/>
          <w:b w:val="0"/>
          <w:bCs w:val="0"/>
          <w:lang w:val="en-IN"/>
        </w:rPr>
        <w:t xml:space="preserve"> )</w:t>
      </w:r>
    </w:p>
    <w:sectPr>
      <w:pgSz w:w="11906" w:h="16838"/>
      <w:pgMar w:top="628" w:right="1506" w:bottom="398"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DE180E"/>
    <w:multiLevelType w:val="singleLevel"/>
    <w:tmpl w:val="FEDE180E"/>
    <w:lvl w:ilvl="0" w:tentative="0">
      <w:start w:val="1"/>
      <w:numFmt w:val="decimal"/>
      <w:suff w:val="space"/>
      <w:lvlText w:val="%1)"/>
      <w:lvlJc w:val="left"/>
    </w:lvl>
  </w:abstractNum>
  <w:abstractNum w:abstractNumId="1">
    <w:nsid w:val="46A46AA3"/>
    <w:multiLevelType w:val="singleLevel"/>
    <w:tmpl w:val="46A46A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16331E7"/>
    <w:multiLevelType w:val="singleLevel"/>
    <w:tmpl w:val="616331E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3ECA"/>
    <w:rsid w:val="004434E8"/>
    <w:rsid w:val="00573E55"/>
    <w:rsid w:val="005B3D95"/>
    <w:rsid w:val="00765EB5"/>
    <w:rsid w:val="007E636B"/>
    <w:rsid w:val="008717DD"/>
    <w:rsid w:val="00882C3D"/>
    <w:rsid w:val="008D5D97"/>
    <w:rsid w:val="009464B1"/>
    <w:rsid w:val="009F32CB"/>
    <w:rsid w:val="00A965FA"/>
    <w:rsid w:val="00AF2FF3"/>
    <w:rsid w:val="00B033B1"/>
    <w:rsid w:val="00BA6312"/>
    <w:rsid w:val="00C54D26"/>
    <w:rsid w:val="00EA0392"/>
    <w:rsid w:val="01354DC6"/>
    <w:rsid w:val="01397A22"/>
    <w:rsid w:val="014574AE"/>
    <w:rsid w:val="014667E1"/>
    <w:rsid w:val="015D0438"/>
    <w:rsid w:val="01754E23"/>
    <w:rsid w:val="01846C7C"/>
    <w:rsid w:val="01874AEC"/>
    <w:rsid w:val="018B7FB9"/>
    <w:rsid w:val="01980CB5"/>
    <w:rsid w:val="01AC77C1"/>
    <w:rsid w:val="01AD2AFE"/>
    <w:rsid w:val="01ED28F2"/>
    <w:rsid w:val="01F61EFD"/>
    <w:rsid w:val="020727BE"/>
    <w:rsid w:val="023B2104"/>
    <w:rsid w:val="0257544D"/>
    <w:rsid w:val="026766E7"/>
    <w:rsid w:val="02741602"/>
    <w:rsid w:val="02973BC2"/>
    <w:rsid w:val="02A2085E"/>
    <w:rsid w:val="02AB67F9"/>
    <w:rsid w:val="02B038A7"/>
    <w:rsid w:val="02B40121"/>
    <w:rsid w:val="02C35DE9"/>
    <w:rsid w:val="02C95A1D"/>
    <w:rsid w:val="02D302EA"/>
    <w:rsid w:val="02E36949"/>
    <w:rsid w:val="02E37D9F"/>
    <w:rsid w:val="02FE4A0B"/>
    <w:rsid w:val="03062F01"/>
    <w:rsid w:val="032A4ADB"/>
    <w:rsid w:val="03315925"/>
    <w:rsid w:val="034646A0"/>
    <w:rsid w:val="036655C9"/>
    <w:rsid w:val="036660CC"/>
    <w:rsid w:val="036E03BF"/>
    <w:rsid w:val="038A0257"/>
    <w:rsid w:val="03A4084E"/>
    <w:rsid w:val="03AA2829"/>
    <w:rsid w:val="03B63F21"/>
    <w:rsid w:val="03E16A23"/>
    <w:rsid w:val="03E43175"/>
    <w:rsid w:val="03FC387B"/>
    <w:rsid w:val="040C2C9D"/>
    <w:rsid w:val="04220CE1"/>
    <w:rsid w:val="0446216E"/>
    <w:rsid w:val="044E0C65"/>
    <w:rsid w:val="049825CA"/>
    <w:rsid w:val="04A644A7"/>
    <w:rsid w:val="04AF39BD"/>
    <w:rsid w:val="04B26F85"/>
    <w:rsid w:val="04C6147C"/>
    <w:rsid w:val="04CC5745"/>
    <w:rsid w:val="04DD66E0"/>
    <w:rsid w:val="04E329DE"/>
    <w:rsid w:val="04E87950"/>
    <w:rsid w:val="04FE7E13"/>
    <w:rsid w:val="050F146E"/>
    <w:rsid w:val="051551BD"/>
    <w:rsid w:val="051F0E81"/>
    <w:rsid w:val="053B6E3D"/>
    <w:rsid w:val="05427732"/>
    <w:rsid w:val="05474CAE"/>
    <w:rsid w:val="054825B8"/>
    <w:rsid w:val="054A0E8F"/>
    <w:rsid w:val="059713A6"/>
    <w:rsid w:val="059C121E"/>
    <w:rsid w:val="05D63760"/>
    <w:rsid w:val="05D76FE4"/>
    <w:rsid w:val="05D9380C"/>
    <w:rsid w:val="060D1E05"/>
    <w:rsid w:val="061026EF"/>
    <w:rsid w:val="06340BA2"/>
    <w:rsid w:val="0639557F"/>
    <w:rsid w:val="06473A96"/>
    <w:rsid w:val="06761803"/>
    <w:rsid w:val="06763861"/>
    <w:rsid w:val="06950D26"/>
    <w:rsid w:val="06A91365"/>
    <w:rsid w:val="06BB79AD"/>
    <w:rsid w:val="06BC7B17"/>
    <w:rsid w:val="06C546FE"/>
    <w:rsid w:val="06DE670B"/>
    <w:rsid w:val="06E4638A"/>
    <w:rsid w:val="06EE5545"/>
    <w:rsid w:val="06FF6B24"/>
    <w:rsid w:val="07047634"/>
    <w:rsid w:val="070E541E"/>
    <w:rsid w:val="0714427E"/>
    <w:rsid w:val="07411D2F"/>
    <w:rsid w:val="0784046B"/>
    <w:rsid w:val="07874379"/>
    <w:rsid w:val="07AF2F09"/>
    <w:rsid w:val="07B743CB"/>
    <w:rsid w:val="07BD1D7F"/>
    <w:rsid w:val="07CB6FE5"/>
    <w:rsid w:val="07D15DD2"/>
    <w:rsid w:val="07D82B27"/>
    <w:rsid w:val="07D83E42"/>
    <w:rsid w:val="07EA34E1"/>
    <w:rsid w:val="08164E5A"/>
    <w:rsid w:val="082226B9"/>
    <w:rsid w:val="08347DED"/>
    <w:rsid w:val="083706BF"/>
    <w:rsid w:val="085C023F"/>
    <w:rsid w:val="087E1E3A"/>
    <w:rsid w:val="08905F16"/>
    <w:rsid w:val="08920177"/>
    <w:rsid w:val="08940C9E"/>
    <w:rsid w:val="08AD501D"/>
    <w:rsid w:val="08EE6B41"/>
    <w:rsid w:val="09002EB7"/>
    <w:rsid w:val="09196F33"/>
    <w:rsid w:val="091D6579"/>
    <w:rsid w:val="0923109F"/>
    <w:rsid w:val="09455BFD"/>
    <w:rsid w:val="094830AD"/>
    <w:rsid w:val="09791F8C"/>
    <w:rsid w:val="097A558C"/>
    <w:rsid w:val="097E51C4"/>
    <w:rsid w:val="098D28BA"/>
    <w:rsid w:val="099A51F4"/>
    <w:rsid w:val="099D3EF3"/>
    <w:rsid w:val="09A4194D"/>
    <w:rsid w:val="09A849AA"/>
    <w:rsid w:val="09C16572"/>
    <w:rsid w:val="09C96007"/>
    <w:rsid w:val="09E746C4"/>
    <w:rsid w:val="09FC36FB"/>
    <w:rsid w:val="0A454C20"/>
    <w:rsid w:val="0A4F3219"/>
    <w:rsid w:val="0A574FA3"/>
    <w:rsid w:val="0A8005AA"/>
    <w:rsid w:val="0A843F9F"/>
    <w:rsid w:val="0A881179"/>
    <w:rsid w:val="0AAD2678"/>
    <w:rsid w:val="0AAD4A62"/>
    <w:rsid w:val="0AB4181D"/>
    <w:rsid w:val="0AB47588"/>
    <w:rsid w:val="0ACA15BE"/>
    <w:rsid w:val="0AE17E72"/>
    <w:rsid w:val="0AE530E3"/>
    <w:rsid w:val="0AE9435A"/>
    <w:rsid w:val="0AED6965"/>
    <w:rsid w:val="0AEE541E"/>
    <w:rsid w:val="0AEF7246"/>
    <w:rsid w:val="0B007290"/>
    <w:rsid w:val="0B16602A"/>
    <w:rsid w:val="0B1D7D88"/>
    <w:rsid w:val="0B1F0939"/>
    <w:rsid w:val="0B24409B"/>
    <w:rsid w:val="0B343F5B"/>
    <w:rsid w:val="0B684A75"/>
    <w:rsid w:val="0B7876C2"/>
    <w:rsid w:val="0BCF4D09"/>
    <w:rsid w:val="0BF12B9B"/>
    <w:rsid w:val="0C031E57"/>
    <w:rsid w:val="0C06358B"/>
    <w:rsid w:val="0C092C34"/>
    <w:rsid w:val="0C327F5E"/>
    <w:rsid w:val="0C384F9A"/>
    <w:rsid w:val="0C3E1D1F"/>
    <w:rsid w:val="0C5A2150"/>
    <w:rsid w:val="0C6C727F"/>
    <w:rsid w:val="0C862720"/>
    <w:rsid w:val="0C863A86"/>
    <w:rsid w:val="0C870FEE"/>
    <w:rsid w:val="0C8F1801"/>
    <w:rsid w:val="0C913FA8"/>
    <w:rsid w:val="0CD0469E"/>
    <w:rsid w:val="0CD320DE"/>
    <w:rsid w:val="0CEC41B1"/>
    <w:rsid w:val="0CFE1957"/>
    <w:rsid w:val="0D117DDB"/>
    <w:rsid w:val="0D2B2BEF"/>
    <w:rsid w:val="0D341FAF"/>
    <w:rsid w:val="0D38355B"/>
    <w:rsid w:val="0D597E57"/>
    <w:rsid w:val="0D60386E"/>
    <w:rsid w:val="0D8349E0"/>
    <w:rsid w:val="0D8732E2"/>
    <w:rsid w:val="0D8F78F8"/>
    <w:rsid w:val="0D9B19C6"/>
    <w:rsid w:val="0D9F4405"/>
    <w:rsid w:val="0DBB20A8"/>
    <w:rsid w:val="0DBF531C"/>
    <w:rsid w:val="0DDD0207"/>
    <w:rsid w:val="0DFF2741"/>
    <w:rsid w:val="0E8A797C"/>
    <w:rsid w:val="0E975F4A"/>
    <w:rsid w:val="0E9C042B"/>
    <w:rsid w:val="0EA70C61"/>
    <w:rsid w:val="0EB064E8"/>
    <w:rsid w:val="0EC4709A"/>
    <w:rsid w:val="0EEA40C3"/>
    <w:rsid w:val="0EF41BA8"/>
    <w:rsid w:val="0F055037"/>
    <w:rsid w:val="0F0D1239"/>
    <w:rsid w:val="0F5827AA"/>
    <w:rsid w:val="0FAE5373"/>
    <w:rsid w:val="0FBE7490"/>
    <w:rsid w:val="0FC0588A"/>
    <w:rsid w:val="0FDF5592"/>
    <w:rsid w:val="0FEE1E0F"/>
    <w:rsid w:val="0FF12F68"/>
    <w:rsid w:val="0FFF3DCA"/>
    <w:rsid w:val="10132727"/>
    <w:rsid w:val="10210942"/>
    <w:rsid w:val="105035A2"/>
    <w:rsid w:val="105116C0"/>
    <w:rsid w:val="105657AF"/>
    <w:rsid w:val="108B558F"/>
    <w:rsid w:val="10A257C5"/>
    <w:rsid w:val="10A8231B"/>
    <w:rsid w:val="10A95415"/>
    <w:rsid w:val="1167316B"/>
    <w:rsid w:val="117A3F50"/>
    <w:rsid w:val="11887821"/>
    <w:rsid w:val="11983617"/>
    <w:rsid w:val="11BA0091"/>
    <w:rsid w:val="11C50374"/>
    <w:rsid w:val="11C93EEB"/>
    <w:rsid w:val="11CE3692"/>
    <w:rsid w:val="11DB0129"/>
    <w:rsid w:val="11EC19A5"/>
    <w:rsid w:val="11F63ABB"/>
    <w:rsid w:val="12015A46"/>
    <w:rsid w:val="120F3D8C"/>
    <w:rsid w:val="121777A1"/>
    <w:rsid w:val="122F1687"/>
    <w:rsid w:val="12330781"/>
    <w:rsid w:val="125921E4"/>
    <w:rsid w:val="125C634E"/>
    <w:rsid w:val="12602580"/>
    <w:rsid w:val="129022E7"/>
    <w:rsid w:val="12DC1B5B"/>
    <w:rsid w:val="12E67196"/>
    <w:rsid w:val="12EC6574"/>
    <w:rsid w:val="12FB77BA"/>
    <w:rsid w:val="132E11E9"/>
    <w:rsid w:val="13450EB9"/>
    <w:rsid w:val="13543969"/>
    <w:rsid w:val="135665DD"/>
    <w:rsid w:val="135F26AD"/>
    <w:rsid w:val="13822501"/>
    <w:rsid w:val="139457A2"/>
    <w:rsid w:val="13CC2C38"/>
    <w:rsid w:val="13DE00EC"/>
    <w:rsid w:val="14162674"/>
    <w:rsid w:val="141E023B"/>
    <w:rsid w:val="14277E11"/>
    <w:rsid w:val="14285BFD"/>
    <w:rsid w:val="142B63CD"/>
    <w:rsid w:val="1444052B"/>
    <w:rsid w:val="14582AF2"/>
    <w:rsid w:val="146761D5"/>
    <w:rsid w:val="14783B6E"/>
    <w:rsid w:val="14787A19"/>
    <w:rsid w:val="148368D9"/>
    <w:rsid w:val="14840F82"/>
    <w:rsid w:val="148958BA"/>
    <w:rsid w:val="14B249C2"/>
    <w:rsid w:val="14BF74A2"/>
    <w:rsid w:val="14D02DB4"/>
    <w:rsid w:val="14DA58C9"/>
    <w:rsid w:val="14DD0EEE"/>
    <w:rsid w:val="14F30A91"/>
    <w:rsid w:val="151644B7"/>
    <w:rsid w:val="151F0300"/>
    <w:rsid w:val="154E7701"/>
    <w:rsid w:val="15524955"/>
    <w:rsid w:val="155D5EBE"/>
    <w:rsid w:val="15635000"/>
    <w:rsid w:val="156D03DE"/>
    <w:rsid w:val="158305F8"/>
    <w:rsid w:val="1587282A"/>
    <w:rsid w:val="15967856"/>
    <w:rsid w:val="15B75DB1"/>
    <w:rsid w:val="15C301BE"/>
    <w:rsid w:val="15C429BA"/>
    <w:rsid w:val="15CF7293"/>
    <w:rsid w:val="15E71ADC"/>
    <w:rsid w:val="15E96148"/>
    <w:rsid w:val="15F678AF"/>
    <w:rsid w:val="16103FD7"/>
    <w:rsid w:val="16280686"/>
    <w:rsid w:val="168202FA"/>
    <w:rsid w:val="16884DC6"/>
    <w:rsid w:val="168E5E90"/>
    <w:rsid w:val="16913203"/>
    <w:rsid w:val="16D848AD"/>
    <w:rsid w:val="16E13693"/>
    <w:rsid w:val="16EB4678"/>
    <w:rsid w:val="170F741F"/>
    <w:rsid w:val="17396E56"/>
    <w:rsid w:val="17527AFA"/>
    <w:rsid w:val="175438BD"/>
    <w:rsid w:val="175B49AE"/>
    <w:rsid w:val="17720D37"/>
    <w:rsid w:val="178E4ACF"/>
    <w:rsid w:val="179251FD"/>
    <w:rsid w:val="179C78AE"/>
    <w:rsid w:val="17A25285"/>
    <w:rsid w:val="17AB1351"/>
    <w:rsid w:val="18167B0C"/>
    <w:rsid w:val="181A398F"/>
    <w:rsid w:val="1825071F"/>
    <w:rsid w:val="18627C9B"/>
    <w:rsid w:val="1880197D"/>
    <w:rsid w:val="188347B6"/>
    <w:rsid w:val="18932223"/>
    <w:rsid w:val="18AA05A4"/>
    <w:rsid w:val="18AA1F45"/>
    <w:rsid w:val="18C51132"/>
    <w:rsid w:val="18CE3B49"/>
    <w:rsid w:val="190B1DAA"/>
    <w:rsid w:val="190F0ABF"/>
    <w:rsid w:val="193840C1"/>
    <w:rsid w:val="19473E05"/>
    <w:rsid w:val="19583265"/>
    <w:rsid w:val="197879C8"/>
    <w:rsid w:val="197F2E0F"/>
    <w:rsid w:val="199E4CD5"/>
    <w:rsid w:val="19F27A5E"/>
    <w:rsid w:val="19FA0313"/>
    <w:rsid w:val="1A097D4C"/>
    <w:rsid w:val="1A1B28F2"/>
    <w:rsid w:val="1A2255E7"/>
    <w:rsid w:val="1A2D2B63"/>
    <w:rsid w:val="1A422838"/>
    <w:rsid w:val="1A4D2330"/>
    <w:rsid w:val="1A4F05FE"/>
    <w:rsid w:val="1A624F67"/>
    <w:rsid w:val="1A760020"/>
    <w:rsid w:val="1A857EF8"/>
    <w:rsid w:val="1A9D7993"/>
    <w:rsid w:val="1AAC7C74"/>
    <w:rsid w:val="1AB2589D"/>
    <w:rsid w:val="1AD26661"/>
    <w:rsid w:val="1AD27C49"/>
    <w:rsid w:val="1B181647"/>
    <w:rsid w:val="1B1C0234"/>
    <w:rsid w:val="1B523541"/>
    <w:rsid w:val="1B792FB7"/>
    <w:rsid w:val="1B8B7B22"/>
    <w:rsid w:val="1B8F6AC7"/>
    <w:rsid w:val="1BD02262"/>
    <w:rsid w:val="1BD42BF6"/>
    <w:rsid w:val="1BFC141B"/>
    <w:rsid w:val="1BFC1E01"/>
    <w:rsid w:val="1C0C776D"/>
    <w:rsid w:val="1C42322C"/>
    <w:rsid w:val="1C542522"/>
    <w:rsid w:val="1C814460"/>
    <w:rsid w:val="1C9A7472"/>
    <w:rsid w:val="1CA00E41"/>
    <w:rsid w:val="1CA274B7"/>
    <w:rsid w:val="1CA57DAB"/>
    <w:rsid w:val="1CD8189A"/>
    <w:rsid w:val="1D0479A5"/>
    <w:rsid w:val="1D22676B"/>
    <w:rsid w:val="1D231A46"/>
    <w:rsid w:val="1D3C29BF"/>
    <w:rsid w:val="1D3E1B18"/>
    <w:rsid w:val="1D3F6EAD"/>
    <w:rsid w:val="1D432F93"/>
    <w:rsid w:val="1D490385"/>
    <w:rsid w:val="1D49362F"/>
    <w:rsid w:val="1D4D72D8"/>
    <w:rsid w:val="1D554A17"/>
    <w:rsid w:val="1D6B3088"/>
    <w:rsid w:val="1D733581"/>
    <w:rsid w:val="1D8E221A"/>
    <w:rsid w:val="1D8E71ED"/>
    <w:rsid w:val="1DCB3098"/>
    <w:rsid w:val="1DE80724"/>
    <w:rsid w:val="1DEC21D0"/>
    <w:rsid w:val="1DED7748"/>
    <w:rsid w:val="1E0218FA"/>
    <w:rsid w:val="1E1570E4"/>
    <w:rsid w:val="1E216F7F"/>
    <w:rsid w:val="1E373AD1"/>
    <w:rsid w:val="1E382932"/>
    <w:rsid w:val="1E3C1ABF"/>
    <w:rsid w:val="1E45701F"/>
    <w:rsid w:val="1E5902C6"/>
    <w:rsid w:val="1E627228"/>
    <w:rsid w:val="1E663CB7"/>
    <w:rsid w:val="1E9301A7"/>
    <w:rsid w:val="1E9C6650"/>
    <w:rsid w:val="1ED86A20"/>
    <w:rsid w:val="1EDC443F"/>
    <w:rsid w:val="1EE01ACA"/>
    <w:rsid w:val="1F016A30"/>
    <w:rsid w:val="1F44765D"/>
    <w:rsid w:val="1F45756E"/>
    <w:rsid w:val="1FB47BB4"/>
    <w:rsid w:val="1FD53482"/>
    <w:rsid w:val="1FE87D68"/>
    <w:rsid w:val="1FF13773"/>
    <w:rsid w:val="203E4541"/>
    <w:rsid w:val="20512D20"/>
    <w:rsid w:val="205B794E"/>
    <w:rsid w:val="20756EC3"/>
    <w:rsid w:val="20AD067E"/>
    <w:rsid w:val="20DA0501"/>
    <w:rsid w:val="20F4005D"/>
    <w:rsid w:val="21141252"/>
    <w:rsid w:val="21150854"/>
    <w:rsid w:val="212A4CA7"/>
    <w:rsid w:val="212D54AF"/>
    <w:rsid w:val="212F0390"/>
    <w:rsid w:val="2137550D"/>
    <w:rsid w:val="213C7C4F"/>
    <w:rsid w:val="21431061"/>
    <w:rsid w:val="215F6731"/>
    <w:rsid w:val="21610FB5"/>
    <w:rsid w:val="217655AB"/>
    <w:rsid w:val="219166B9"/>
    <w:rsid w:val="21A92A0B"/>
    <w:rsid w:val="21D55445"/>
    <w:rsid w:val="21DC3148"/>
    <w:rsid w:val="21F544F6"/>
    <w:rsid w:val="21FD3D07"/>
    <w:rsid w:val="220D076F"/>
    <w:rsid w:val="2228769A"/>
    <w:rsid w:val="222D3B54"/>
    <w:rsid w:val="224D0424"/>
    <w:rsid w:val="225775CC"/>
    <w:rsid w:val="22647E77"/>
    <w:rsid w:val="227762AB"/>
    <w:rsid w:val="227B1311"/>
    <w:rsid w:val="22854AD0"/>
    <w:rsid w:val="2295006B"/>
    <w:rsid w:val="229A7569"/>
    <w:rsid w:val="22AE015A"/>
    <w:rsid w:val="22B612EB"/>
    <w:rsid w:val="22B73BBE"/>
    <w:rsid w:val="22C97432"/>
    <w:rsid w:val="22DC1AFD"/>
    <w:rsid w:val="230C296D"/>
    <w:rsid w:val="23216CAE"/>
    <w:rsid w:val="2335545E"/>
    <w:rsid w:val="233713E5"/>
    <w:rsid w:val="235A6DBC"/>
    <w:rsid w:val="235E6DAA"/>
    <w:rsid w:val="2364498A"/>
    <w:rsid w:val="23730022"/>
    <w:rsid w:val="23734A03"/>
    <w:rsid w:val="23764ADF"/>
    <w:rsid w:val="23A758CA"/>
    <w:rsid w:val="23B76D51"/>
    <w:rsid w:val="23C169A7"/>
    <w:rsid w:val="23C75112"/>
    <w:rsid w:val="23E233E2"/>
    <w:rsid w:val="23F96DD1"/>
    <w:rsid w:val="24147D69"/>
    <w:rsid w:val="241B2B67"/>
    <w:rsid w:val="247E3CA4"/>
    <w:rsid w:val="249F10F2"/>
    <w:rsid w:val="24AF3F4B"/>
    <w:rsid w:val="24C706FC"/>
    <w:rsid w:val="24C93D53"/>
    <w:rsid w:val="250702E7"/>
    <w:rsid w:val="25383AB5"/>
    <w:rsid w:val="253A0742"/>
    <w:rsid w:val="254239B9"/>
    <w:rsid w:val="255425B6"/>
    <w:rsid w:val="25653815"/>
    <w:rsid w:val="25674925"/>
    <w:rsid w:val="25814BAB"/>
    <w:rsid w:val="258670F8"/>
    <w:rsid w:val="259B084F"/>
    <w:rsid w:val="25C6688F"/>
    <w:rsid w:val="25C8376B"/>
    <w:rsid w:val="25D171AD"/>
    <w:rsid w:val="25D57138"/>
    <w:rsid w:val="25F95664"/>
    <w:rsid w:val="263262ED"/>
    <w:rsid w:val="264137CE"/>
    <w:rsid w:val="26611879"/>
    <w:rsid w:val="26616B3E"/>
    <w:rsid w:val="266B67A4"/>
    <w:rsid w:val="266E068A"/>
    <w:rsid w:val="267425CC"/>
    <w:rsid w:val="26881151"/>
    <w:rsid w:val="268F77A2"/>
    <w:rsid w:val="269B034C"/>
    <w:rsid w:val="269F6896"/>
    <w:rsid w:val="26B8563B"/>
    <w:rsid w:val="26F8063F"/>
    <w:rsid w:val="270543FE"/>
    <w:rsid w:val="27063459"/>
    <w:rsid w:val="27180CA8"/>
    <w:rsid w:val="272547BE"/>
    <w:rsid w:val="272B3F1E"/>
    <w:rsid w:val="272B4C08"/>
    <w:rsid w:val="27351405"/>
    <w:rsid w:val="2752313B"/>
    <w:rsid w:val="278B3F9B"/>
    <w:rsid w:val="279A2E0E"/>
    <w:rsid w:val="27AA70FD"/>
    <w:rsid w:val="27B4226C"/>
    <w:rsid w:val="27BC1058"/>
    <w:rsid w:val="27D002F6"/>
    <w:rsid w:val="2812361C"/>
    <w:rsid w:val="284675E9"/>
    <w:rsid w:val="28472F2D"/>
    <w:rsid w:val="2853215C"/>
    <w:rsid w:val="286C7F67"/>
    <w:rsid w:val="28704BFE"/>
    <w:rsid w:val="287A008C"/>
    <w:rsid w:val="28854EF1"/>
    <w:rsid w:val="28AA0E6E"/>
    <w:rsid w:val="28B33327"/>
    <w:rsid w:val="28C94782"/>
    <w:rsid w:val="28FE6872"/>
    <w:rsid w:val="291077B1"/>
    <w:rsid w:val="29181A36"/>
    <w:rsid w:val="292843B7"/>
    <w:rsid w:val="292A58BB"/>
    <w:rsid w:val="293C3E15"/>
    <w:rsid w:val="29544897"/>
    <w:rsid w:val="295837ED"/>
    <w:rsid w:val="297E5B33"/>
    <w:rsid w:val="29D3594D"/>
    <w:rsid w:val="29DA7D2F"/>
    <w:rsid w:val="29F81D9C"/>
    <w:rsid w:val="2A0814C0"/>
    <w:rsid w:val="2A0F6051"/>
    <w:rsid w:val="2A1A5A1A"/>
    <w:rsid w:val="2A2B6397"/>
    <w:rsid w:val="2A5943B9"/>
    <w:rsid w:val="2A635685"/>
    <w:rsid w:val="2A6D0D5B"/>
    <w:rsid w:val="2A6D282B"/>
    <w:rsid w:val="2A7372AD"/>
    <w:rsid w:val="2A805B76"/>
    <w:rsid w:val="2A841511"/>
    <w:rsid w:val="2A857058"/>
    <w:rsid w:val="2A875A27"/>
    <w:rsid w:val="2AB26FE6"/>
    <w:rsid w:val="2AB77997"/>
    <w:rsid w:val="2AB86D25"/>
    <w:rsid w:val="2AD04E05"/>
    <w:rsid w:val="2AD831AF"/>
    <w:rsid w:val="2ADB1779"/>
    <w:rsid w:val="2B010B96"/>
    <w:rsid w:val="2B0F465A"/>
    <w:rsid w:val="2B154FEB"/>
    <w:rsid w:val="2B1A279E"/>
    <w:rsid w:val="2B2B3FA5"/>
    <w:rsid w:val="2B4B6B1E"/>
    <w:rsid w:val="2B4F781A"/>
    <w:rsid w:val="2B58393A"/>
    <w:rsid w:val="2B632DCA"/>
    <w:rsid w:val="2B897BF9"/>
    <w:rsid w:val="2BA4442D"/>
    <w:rsid w:val="2BA53223"/>
    <w:rsid w:val="2BA97EFE"/>
    <w:rsid w:val="2BBB1B12"/>
    <w:rsid w:val="2BDB3965"/>
    <w:rsid w:val="2C1E1FAC"/>
    <w:rsid w:val="2C2A3006"/>
    <w:rsid w:val="2C3C6F18"/>
    <w:rsid w:val="2C6A4C44"/>
    <w:rsid w:val="2C6B442A"/>
    <w:rsid w:val="2C89425E"/>
    <w:rsid w:val="2C9542A7"/>
    <w:rsid w:val="2CA63882"/>
    <w:rsid w:val="2CC33A5E"/>
    <w:rsid w:val="2CDE7C5A"/>
    <w:rsid w:val="2CE15280"/>
    <w:rsid w:val="2CF15B86"/>
    <w:rsid w:val="2D1C7217"/>
    <w:rsid w:val="2D306877"/>
    <w:rsid w:val="2D425AF7"/>
    <w:rsid w:val="2D59187A"/>
    <w:rsid w:val="2D5930AC"/>
    <w:rsid w:val="2D6964C9"/>
    <w:rsid w:val="2D707B6B"/>
    <w:rsid w:val="2D716D18"/>
    <w:rsid w:val="2D751688"/>
    <w:rsid w:val="2D787AD7"/>
    <w:rsid w:val="2D85360B"/>
    <w:rsid w:val="2D993059"/>
    <w:rsid w:val="2DA87CD6"/>
    <w:rsid w:val="2DCC491D"/>
    <w:rsid w:val="2DCE4739"/>
    <w:rsid w:val="2DE873CA"/>
    <w:rsid w:val="2DED6B7D"/>
    <w:rsid w:val="2DF01F5C"/>
    <w:rsid w:val="2E051A66"/>
    <w:rsid w:val="2E0F7F55"/>
    <w:rsid w:val="2E145339"/>
    <w:rsid w:val="2E4C1016"/>
    <w:rsid w:val="2E504631"/>
    <w:rsid w:val="2E555DE8"/>
    <w:rsid w:val="2E8C0987"/>
    <w:rsid w:val="2E933C38"/>
    <w:rsid w:val="2E9D4946"/>
    <w:rsid w:val="2EA30EE3"/>
    <w:rsid w:val="2EA7360A"/>
    <w:rsid w:val="2EC27F3D"/>
    <w:rsid w:val="2EE7417B"/>
    <w:rsid w:val="2EEF593C"/>
    <w:rsid w:val="2F1B6122"/>
    <w:rsid w:val="2F2A4E41"/>
    <w:rsid w:val="2F2C397C"/>
    <w:rsid w:val="2F34035A"/>
    <w:rsid w:val="2F357EC7"/>
    <w:rsid w:val="2F793026"/>
    <w:rsid w:val="2F7E23A7"/>
    <w:rsid w:val="2F9429A4"/>
    <w:rsid w:val="2FA727C5"/>
    <w:rsid w:val="2FB41AAD"/>
    <w:rsid w:val="2FDB6A33"/>
    <w:rsid w:val="2FFB1869"/>
    <w:rsid w:val="302469ED"/>
    <w:rsid w:val="302E3883"/>
    <w:rsid w:val="3038380A"/>
    <w:rsid w:val="303F6B1A"/>
    <w:rsid w:val="304D4E80"/>
    <w:rsid w:val="30594F6B"/>
    <w:rsid w:val="306316D1"/>
    <w:rsid w:val="3077332E"/>
    <w:rsid w:val="30957EB2"/>
    <w:rsid w:val="30DA59A7"/>
    <w:rsid w:val="30DC0260"/>
    <w:rsid w:val="30ED3588"/>
    <w:rsid w:val="30F56882"/>
    <w:rsid w:val="30FE409E"/>
    <w:rsid w:val="310C0CBE"/>
    <w:rsid w:val="31182566"/>
    <w:rsid w:val="312255F5"/>
    <w:rsid w:val="312649DF"/>
    <w:rsid w:val="312D319B"/>
    <w:rsid w:val="3133156E"/>
    <w:rsid w:val="313C36C9"/>
    <w:rsid w:val="31484111"/>
    <w:rsid w:val="314B1D0F"/>
    <w:rsid w:val="315333D5"/>
    <w:rsid w:val="31576B41"/>
    <w:rsid w:val="316F1C6A"/>
    <w:rsid w:val="317E3402"/>
    <w:rsid w:val="318941F3"/>
    <w:rsid w:val="31B976B9"/>
    <w:rsid w:val="320D104C"/>
    <w:rsid w:val="32182F25"/>
    <w:rsid w:val="321C3B07"/>
    <w:rsid w:val="32276780"/>
    <w:rsid w:val="32292F43"/>
    <w:rsid w:val="32382EE7"/>
    <w:rsid w:val="323B578C"/>
    <w:rsid w:val="324E68BE"/>
    <w:rsid w:val="32730587"/>
    <w:rsid w:val="328569DF"/>
    <w:rsid w:val="329316E9"/>
    <w:rsid w:val="32983E4B"/>
    <w:rsid w:val="32C25768"/>
    <w:rsid w:val="32E0134E"/>
    <w:rsid w:val="32E065D9"/>
    <w:rsid w:val="32E261A0"/>
    <w:rsid w:val="32E72DCD"/>
    <w:rsid w:val="32EA2F61"/>
    <w:rsid w:val="32F01F75"/>
    <w:rsid w:val="332361DB"/>
    <w:rsid w:val="332E1C40"/>
    <w:rsid w:val="333450C3"/>
    <w:rsid w:val="33457D3E"/>
    <w:rsid w:val="335A302F"/>
    <w:rsid w:val="33630798"/>
    <w:rsid w:val="33697A03"/>
    <w:rsid w:val="33903418"/>
    <w:rsid w:val="33936743"/>
    <w:rsid w:val="33CB0958"/>
    <w:rsid w:val="33CF28D9"/>
    <w:rsid w:val="33DC7DC8"/>
    <w:rsid w:val="34021BB1"/>
    <w:rsid w:val="340B5ED3"/>
    <w:rsid w:val="34160B3F"/>
    <w:rsid w:val="34162369"/>
    <w:rsid w:val="346A19A9"/>
    <w:rsid w:val="346E72DB"/>
    <w:rsid w:val="34944592"/>
    <w:rsid w:val="349A45E2"/>
    <w:rsid w:val="34B32D7F"/>
    <w:rsid w:val="34BB70BF"/>
    <w:rsid w:val="34C24BDC"/>
    <w:rsid w:val="34D246E0"/>
    <w:rsid w:val="34DF1F4E"/>
    <w:rsid w:val="34F5321C"/>
    <w:rsid w:val="351D0118"/>
    <w:rsid w:val="352F02DA"/>
    <w:rsid w:val="353255F5"/>
    <w:rsid w:val="35332DE1"/>
    <w:rsid w:val="353E2730"/>
    <w:rsid w:val="35485809"/>
    <w:rsid w:val="3575387D"/>
    <w:rsid w:val="357E2D26"/>
    <w:rsid w:val="35BA5195"/>
    <w:rsid w:val="35CF7B7C"/>
    <w:rsid w:val="35E55683"/>
    <w:rsid w:val="35F27E2B"/>
    <w:rsid w:val="35FC3E63"/>
    <w:rsid w:val="36176862"/>
    <w:rsid w:val="36241521"/>
    <w:rsid w:val="36426567"/>
    <w:rsid w:val="3665170E"/>
    <w:rsid w:val="36696A0E"/>
    <w:rsid w:val="36737333"/>
    <w:rsid w:val="368400B1"/>
    <w:rsid w:val="36D451F6"/>
    <w:rsid w:val="36EE2E25"/>
    <w:rsid w:val="37031D25"/>
    <w:rsid w:val="370B25DC"/>
    <w:rsid w:val="37465E3C"/>
    <w:rsid w:val="375315A5"/>
    <w:rsid w:val="378C4DC3"/>
    <w:rsid w:val="378D3D2A"/>
    <w:rsid w:val="37902407"/>
    <w:rsid w:val="37C60EEF"/>
    <w:rsid w:val="37C857BE"/>
    <w:rsid w:val="37EF10CF"/>
    <w:rsid w:val="37F750DB"/>
    <w:rsid w:val="3819007E"/>
    <w:rsid w:val="38330EDF"/>
    <w:rsid w:val="38397CB9"/>
    <w:rsid w:val="3841204D"/>
    <w:rsid w:val="385F563D"/>
    <w:rsid w:val="386B0416"/>
    <w:rsid w:val="387C2FEE"/>
    <w:rsid w:val="38A87545"/>
    <w:rsid w:val="38A93E09"/>
    <w:rsid w:val="38B41DA7"/>
    <w:rsid w:val="38D870F4"/>
    <w:rsid w:val="38F408E8"/>
    <w:rsid w:val="390A7679"/>
    <w:rsid w:val="392748AF"/>
    <w:rsid w:val="392C254E"/>
    <w:rsid w:val="392E5FA7"/>
    <w:rsid w:val="39425D62"/>
    <w:rsid w:val="39481FB7"/>
    <w:rsid w:val="397513EC"/>
    <w:rsid w:val="39761141"/>
    <w:rsid w:val="39887DBE"/>
    <w:rsid w:val="398A1AC4"/>
    <w:rsid w:val="39B75AD5"/>
    <w:rsid w:val="39C31BD6"/>
    <w:rsid w:val="39DA4D1A"/>
    <w:rsid w:val="39DF104B"/>
    <w:rsid w:val="39E22250"/>
    <w:rsid w:val="39E353E9"/>
    <w:rsid w:val="3A1A192D"/>
    <w:rsid w:val="3A34189F"/>
    <w:rsid w:val="3A5672BC"/>
    <w:rsid w:val="3A807D73"/>
    <w:rsid w:val="3A894CA9"/>
    <w:rsid w:val="3A8D0EA0"/>
    <w:rsid w:val="3AAB2E54"/>
    <w:rsid w:val="3AAE2564"/>
    <w:rsid w:val="3AFA1AC2"/>
    <w:rsid w:val="3AFE4842"/>
    <w:rsid w:val="3B1646B4"/>
    <w:rsid w:val="3B191BB2"/>
    <w:rsid w:val="3B382E45"/>
    <w:rsid w:val="3B397B75"/>
    <w:rsid w:val="3B3A52ED"/>
    <w:rsid w:val="3B4E7D6E"/>
    <w:rsid w:val="3B834681"/>
    <w:rsid w:val="3B857550"/>
    <w:rsid w:val="3B8D40A4"/>
    <w:rsid w:val="3B972494"/>
    <w:rsid w:val="3BBC66E0"/>
    <w:rsid w:val="3BBC7826"/>
    <w:rsid w:val="3BD05359"/>
    <w:rsid w:val="3BD15681"/>
    <w:rsid w:val="3BD21B83"/>
    <w:rsid w:val="3C07446E"/>
    <w:rsid w:val="3C074CB8"/>
    <w:rsid w:val="3C1817C8"/>
    <w:rsid w:val="3C193824"/>
    <w:rsid w:val="3C2660C1"/>
    <w:rsid w:val="3C3D1717"/>
    <w:rsid w:val="3C5F4439"/>
    <w:rsid w:val="3C650488"/>
    <w:rsid w:val="3C680B50"/>
    <w:rsid w:val="3C895063"/>
    <w:rsid w:val="3C8E62D4"/>
    <w:rsid w:val="3CAB5065"/>
    <w:rsid w:val="3CC452E3"/>
    <w:rsid w:val="3CC80EA2"/>
    <w:rsid w:val="3CCD3BC9"/>
    <w:rsid w:val="3D067586"/>
    <w:rsid w:val="3D134F03"/>
    <w:rsid w:val="3D147D92"/>
    <w:rsid w:val="3D2346A8"/>
    <w:rsid w:val="3D2D1710"/>
    <w:rsid w:val="3D302A93"/>
    <w:rsid w:val="3D385EB7"/>
    <w:rsid w:val="3D4064FD"/>
    <w:rsid w:val="3D492FCC"/>
    <w:rsid w:val="3D4B74A2"/>
    <w:rsid w:val="3D541B47"/>
    <w:rsid w:val="3D5B4EF7"/>
    <w:rsid w:val="3D9A658B"/>
    <w:rsid w:val="3D9B682E"/>
    <w:rsid w:val="3D9E5DBB"/>
    <w:rsid w:val="3DA026E1"/>
    <w:rsid w:val="3DA0521A"/>
    <w:rsid w:val="3DA74978"/>
    <w:rsid w:val="3DB132D7"/>
    <w:rsid w:val="3E122803"/>
    <w:rsid w:val="3E2D4903"/>
    <w:rsid w:val="3E687843"/>
    <w:rsid w:val="3E6C1326"/>
    <w:rsid w:val="3EBB210F"/>
    <w:rsid w:val="3EBD5D6A"/>
    <w:rsid w:val="3ED13030"/>
    <w:rsid w:val="3EDC5EB5"/>
    <w:rsid w:val="3F00081A"/>
    <w:rsid w:val="3F0944F8"/>
    <w:rsid w:val="3F1C53BA"/>
    <w:rsid w:val="3F1D45D9"/>
    <w:rsid w:val="3F2009C7"/>
    <w:rsid w:val="3F2B6BDA"/>
    <w:rsid w:val="3F2E4FCA"/>
    <w:rsid w:val="3F3F2930"/>
    <w:rsid w:val="3F700EB1"/>
    <w:rsid w:val="3F772A25"/>
    <w:rsid w:val="3F806969"/>
    <w:rsid w:val="3F920A28"/>
    <w:rsid w:val="3F94483F"/>
    <w:rsid w:val="3FBF6AE7"/>
    <w:rsid w:val="3FCF0334"/>
    <w:rsid w:val="3FDB02B7"/>
    <w:rsid w:val="3FE410A4"/>
    <w:rsid w:val="3FED145A"/>
    <w:rsid w:val="3FF25D23"/>
    <w:rsid w:val="3FF8265F"/>
    <w:rsid w:val="400275D3"/>
    <w:rsid w:val="401A6EA7"/>
    <w:rsid w:val="401F5AE9"/>
    <w:rsid w:val="40392C20"/>
    <w:rsid w:val="4042201B"/>
    <w:rsid w:val="404D352F"/>
    <w:rsid w:val="405A2AF9"/>
    <w:rsid w:val="405E14B1"/>
    <w:rsid w:val="406852EE"/>
    <w:rsid w:val="40691729"/>
    <w:rsid w:val="40806436"/>
    <w:rsid w:val="40850802"/>
    <w:rsid w:val="40A16EEC"/>
    <w:rsid w:val="40A25800"/>
    <w:rsid w:val="40B37624"/>
    <w:rsid w:val="40C91CF9"/>
    <w:rsid w:val="40CB116B"/>
    <w:rsid w:val="40D04900"/>
    <w:rsid w:val="40ED0B52"/>
    <w:rsid w:val="40F91B31"/>
    <w:rsid w:val="412D407A"/>
    <w:rsid w:val="41381EF5"/>
    <w:rsid w:val="413D0A4B"/>
    <w:rsid w:val="415359E6"/>
    <w:rsid w:val="4174754E"/>
    <w:rsid w:val="417770B8"/>
    <w:rsid w:val="41976B32"/>
    <w:rsid w:val="41D52E31"/>
    <w:rsid w:val="41FA35E2"/>
    <w:rsid w:val="41FC54AE"/>
    <w:rsid w:val="42032DC7"/>
    <w:rsid w:val="42280AD9"/>
    <w:rsid w:val="422B2116"/>
    <w:rsid w:val="422C5528"/>
    <w:rsid w:val="42306E7C"/>
    <w:rsid w:val="424933F8"/>
    <w:rsid w:val="424B72D8"/>
    <w:rsid w:val="42655AF2"/>
    <w:rsid w:val="42773EEB"/>
    <w:rsid w:val="42796C7D"/>
    <w:rsid w:val="428402B9"/>
    <w:rsid w:val="42B54F35"/>
    <w:rsid w:val="42B55FBE"/>
    <w:rsid w:val="42B57222"/>
    <w:rsid w:val="42E02692"/>
    <w:rsid w:val="42EF15D8"/>
    <w:rsid w:val="42F12C23"/>
    <w:rsid w:val="42FC634D"/>
    <w:rsid w:val="42FC7E8C"/>
    <w:rsid w:val="431A692D"/>
    <w:rsid w:val="432139A5"/>
    <w:rsid w:val="432E0729"/>
    <w:rsid w:val="433A3016"/>
    <w:rsid w:val="433C741C"/>
    <w:rsid w:val="433E6668"/>
    <w:rsid w:val="434B139C"/>
    <w:rsid w:val="4355296A"/>
    <w:rsid w:val="43621714"/>
    <w:rsid w:val="43695C03"/>
    <w:rsid w:val="436A1278"/>
    <w:rsid w:val="436B2604"/>
    <w:rsid w:val="436F7C1F"/>
    <w:rsid w:val="437710E9"/>
    <w:rsid w:val="43771AFA"/>
    <w:rsid w:val="43783D95"/>
    <w:rsid w:val="43837B19"/>
    <w:rsid w:val="43873EDC"/>
    <w:rsid w:val="438B0581"/>
    <w:rsid w:val="43AA7969"/>
    <w:rsid w:val="43BA1736"/>
    <w:rsid w:val="43C65C3B"/>
    <w:rsid w:val="43CA6B62"/>
    <w:rsid w:val="442C23AA"/>
    <w:rsid w:val="442C3372"/>
    <w:rsid w:val="44317BFA"/>
    <w:rsid w:val="44370CD8"/>
    <w:rsid w:val="443D5443"/>
    <w:rsid w:val="443F1D7E"/>
    <w:rsid w:val="44633E32"/>
    <w:rsid w:val="448F2A0E"/>
    <w:rsid w:val="448F33E0"/>
    <w:rsid w:val="44AD609C"/>
    <w:rsid w:val="44AD7AAE"/>
    <w:rsid w:val="44B61904"/>
    <w:rsid w:val="44B864A1"/>
    <w:rsid w:val="44C47E9B"/>
    <w:rsid w:val="44C77A31"/>
    <w:rsid w:val="44CB306C"/>
    <w:rsid w:val="44CC5EC8"/>
    <w:rsid w:val="44D17EB5"/>
    <w:rsid w:val="44D811A6"/>
    <w:rsid w:val="44DA1445"/>
    <w:rsid w:val="450E3A09"/>
    <w:rsid w:val="452B6AA1"/>
    <w:rsid w:val="452E1564"/>
    <w:rsid w:val="45396E0D"/>
    <w:rsid w:val="453E1A2A"/>
    <w:rsid w:val="45434563"/>
    <w:rsid w:val="454636C5"/>
    <w:rsid w:val="45493618"/>
    <w:rsid w:val="45615C9D"/>
    <w:rsid w:val="45677FB7"/>
    <w:rsid w:val="45720727"/>
    <w:rsid w:val="45756A7E"/>
    <w:rsid w:val="457A1442"/>
    <w:rsid w:val="457F1F98"/>
    <w:rsid w:val="45837EDA"/>
    <w:rsid w:val="45B165B1"/>
    <w:rsid w:val="45CA31C2"/>
    <w:rsid w:val="45DA7B30"/>
    <w:rsid w:val="45DE1F1F"/>
    <w:rsid w:val="45DE2F8F"/>
    <w:rsid w:val="45F31556"/>
    <w:rsid w:val="461D61C9"/>
    <w:rsid w:val="46205C7A"/>
    <w:rsid w:val="46303220"/>
    <w:rsid w:val="463965E5"/>
    <w:rsid w:val="46414C93"/>
    <w:rsid w:val="46600DFD"/>
    <w:rsid w:val="466A0DDE"/>
    <w:rsid w:val="466C792D"/>
    <w:rsid w:val="46751014"/>
    <w:rsid w:val="467C0CCD"/>
    <w:rsid w:val="46852653"/>
    <w:rsid w:val="46961457"/>
    <w:rsid w:val="46C4391C"/>
    <w:rsid w:val="46CB75C8"/>
    <w:rsid w:val="46E34017"/>
    <w:rsid w:val="46E5476E"/>
    <w:rsid w:val="472804BE"/>
    <w:rsid w:val="47345652"/>
    <w:rsid w:val="473776FB"/>
    <w:rsid w:val="473913FD"/>
    <w:rsid w:val="473A0AA4"/>
    <w:rsid w:val="47583865"/>
    <w:rsid w:val="477B1391"/>
    <w:rsid w:val="47807F1C"/>
    <w:rsid w:val="47AA5E75"/>
    <w:rsid w:val="47B15970"/>
    <w:rsid w:val="47B20351"/>
    <w:rsid w:val="47DE00A3"/>
    <w:rsid w:val="47E26E18"/>
    <w:rsid w:val="47E705E4"/>
    <w:rsid w:val="47EE6707"/>
    <w:rsid w:val="47F32994"/>
    <w:rsid w:val="47FB5111"/>
    <w:rsid w:val="482446C8"/>
    <w:rsid w:val="484C4A70"/>
    <w:rsid w:val="48706ACC"/>
    <w:rsid w:val="489C2F85"/>
    <w:rsid w:val="489D262B"/>
    <w:rsid w:val="48AF64CC"/>
    <w:rsid w:val="48DD001E"/>
    <w:rsid w:val="48E0684E"/>
    <w:rsid w:val="48FA4C63"/>
    <w:rsid w:val="48FD79DE"/>
    <w:rsid w:val="48FF0734"/>
    <w:rsid w:val="49211B59"/>
    <w:rsid w:val="49390845"/>
    <w:rsid w:val="4940436B"/>
    <w:rsid w:val="494B0900"/>
    <w:rsid w:val="495641D7"/>
    <w:rsid w:val="49712D4B"/>
    <w:rsid w:val="49764511"/>
    <w:rsid w:val="498A08B7"/>
    <w:rsid w:val="49BD0956"/>
    <w:rsid w:val="49C85669"/>
    <w:rsid w:val="49F07EF3"/>
    <w:rsid w:val="4A0E1991"/>
    <w:rsid w:val="4A0F6A82"/>
    <w:rsid w:val="4A554B36"/>
    <w:rsid w:val="4A655D80"/>
    <w:rsid w:val="4A656DB7"/>
    <w:rsid w:val="4A8576C3"/>
    <w:rsid w:val="4AA203CB"/>
    <w:rsid w:val="4AAC2AB1"/>
    <w:rsid w:val="4AB15BA5"/>
    <w:rsid w:val="4AC47599"/>
    <w:rsid w:val="4ACF13BF"/>
    <w:rsid w:val="4AF02BD0"/>
    <w:rsid w:val="4B1D3C12"/>
    <w:rsid w:val="4B223B70"/>
    <w:rsid w:val="4B4B5388"/>
    <w:rsid w:val="4B5D4542"/>
    <w:rsid w:val="4B765326"/>
    <w:rsid w:val="4B986D1C"/>
    <w:rsid w:val="4BA07B1B"/>
    <w:rsid w:val="4BB51BE3"/>
    <w:rsid w:val="4BFA5245"/>
    <w:rsid w:val="4C05189F"/>
    <w:rsid w:val="4C291438"/>
    <w:rsid w:val="4C31015F"/>
    <w:rsid w:val="4C3A333C"/>
    <w:rsid w:val="4C516F06"/>
    <w:rsid w:val="4C56117E"/>
    <w:rsid w:val="4C5D36FE"/>
    <w:rsid w:val="4CA37423"/>
    <w:rsid w:val="4D0275E8"/>
    <w:rsid w:val="4D15197A"/>
    <w:rsid w:val="4D331F2E"/>
    <w:rsid w:val="4D362497"/>
    <w:rsid w:val="4D52483A"/>
    <w:rsid w:val="4D5B6EAF"/>
    <w:rsid w:val="4D942E39"/>
    <w:rsid w:val="4DE068BE"/>
    <w:rsid w:val="4DEB3101"/>
    <w:rsid w:val="4E067A65"/>
    <w:rsid w:val="4E0A43CF"/>
    <w:rsid w:val="4E2F73D3"/>
    <w:rsid w:val="4E416685"/>
    <w:rsid w:val="4E5F1DF6"/>
    <w:rsid w:val="4E700D6D"/>
    <w:rsid w:val="4E713A5F"/>
    <w:rsid w:val="4E7A5B9E"/>
    <w:rsid w:val="4E7E492A"/>
    <w:rsid w:val="4E7F33FA"/>
    <w:rsid w:val="4E9B4303"/>
    <w:rsid w:val="4E9B5A0B"/>
    <w:rsid w:val="4E9B6E75"/>
    <w:rsid w:val="4EA94ED5"/>
    <w:rsid w:val="4EAB7A6B"/>
    <w:rsid w:val="4EBB5FF6"/>
    <w:rsid w:val="4EBF1AB0"/>
    <w:rsid w:val="4EC1128A"/>
    <w:rsid w:val="4ED075E0"/>
    <w:rsid w:val="4ED13D63"/>
    <w:rsid w:val="4EEE4A7C"/>
    <w:rsid w:val="4EF17D02"/>
    <w:rsid w:val="4EF41074"/>
    <w:rsid w:val="4EF9343B"/>
    <w:rsid w:val="4F007590"/>
    <w:rsid w:val="4F0A01A8"/>
    <w:rsid w:val="4F0E1BA8"/>
    <w:rsid w:val="4F136F2B"/>
    <w:rsid w:val="4F1B3DFD"/>
    <w:rsid w:val="4F2E66E2"/>
    <w:rsid w:val="4F4131AE"/>
    <w:rsid w:val="4F503E5F"/>
    <w:rsid w:val="4F5658F2"/>
    <w:rsid w:val="4F705D12"/>
    <w:rsid w:val="4F7802F9"/>
    <w:rsid w:val="4FCD4275"/>
    <w:rsid w:val="4FE85908"/>
    <w:rsid w:val="501A4751"/>
    <w:rsid w:val="50291C07"/>
    <w:rsid w:val="502F4E52"/>
    <w:rsid w:val="50364DA4"/>
    <w:rsid w:val="50482F31"/>
    <w:rsid w:val="50592DA7"/>
    <w:rsid w:val="505B70CB"/>
    <w:rsid w:val="50643798"/>
    <w:rsid w:val="507D2A56"/>
    <w:rsid w:val="507E649C"/>
    <w:rsid w:val="50803E96"/>
    <w:rsid w:val="5094423D"/>
    <w:rsid w:val="50C145DE"/>
    <w:rsid w:val="50D3356C"/>
    <w:rsid w:val="50F81EB4"/>
    <w:rsid w:val="511A4509"/>
    <w:rsid w:val="512A5B09"/>
    <w:rsid w:val="51586BC1"/>
    <w:rsid w:val="516E475C"/>
    <w:rsid w:val="51857CCD"/>
    <w:rsid w:val="519836F9"/>
    <w:rsid w:val="51CB10EF"/>
    <w:rsid w:val="51E2434B"/>
    <w:rsid w:val="52560E17"/>
    <w:rsid w:val="52685535"/>
    <w:rsid w:val="526B2AB7"/>
    <w:rsid w:val="52821DD7"/>
    <w:rsid w:val="52937A83"/>
    <w:rsid w:val="52A43DA4"/>
    <w:rsid w:val="52DA04AE"/>
    <w:rsid w:val="52EF2211"/>
    <w:rsid w:val="52F7297A"/>
    <w:rsid w:val="53067F38"/>
    <w:rsid w:val="531F011B"/>
    <w:rsid w:val="533266FD"/>
    <w:rsid w:val="53356FB1"/>
    <w:rsid w:val="53590C9C"/>
    <w:rsid w:val="535C21DC"/>
    <w:rsid w:val="537A78B3"/>
    <w:rsid w:val="538E022E"/>
    <w:rsid w:val="538F2997"/>
    <w:rsid w:val="53A135C7"/>
    <w:rsid w:val="53CA2D41"/>
    <w:rsid w:val="53DA0748"/>
    <w:rsid w:val="53DA3CBA"/>
    <w:rsid w:val="53DB02B0"/>
    <w:rsid w:val="53DC6243"/>
    <w:rsid w:val="53DC660E"/>
    <w:rsid w:val="53E75650"/>
    <w:rsid w:val="53F739C9"/>
    <w:rsid w:val="53FC27D3"/>
    <w:rsid w:val="540F7207"/>
    <w:rsid w:val="54166FBC"/>
    <w:rsid w:val="544148E4"/>
    <w:rsid w:val="544A797D"/>
    <w:rsid w:val="545E74A0"/>
    <w:rsid w:val="54671FD7"/>
    <w:rsid w:val="54945D56"/>
    <w:rsid w:val="54A16DE9"/>
    <w:rsid w:val="54B168BC"/>
    <w:rsid w:val="54CD2078"/>
    <w:rsid w:val="54D15D01"/>
    <w:rsid w:val="54D60DD9"/>
    <w:rsid w:val="54E24685"/>
    <w:rsid w:val="551140E4"/>
    <w:rsid w:val="552B6BC0"/>
    <w:rsid w:val="553C1FE0"/>
    <w:rsid w:val="55584975"/>
    <w:rsid w:val="555E7CBA"/>
    <w:rsid w:val="55673A1E"/>
    <w:rsid w:val="55807472"/>
    <w:rsid w:val="55CB1954"/>
    <w:rsid w:val="55FB5BC7"/>
    <w:rsid w:val="56063163"/>
    <w:rsid w:val="561323BC"/>
    <w:rsid w:val="56216D3A"/>
    <w:rsid w:val="563A21A5"/>
    <w:rsid w:val="564B5B0F"/>
    <w:rsid w:val="5673165F"/>
    <w:rsid w:val="5679406D"/>
    <w:rsid w:val="56CC3FC1"/>
    <w:rsid w:val="56CE2586"/>
    <w:rsid w:val="56E757D3"/>
    <w:rsid w:val="56F6128F"/>
    <w:rsid w:val="570A2EA8"/>
    <w:rsid w:val="570E4410"/>
    <w:rsid w:val="57304BC5"/>
    <w:rsid w:val="5742297A"/>
    <w:rsid w:val="57437C3B"/>
    <w:rsid w:val="57535129"/>
    <w:rsid w:val="576C5C32"/>
    <w:rsid w:val="576D762C"/>
    <w:rsid w:val="57736DBB"/>
    <w:rsid w:val="577900BF"/>
    <w:rsid w:val="57815281"/>
    <w:rsid w:val="57BD566A"/>
    <w:rsid w:val="57CB5445"/>
    <w:rsid w:val="580551B0"/>
    <w:rsid w:val="580851E0"/>
    <w:rsid w:val="580F15DE"/>
    <w:rsid w:val="582069EA"/>
    <w:rsid w:val="582870A8"/>
    <w:rsid w:val="582F215A"/>
    <w:rsid w:val="584230FE"/>
    <w:rsid w:val="585072D4"/>
    <w:rsid w:val="586C4552"/>
    <w:rsid w:val="586C6C41"/>
    <w:rsid w:val="58867501"/>
    <w:rsid w:val="58997DE5"/>
    <w:rsid w:val="58AF6AA1"/>
    <w:rsid w:val="58C328F9"/>
    <w:rsid w:val="59190AE6"/>
    <w:rsid w:val="591B4991"/>
    <w:rsid w:val="59493192"/>
    <w:rsid w:val="595E76F6"/>
    <w:rsid w:val="596C5350"/>
    <w:rsid w:val="59821BB6"/>
    <w:rsid w:val="59897E85"/>
    <w:rsid w:val="599A26AD"/>
    <w:rsid w:val="59A62B99"/>
    <w:rsid w:val="59AC6BC1"/>
    <w:rsid w:val="59CC4E6A"/>
    <w:rsid w:val="5A0479ED"/>
    <w:rsid w:val="5A0A7C4C"/>
    <w:rsid w:val="5A1D2B8E"/>
    <w:rsid w:val="5A1F0C7B"/>
    <w:rsid w:val="5A1F34E9"/>
    <w:rsid w:val="5A361360"/>
    <w:rsid w:val="5A4C39E0"/>
    <w:rsid w:val="5A656BB5"/>
    <w:rsid w:val="5A700D63"/>
    <w:rsid w:val="5A9B229A"/>
    <w:rsid w:val="5AA910B0"/>
    <w:rsid w:val="5ABA2508"/>
    <w:rsid w:val="5ABF70E2"/>
    <w:rsid w:val="5AC31AE4"/>
    <w:rsid w:val="5AD94446"/>
    <w:rsid w:val="5AE675B6"/>
    <w:rsid w:val="5B065B27"/>
    <w:rsid w:val="5B0A0087"/>
    <w:rsid w:val="5B2C17AE"/>
    <w:rsid w:val="5B3B2E61"/>
    <w:rsid w:val="5B4602E1"/>
    <w:rsid w:val="5B4E6983"/>
    <w:rsid w:val="5B612566"/>
    <w:rsid w:val="5B6E3C14"/>
    <w:rsid w:val="5B726FAE"/>
    <w:rsid w:val="5B79358F"/>
    <w:rsid w:val="5B8524EC"/>
    <w:rsid w:val="5B8C63F7"/>
    <w:rsid w:val="5B9448FE"/>
    <w:rsid w:val="5BAD6597"/>
    <w:rsid w:val="5BAF6D7F"/>
    <w:rsid w:val="5BAF790D"/>
    <w:rsid w:val="5BB027F7"/>
    <w:rsid w:val="5BB31B4E"/>
    <w:rsid w:val="5BB95A00"/>
    <w:rsid w:val="5BC975BD"/>
    <w:rsid w:val="5BCA4688"/>
    <w:rsid w:val="5BD76B9B"/>
    <w:rsid w:val="5BDA7C05"/>
    <w:rsid w:val="5BDC0C7E"/>
    <w:rsid w:val="5BDE41EE"/>
    <w:rsid w:val="5BEA55E8"/>
    <w:rsid w:val="5BF814FA"/>
    <w:rsid w:val="5C095892"/>
    <w:rsid w:val="5C167DCA"/>
    <w:rsid w:val="5C1C316E"/>
    <w:rsid w:val="5C3D250C"/>
    <w:rsid w:val="5C444B1B"/>
    <w:rsid w:val="5C4B09BD"/>
    <w:rsid w:val="5C596333"/>
    <w:rsid w:val="5C597A80"/>
    <w:rsid w:val="5C8D7C2C"/>
    <w:rsid w:val="5CA33EF0"/>
    <w:rsid w:val="5CA77200"/>
    <w:rsid w:val="5CD83A59"/>
    <w:rsid w:val="5CD96586"/>
    <w:rsid w:val="5CDF6CEF"/>
    <w:rsid w:val="5CF34D27"/>
    <w:rsid w:val="5D0D6661"/>
    <w:rsid w:val="5D2E0315"/>
    <w:rsid w:val="5D311F8C"/>
    <w:rsid w:val="5D3C0DDD"/>
    <w:rsid w:val="5D5136AF"/>
    <w:rsid w:val="5D561D80"/>
    <w:rsid w:val="5D597957"/>
    <w:rsid w:val="5D5A4F5E"/>
    <w:rsid w:val="5D5E3BF4"/>
    <w:rsid w:val="5D817952"/>
    <w:rsid w:val="5D9D08E4"/>
    <w:rsid w:val="5DD52DD0"/>
    <w:rsid w:val="5DE1176F"/>
    <w:rsid w:val="5E0646E7"/>
    <w:rsid w:val="5E0C2EC0"/>
    <w:rsid w:val="5E180CA2"/>
    <w:rsid w:val="5E2616BA"/>
    <w:rsid w:val="5E2F6184"/>
    <w:rsid w:val="5E566B34"/>
    <w:rsid w:val="5E641D77"/>
    <w:rsid w:val="5E7D3327"/>
    <w:rsid w:val="5E821541"/>
    <w:rsid w:val="5E8A26BB"/>
    <w:rsid w:val="5E8B15A4"/>
    <w:rsid w:val="5EB1529D"/>
    <w:rsid w:val="5ECE23BB"/>
    <w:rsid w:val="5EDE64B1"/>
    <w:rsid w:val="5EEF278D"/>
    <w:rsid w:val="5EFA0AF8"/>
    <w:rsid w:val="5F004D48"/>
    <w:rsid w:val="5F0B748F"/>
    <w:rsid w:val="5F174F23"/>
    <w:rsid w:val="5F2813C7"/>
    <w:rsid w:val="5F283404"/>
    <w:rsid w:val="5F3521F6"/>
    <w:rsid w:val="5F4771FA"/>
    <w:rsid w:val="5F8D72DF"/>
    <w:rsid w:val="5F8E01A1"/>
    <w:rsid w:val="5F9C21FD"/>
    <w:rsid w:val="5FAD2757"/>
    <w:rsid w:val="5FB03AF2"/>
    <w:rsid w:val="5FB2690E"/>
    <w:rsid w:val="5FC608A4"/>
    <w:rsid w:val="5FC977C4"/>
    <w:rsid w:val="5FD7158D"/>
    <w:rsid w:val="5FD84E4D"/>
    <w:rsid w:val="600964CF"/>
    <w:rsid w:val="6024436F"/>
    <w:rsid w:val="6028506B"/>
    <w:rsid w:val="60431BFC"/>
    <w:rsid w:val="60440358"/>
    <w:rsid w:val="604929C1"/>
    <w:rsid w:val="60502DD8"/>
    <w:rsid w:val="60574DEC"/>
    <w:rsid w:val="606F0FF3"/>
    <w:rsid w:val="608A3897"/>
    <w:rsid w:val="6093574F"/>
    <w:rsid w:val="609E25AC"/>
    <w:rsid w:val="60AC650D"/>
    <w:rsid w:val="60CB2CD7"/>
    <w:rsid w:val="60DF753E"/>
    <w:rsid w:val="60F45EE5"/>
    <w:rsid w:val="60F55D7A"/>
    <w:rsid w:val="61303149"/>
    <w:rsid w:val="6139259E"/>
    <w:rsid w:val="613E1533"/>
    <w:rsid w:val="614B56F9"/>
    <w:rsid w:val="61543F46"/>
    <w:rsid w:val="6162713B"/>
    <w:rsid w:val="616657CB"/>
    <w:rsid w:val="617E6AE9"/>
    <w:rsid w:val="61921F92"/>
    <w:rsid w:val="619447F7"/>
    <w:rsid w:val="619F5B7D"/>
    <w:rsid w:val="61A112BC"/>
    <w:rsid w:val="61A6099A"/>
    <w:rsid w:val="61AC7084"/>
    <w:rsid w:val="61BC1FA9"/>
    <w:rsid w:val="61C80DEF"/>
    <w:rsid w:val="61DB7356"/>
    <w:rsid w:val="61F43679"/>
    <w:rsid w:val="61F828AF"/>
    <w:rsid w:val="62031A17"/>
    <w:rsid w:val="62163C8B"/>
    <w:rsid w:val="621748AA"/>
    <w:rsid w:val="622B6D6E"/>
    <w:rsid w:val="622C7AC4"/>
    <w:rsid w:val="6236507C"/>
    <w:rsid w:val="62683C49"/>
    <w:rsid w:val="62974747"/>
    <w:rsid w:val="62A63EF1"/>
    <w:rsid w:val="62C42B4A"/>
    <w:rsid w:val="62D41216"/>
    <w:rsid w:val="62F17923"/>
    <w:rsid w:val="62F4168F"/>
    <w:rsid w:val="63135FC2"/>
    <w:rsid w:val="63147368"/>
    <w:rsid w:val="631A6DE6"/>
    <w:rsid w:val="631F1707"/>
    <w:rsid w:val="632F4ACF"/>
    <w:rsid w:val="633A068E"/>
    <w:rsid w:val="633E4A04"/>
    <w:rsid w:val="634A47DF"/>
    <w:rsid w:val="634C0E86"/>
    <w:rsid w:val="63550F41"/>
    <w:rsid w:val="637034F1"/>
    <w:rsid w:val="637E0C9E"/>
    <w:rsid w:val="63AF7404"/>
    <w:rsid w:val="63BC4EC8"/>
    <w:rsid w:val="63C43E08"/>
    <w:rsid w:val="63C468EE"/>
    <w:rsid w:val="63D07703"/>
    <w:rsid w:val="64111DC2"/>
    <w:rsid w:val="641373E8"/>
    <w:rsid w:val="64183CBD"/>
    <w:rsid w:val="6428776D"/>
    <w:rsid w:val="64405647"/>
    <w:rsid w:val="64461138"/>
    <w:rsid w:val="64593CE1"/>
    <w:rsid w:val="646B518C"/>
    <w:rsid w:val="64895C07"/>
    <w:rsid w:val="648E1A04"/>
    <w:rsid w:val="64A264C1"/>
    <w:rsid w:val="64B37B4B"/>
    <w:rsid w:val="64D35D34"/>
    <w:rsid w:val="65220321"/>
    <w:rsid w:val="655F39D2"/>
    <w:rsid w:val="65664A33"/>
    <w:rsid w:val="6577191B"/>
    <w:rsid w:val="657863B0"/>
    <w:rsid w:val="657B4EA7"/>
    <w:rsid w:val="658A1E23"/>
    <w:rsid w:val="65966746"/>
    <w:rsid w:val="65A47219"/>
    <w:rsid w:val="65D909BE"/>
    <w:rsid w:val="65EB56CD"/>
    <w:rsid w:val="65EF62A0"/>
    <w:rsid w:val="65F32C65"/>
    <w:rsid w:val="660857A6"/>
    <w:rsid w:val="66263E25"/>
    <w:rsid w:val="6644711B"/>
    <w:rsid w:val="665164E2"/>
    <w:rsid w:val="66661B16"/>
    <w:rsid w:val="668502DF"/>
    <w:rsid w:val="66A97C74"/>
    <w:rsid w:val="66D236DC"/>
    <w:rsid w:val="66EB11C8"/>
    <w:rsid w:val="66F0235D"/>
    <w:rsid w:val="670D3361"/>
    <w:rsid w:val="671146F6"/>
    <w:rsid w:val="67392ADF"/>
    <w:rsid w:val="67524FC6"/>
    <w:rsid w:val="67693B36"/>
    <w:rsid w:val="678604BF"/>
    <w:rsid w:val="678E0AEB"/>
    <w:rsid w:val="67943B51"/>
    <w:rsid w:val="67A501CE"/>
    <w:rsid w:val="67ED3DE4"/>
    <w:rsid w:val="67F42CFA"/>
    <w:rsid w:val="67FA6D9E"/>
    <w:rsid w:val="67FF50B9"/>
    <w:rsid w:val="68984367"/>
    <w:rsid w:val="68A22376"/>
    <w:rsid w:val="68B4613C"/>
    <w:rsid w:val="68BF012B"/>
    <w:rsid w:val="68D36D20"/>
    <w:rsid w:val="68F55CA9"/>
    <w:rsid w:val="69133F11"/>
    <w:rsid w:val="691D405C"/>
    <w:rsid w:val="6926466A"/>
    <w:rsid w:val="695D65BE"/>
    <w:rsid w:val="69644B38"/>
    <w:rsid w:val="696F54C5"/>
    <w:rsid w:val="697844C7"/>
    <w:rsid w:val="699D6397"/>
    <w:rsid w:val="69A10AF9"/>
    <w:rsid w:val="69A414B7"/>
    <w:rsid w:val="69B27EF7"/>
    <w:rsid w:val="69B469C0"/>
    <w:rsid w:val="69B557FF"/>
    <w:rsid w:val="69B967A4"/>
    <w:rsid w:val="69CC4FDC"/>
    <w:rsid w:val="69D45E6F"/>
    <w:rsid w:val="69EA3D10"/>
    <w:rsid w:val="69F61E16"/>
    <w:rsid w:val="69F62F24"/>
    <w:rsid w:val="6A1A2956"/>
    <w:rsid w:val="6A2269AC"/>
    <w:rsid w:val="6A2320E1"/>
    <w:rsid w:val="6A26227F"/>
    <w:rsid w:val="6A271A5F"/>
    <w:rsid w:val="6A476184"/>
    <w:rsid w:val="6A572865"/>
    <w:rsid w:val="6A717076"/>
    <w:rsid w:val="6A9C60C9"/>
    <w:rsid w:val="6AA25BD5"/>
    <w:rsid w:val="6AA441ED"/>
    <w:rsid w:val="6AB2440B"/>
    <w:rsid w:val="6AB535DD"/>
    <w:rsid w:val="6ABE732C"/>
    <w:rsid w:val="6AD06377"/>
    <w:rsid w:val="6AD13D0D"/>
    <w:rsid w:val="6AD863E2"/>
    <w:rsid w:val="6ADB74CA"/>
    <w:rsid w:val="6ADE160A"/>
    <w:rsid w:val="6AEF49EC"/>
    <w:rsid w:val="6AF1473C"/>
    <w:rsid w:val="6AF23F84"/>
    <w:rsid w:val="6B073249"/>
    <w:rsid w:val="6B3D20C3"/>
    <w:rsid w:val="6B8933E3"/>
    <w:rsid w:val="6B9B16EB"/>
    <w:rsid w:val="6BB976EA"/>
    <w:rsid w:val="6C027753"/>
    <w:rsid w:val="6C200DC7"/>
    <w:rsid w:val="6C2103CA"/>
    <w:rsid w:val="6C38569F"/>
    <w:rsid w:val="6C523B68"/>
    <w:rsid w:val="6C642AC4"/>
    <w:rsid w:val="6C77513A"/>
    <w:rsid w:val="6C8820D0"/>
    <w:rsid w:val="6C926CFA"/>
    <w:rsid w:val="6C95426C"/>
    <w:rsid w:val="6C9A695F"/>
    <w:rsid w:val="6CA04C9B"/>
    <w:rsid w:val="6CA45828"/>
    <w:rsid w:val="6CAD2BDD"/>
    <w:rsid w:val="6CB817B3"/>
    <w:rsid w:val="6CCB0F30"/>
    <w:rsid w:val="6D023508"/>
    <w:rsid w:val="6D0276B3"/>
    <w:rsid w:val="6D0B33FA"/>
    <w:rsid w:val="6D3227A8"/>
    <w:rsid w:val="6D480DE8"/>
    <w:rsid w:val="6D605369"/>
    <w:rsid w:val="6D6B3AD3"/>
    <w:rsid w:val="6D6C3865"/>
    <w:rsid w:val="6D8B775D"/>
    <w:rsid w:val="6D916074"/>
    <w:rsid w:val="6D920F94"/>
    <w:rsid w:val="6DA957CD"/>
    <w:rsid w:val="6DB47FD3"/>
    <w:rsid w:val="6DC62B9E"/>
    <w:rsid w:val="6DD51151"/>
    <w:rsid w:val="6DD81A0A"/>
    <w:rsid w:val="6DD87654"/>
    <w:rsid w:val="6DF422A1"/>
    <w:rsid w:val="6DFF2591"/>
    <w:rsid w:val="6E096928"/>
    <w:rsid w:val="6E1B72F4"/>
    <w:rsid w:val="6E23714E"/>
    <w:rsid w:val="6E3B7C81"/>
    <w:rsid w:val="6E421BAE"/>
    <w:rsid w:val="6E8869C4"/>
    <w:rsid w:val="6E936DAF"/>
    <w:rsid w:val="6EA73376"/>
    <w:rsid w:val="6EA910C8"/>
    <w:rsid w:val="6EB427ED"/>
    <w:rsid w:val="6EC91C82"/>
    <w:rsid w:val="6ECB177F"/>
    <w:rsid w:val="6EE01CB6"/>
    <w:rsid w:val="6EE838B6"/>
    <w:rsid w:val="6EF04FC6"/>
    <w:rsid w:val="6EF42072"/>
    <w:rsid w:val="6EF92A0B"/>
    <w:rsid w:val="6EFB1D15"/>
    <w:rsid w:val="6F096943"/>
    <w:rsid w:val="6F114D5E"/>
    <w:rsid w:val="6F2E11E2"/>
    <w:rsid w:val="6F2F2081"/>
    <w:rsid w:val="6F3746CE"/>
    <w:rsid w:val="6F3D408D"/>
    <w:rsid w:val="6F3F5611"/>
    <w:rsid w:val="6F852865"/>
    <w:rsid w:val="6F925F62"/>
    <w:rsid w:val="6F981F69"/>
    <w:rsid w:val="6F990ECF"/>
    <w:rsid w:val="6FA23CB3"/>
    <w:rsid w:val="6FAF7CCF"/>
    <w:rsid w:val="6FB904A6"/>
    <w:rsid w:val="6FC677F5"/>
    <w:rsid w:val="6FD9271D"/>
    <w:rsid w:val="6FE638B1"/>
    <w:rsid w:val="6FF5041F"/>
    <w:rsid w:val="6FF935C6"/>
    <w:rsid w:val="7004728C"/>
    <w:rsid w:val="700830AA"/>
    <w:rsid w:val="701E7074"/>
    <w:rsid w:val="702148D1"/>
    <w:rsid w:val="702C1846"/>
    <w:rsid w:val="70343196"/>
    <w:rsid w:val="703B27D8"/>
    <w:rsid w:val="70554975"/>
    <w:rsid w:val="705909AA"/>
    <w:rsid w:val="705A2E6B"/>
    <w:rsid w:val="707C73DB"/>
    <w:rsid w:val="70926925"/>
    <w:rsid w:val="70A3043D"/>
    <w:rsid w:val="70A36326"/>
    <w:rsid w:val="70B0570F"/>
    <w:rsid w:val="70B21249"/>
    <w:rsid w:val="70C9479B"/>
    <w:rsid w:val="70EE68E4"/>
    <w:rsid w:val="70FD3211"/>
    <w:rsid w:val="710E3CC0"/>
    <w:rsid w:val="71343C00"/>
    <w:rsid w:val="71351D32"/>
    <w:rsid w:val="713A7B1F"/>
    <w:rsid w:val="714A2890"/>
    <w:rsid w:val="714D568E"/>
    <w:rsid w:val="71556FAA"/>
    <w:rsid w:val="718411E0"/>
    <w:rsid w:val="71852C38"/>
    <w:rsid w:val="718713B0"/>
    <w:rsid w:val="71A800C4"/>
    <w:rsid w:val="71D71813"/>
    <w:rsid w:val="71E21B73"/>
    <w:rsid w:val="71E26E1D"/>
    <w:rsid w:val="72004CC1"/>
    <w:rsid w:val="722455D6"/>
    <w:rsid w:val="72376F48"/>
    <w:rsid w:val="723E1E37"/>
    <w:rsid w:val="724B68AA"/>
    <w:rsid w:val="726B4F61"/>
    <w:rsid w:val="72721851"/>
    <w:rsid w:val="72971299"/>
    <w:rsid w:val="72A05AA4"/>
    <w:rsid w:val="72A40B99"/>
    <w:rsid w:val="72D5471C"/>
    <w:rsid w:val="72EF0B00"/>
    <w:rsid w:val="731C37B9"/>
    <w:rsid w:val="732310FD"/>
    <w:rsid w:val="732B6763"/>
    <w:rsid w:val="734C46F0"/>
    <w:rsid w:val="73542B34"/>
    <w:rsid w:val="736B6136"/>
    <w:rsid w:val="737A51EA"/>
    <w:rsid w:val="737F61B1"/>
    <w:rsid w:val="73D078ED"/>
    <w:rsid w:val="73F129E8"/>
    <w:rsid w:val="73F511C6"/>
    <w:rsid w:val="7431638A"/>
    <w:rsid w:val="743B070E"/>
    <w:rsid w:val="743B2905"/>
    <w:rsid w:val="743F4E22"/>
    <w:rsid w:val="744010C3"/>
    <w:rsid w:val="744E4969"/>
    <w:rsid w:val="74653DA5"/>
    <w:rsid w:val="74764581"/>
    <w:rsid w:val="74797A3D"/>
    <w:rsid w:val="749507A0"/>
    <w:rsid w:val="749A386A"/>
    <w:rsid w:val="74A032F7"/>
    <w:rsid w:val="74A172DC"/>
    <w:rsid w:val="74B35752"/>
    <w:rsid w:val="74DA6E80"/>
    <w:rsid w:val="74EB1B04"/>
    <w:rsid w:val="74F834CE"/>
    <w:rsid w:val="74F93EDF"/>
    <w:rsid w:val="75257845"/>
    <w:rsid w:val="75287F38"/>
    <w:rsid w:val="753C555F"/>
    <w:rsid w:val="756208FC"/>
    <w:rsid w:val="757A3B3D"/>
    <w:rsid w:val="75911A3B"/>
    <w:rsid w:val="75956BCE"/>
    <w:rsid w:val="75BF0198"/>
    <w:rsid w:val="75CB4E81"/>
    <w:rsid w:val="75E37175"/>
    <w:rsid w:val="75EE5DC7"/>
    <w:rsid w:val="75F53CFD"/>
    <w:rsid w:val="75F8587B"/>
    <w:rsid w:val="766F6A09"/>
    <w:rsid w:val="76A8378D"/>
    <w:rsid w:val="76AB582E"/>
    <w:rsid w:val="76AF75FA"/>
    <w:rsid w:val="76E938A6"/>
    <w:rsid w:val="76EB31AB"/>
    <w:rsid w:val="76EE2EA1"/>
    <w:rsid w:val="77243F0B"/>
    <w:rsid w:val="77497DA7"/>
    <w:rsid w:val="7753421A"/>
    <w:rsid w:val="77560D4F"/>
    <w:rsid w:val="777C3EB8"/>
    <w:rsid w:val="778571D5"/>
    <w:rsid w:val="77960684"/>
    <w:rsid w:val="77B21CFB"/>
    <w:rsid w:val="77C34B0E"/>
    <w:rsid w:val="77CD542F"/>
    <w:rsid w:val="77E4664B"/>
    <w:rsid w:val="77FD2DBE"/>
    <w:rsid w:val="77FE57B2"/>
    <w:rsid w:val="77FE73B7"/>
    <w:rsid w:val="781728F0"/>
    <w:rsid w:val="78225AC2"/>
    <w:rsid w:val="78411500"/>
    <w:rsid w:val="78463F65"/>
    <w:rsid w:val="7869136C"/>
    <w:rsid w:val="786E0380"/>
    <w:rsid w:val="78A62491"/>
    <w:rsid w:val="78C1619E"/>
    <w:rsid w:val="78CA51BC"/>
    <w:rsid w:val="78D83585"/>
    <w:rsid w:val="78E25CFB"/>
    <w:rsid w:val="78FE08CB"/>
    <w:rsid w:val="79046DE2"/>
    <w:rsid w:val="79236EA8"/>
    <w:rsid w:val="792750BA"/>
    <w:rsid w:val="794D5374"/>
    <w:rsid w:val="79747C24"/>
    <w:rsid w:val="798A5B9C"/>
    <w:rsid w:val="799A5893"/>
    <w:rsid w:val="79C05A55"/>
    <w:rsid w:val="7A13098B"/>
    <w:rsid w:val="7A151411"/>
    <w:rsid w:val="7A263559"/>
    <w:rsid w:val="7A4C1DFC"/>
    <w:rsid w:val="7A54444C"/>
    <w:rsid w:val="7A5B6A41"/>
    <w:rsid w:val="7A745C91"/>
    <w:rsid w:val="7A861FA5"/>
    <w:rsid w:val="7AAA6DED"/>
    <w:rsid w:val="7AE73585"/>
    <w:rsid w:val="7AEF042A"/>
    <w:rsid w:val="7AF5003C"/>
    <w:rsid w:val="7B304457"/>
    <w:rsid w:val="7B3561CE"/>
    <w:rsid w:val="7B395B39"/>
    <w:rsid w:val="7B566F8F"/>
    <w:rsid w:val="7B663B1B"/>
    <w:rsid w:val="7B7257BE"/>
    <w:rsid w:val="7B922A48"/>
    <w:rsid w:val="7BBA0446"/>
    <w:rsid w:val="7BC46CC9"/>
    <w:rsid w:val="7BD574C5"/>
    <w:rsid w:val="7BE46D45"/>
    <w:rsid w:val="7BF90180"/>
    <w:rsid w:val="7C0A3158"/>
    <w:rsid w:val="7C2462A2"/>
    <w:rsid w:val="7C260055"/>
    <w:rsid w:val="7C5968A6"/>
    <w:rsid w:val="7C7576EE"/>
    <w:rsid w:val="7C9E7D1D"/>
    <w:rsid w:val="7CA33815"/>
    <w:rsid w:val="7CAA7949"/>
    <w:rsid w:val="7CBA418D"/>
    <w:rsid w:val="7CC622D9"/>
    <w:rsid w:val="7CCD7892"/>
    <w:rsid w:val="7CE0164A"/>
    <w:rsid w:val="7CEE66DC"/>
    <w:rsid w:val="7CEF1D6F"/>
    <w:rsid w:val="7CF76AAC"/>
    <w:rsid w:val="7D00360B"/>
    <w:rsid w:val="7D024D8D"/>
    <w:rsid w:val="7D0528AB"/>
    <w:rsid w:val="7D1D2BA0"/>
    <w:rsid w:val="7D2C3D7B"/>
    <w:rsid w:val="7D2E2F32"/>
    <w:rsid w:val="7D432769"/>
    <w:rsid w:val="7D8647D9"/>
    <w:rsid w:val="7DA70707"/>
    <w:rsid w:val="7DA75488"/>
    <w:rsid w:val="7DC37271"/>
    <w:rsid w:val="7DCB209B"/>
    <w:rsid w:val="7DED7F7F"/>
    <w:rsid w:val="7DFA5542"/>
    <w:rsid w:val="7E2835E0"/>
    <w:rsid w:val="7E3257C7"/>
    <w:rsid w:val="7E380C6E"/>
    <w:rsid w:val="7E460704"/>
    <w:rsid w:val="7E4E6808"/>
    <w:rsid w:val="7E517A50"/>
    <w:rsid w:val="7E5846F3"/>
    <w:rsid w:val="7E5C2410"/>
    <w:rsid w:val="7E6526A3"/>
    <w:rsid w:val="7E943357"/>
    <w:rsid w:val="7E963186"/>
    <w:rsid w:val="7EB3442A"/>
    <w:rsid w:val="7EBB7759"/>
    <w:rsid w:val="7ECF5487"/>
    <w:rsid w:val="7EE129E1"/>
    <w:rsid w:val="7EF97E3F"/>
    <w:rsid w:val="7F200CD1"/>
    <w:rsid w:val="7F4E3637"/>
    <w:rsid w:val="7F6602FC"/>
    <w:rsid w:val="7F71141E"/>
    <w:rsid w:val="7F8E7A5B"/>
    <w:rsid w:val="7F93766C"/>
    <w:rsid w:val="7F993920"/>
    <w:rsid w:val="7FA17358"/>
    <w:rsid w:val="7FBC2741"/>
    <w:rsid w:val="7FD7574C"/>
    <w:rsid w:val="7FEC4008"/>
    <w:rsid w:val="7FEF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2019-10-05T20:39:00Z</dcterms:created>
  <dc:creator>KTyagi</dc:creator>
  <cp:lastModifiedBy>KTyagi</cp:lastModifiedBy>
  <dcterms:modified xsi:type="dcterms:W3CDTF">2019-11-12T09:12:08Z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