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util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io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class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Solution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static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void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main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String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[]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argh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new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nextInt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for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0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;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&lt;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;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++)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try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long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x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nextLong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x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+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 can be fitted in:"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if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x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&gt;=-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128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&amp;&amp;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x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&lt;=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127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"* byte"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if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x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&gt;=-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32768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&amp;&amp;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x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&lt;=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32767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"* short"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if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x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&gt;=-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Math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pow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2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,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31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&amp;&amp;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x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&lt;=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Math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pow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2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,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31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)-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1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"* int"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if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x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&gt;=-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Math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pow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2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,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63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&amp;&amp;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x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&lt;=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Math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pow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2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,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63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)-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1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"* long"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catch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Exception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e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next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()+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 can't be fitted anywhere."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