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B8748" w14:textId="4141C39A" w:rsidR="00122236" w:rsidRPr="007E6B01" w:rsidRDefault="00360071" w:rsidP="007E6B01">
      <w:pPr>
        <w:pStyle w:val="Heading1"/>
        <w:spacing w:before="0" w:line="360" w:lineRule="auto"/>
        <w:jc w:val="center"/>
        <w:rPr>
          <w:rFonts w:ascii="Arial" w:hAnsi="Arial" w:cs="Arial"/>
          <w:b/>
          <w:bCs/>
          <w:color w:val="auto"/>
        </w:rPr>
      </w:pPr>
      <w:bookmarkStart w:id="0" w:name="_Hlk28212213"/>
      <w:bookmarkEnd w:id="0"/>
      <w:r w:rsidRPr="007E6B01">
        <w:rPr>
          <w:rFonts w:ascii="Arial" w:hAnsi="Arial" w:cs="Arial"/>
          <w:b/>
          <w:bCs/>
          <w:color w:val="auto"/>
        </w:rPr>
        <w:t>Justifications of Results</w:t>
      </w:r>
    </w:p>
    <w:p w14:paraId="74772572" w14:textId="383D4A65" w:rsidR="007E6B01" w:rsidRPr="007E6B01" w:rsidRDefault="007E6B01" w:rsidP="007E6B01">
      <w:pPr>
        <w:pStyle w:val="Heading2"/>
        <w:spacing w:line="360" w:lineRule="auto"/>
        <w:rPr>
          <w:rFonts w:ascii="Arial" w:hAnsi="Arial" w:cs="Arial"/>
        </w:rPr>
      </w:pPr>
      <w:r w:rsidRPr="007E6B01">
        <w:rPr>
          <w:rFonts w:ascii="Arial" w:hAnsi="Arial" w:cs="Arial"/>
        </w:rPr>
        <w:t>Introduction</w:t>
      </w:r>
    </w:p>
    <w:p w14:paraId="3EF502B7" w14:textId="25B38EB9" w:rsidR="007E6B01" w:rsidRDefault="007E6B01" w:rsidP="007E6B01">
      <w:pPr>
        <w:jc w:val="both"/>
        <w:rPr>
          <w:rFonts w:ascii="Arial" w:hAnsi="Arial" w:cs="Arial"/>
        </w:rPr>
      </w:pPr>
      <w:r>
        <w:rPr>
          <w:rFonts w:ascii="Arial" w:hAnsi="Arial" w:cs="Arial"/>
        </w:rPr>
        <w:t xml:space="preserve">This justification applies to users who clone the completed </w:t>
      </w:r>
      <w:r w:rsidRPr="00AF5319">
        <w:rPr>
          <w:rFonts w:ascii="Arial" w:hAnsi="Arial" w:cs="Arial"/>
          <w:b/>
          <w:bCs/>
        </w:rPr>
        <w:t>ETI-To-Do-App</w:t>
      </w:r>
      <w:r>
        <w:rPr>
          <w:rFonts w:ascii="Arial" w:hAnsi="Arial" w:cs="Arial"/>
        </w:rPr>
        <w:t xml:space="preserve"> project from the repository and run the </w:t>
      </w:r>
      <w:r w:rsidRPr="00FF39FB">
        <w:rPr>
          <w:rFonts w:ascii="Courier New" w:hAnsi="Courier New" w:cs="Courier New"/>
        </w:rPr>
        <w:t>pytest</w:t>
      </w:r>
      <w:r>
        <w:rPr>
          <w:rFonts w:ascii="Courier New" w:hAnsi="Courier New" w:cs="Courier New"/>
        </w:rPr>
        <w:t xml:space="preserve"> -v --cov</w:t>
      </w:r>
      <w:r>
        <w:rPr>
          <w:rFonts w:ascii="Arial" w:hAnsi="Arial" w:cs="Arial"/>
        </w:rPr>
        <w:t xml:space="preserve"> command on the root folder of the project as some of the tests results seen would be different from the screenshots captured during development and testing of this web application.</w:t>
      </w:r>
    </w:p>
    <w:p w14:paraId="6DEF6A1A" w14:textId="1076F72C" w:rsidR="00EF5A1E" w:rsidRPr="00EF5A1E" w:rsidRDefault="00EF5A1E" w:rsidP="00E110CB">
      <w:pPr>
        <w:pStyle w:val="Heading2"/>
        <w:spacing w:line="360" w:lineRule="auto"/>
        <w:rPr>
          <w:rFonts w:ascii="Arial" w:hAnsi="Arial" w:cs="Arial"/>
        </w:rPr>
      </w:pPr>
      <w:r w:rsidRPr="00EF5A1E">
        <w:rPr>
          <w:rFonts w:ascii="Arial" w:hAnsi="Arial" w:cs="Arial"/>
        </w:rPr>
        <w:t>Developer Unit Tests</w:t>
      </w:r>
    </w:p>
    <w:p w14:paraId="48E016B0" w14:textId="7650AAE0" w:rsidR="00AF5319" w:rsidRDefault="00122236" w:rsidP="00122236">
      <w:pPr>
        <w:jc w:val="both"/>
        <w:rPr>
          <w:rFonts w:ascii="Arial" w:hAnsi="Arial" w:cs="Arial"/>
        </w:rPr>
      </w:pPr>
      <w:r w:rsidRPr="00360071">
        <w:rPr>
          <w:rFonts w:ascii="Arial" w:hAnsi="Arial" w:cs="Arial"/>
        </w:rPr>
        <w:t xml:space="preserve">Under the </w:t>
      </w:r>
      <w:r w:rsidRPr="00122236">
        <w:rPr>
          <w:rFonts w:ascii="Arial" w:hAnsi="Arial" w:cs="Arial"/>
          <w:b/>
          <w:bCs/>
        </w:rPr>
        <w:t xml:space="preserve">To_do_page </w:t>
      </w:r>
      <w:r w:rsidRPr="00360071">
        <w:rPr>
          <w:rFonts w:ascii="Arial" w:hAnsi="Arial" w:cs="Arial"/>
        </w:rPr>
        <w:t xml:space="preserve">folder, </w:t>
      </w:r>
      <w:r>
        <w:rPr>
          <w:rFonts w:ascii="Arial" w:hAnsi="Arial" w:cs="Arial"/>
        </w:rPr>
        <w:t xml:space="preserve">all developer unit tests inside </w:t>
      </w:r>
      <w:r w:rsidRPr="00122236">
        <w:rPr>
          <w:rFonts w:ascii="Arial" w:hAnsi="Arial" w:cs="Arial"/>
          <w:i/>
          <w:iCs/>
        </w:rPr>
        <w:t>test_todopage.py</w:t>
      </w:r>
      <w:r w:rsidRPr="00360071">
        <w:rPr>
          <w:rFonts w:ascii="Arial" w:hAnsi="Arial" w:cs="Arial"/>
        </w:rPr>
        <w:t xml:space="preserve"> and </w:t>
      </w:r>
      <w:r w:rsidRPr="00122236">
        <w:rPr>
          <w:rFonts w:ascii="Arial" w:hAnsi="Arial" w:cs="Arial"/>
          <w:i/>
          <w:iCs/>
        </w:rPr>
        <w:t>test_todopage_2.py</w:t>
      </w:r>
      <w:r>
        <w:rPr>
          <w:rFonts w:ascii="Arial" w:hAnsi="Arial" w:cs="Arial"/>
        </w:rPr>
        <w:t xml:space="preserve"> </w:t>
      </w:r>
      <w:r w:rsidRPr="00360071">
        <w:rPr>
          <w:rFonts w:ascii="Arial" w:hAnsi="Arial" w:cs="Arial"/>
        </w:rPr>
        <w:t xml:space="preserve">would </w:t>
      </w:r>
      <w:r>
        <w:rPr>
          <w:rFonts w:ascii="Arial" w:hAnsi="Arial" w:cs="Arial"/>
        </w:rPr>
        <w:t>fail</w:t>
      </w:r>
      <w:r w:rsidR="00FF39FB">
        <w:rPr>
          <w:rFonts w:ascii="Arial" w:hAnsi="Arial" w:cs="Arial"/>
        </w:rPr>
        <w:t xml:space="preserve"> if a user were to clone this project and run the </w:t>
      </w:r>
      <w:r w:rsidR="00FF39FB" w:rsidRPr="00FF39FB">
        <w:rPr>
          <w:rFonts w:ascii="Courier New" w:hAnsi="Courier New" w:cs="Courier New"/>
        </w:rPr>
        <w:t>pytest</w:t>
      </w:r>
      <w:r w:rsidR="00FF39FB">
        <w:rPr>
          <w:rFonts w:ascii="Arial" w:hAnsi="Arial" w:cs="Arial"/>
        </w:rPr>
        <w:t xml:space="preserve"> command inside th</w:t>
      </w:r>
      <w:r w:rsidR="00AF5319">
        <w:rPr>
          <w:rFonts w:ascii="Arial" w:hAnsi="Arial" w:cs="Arial"/>
        </w:rPr>
        <w:t xml:space="preserve">is folder as seen in </w:t>
      </w:r>
      <w:r w:rsidR="00AF5319" w:rsidRPr="00AF5319">
        <w:rPr>
          <w:rFonts w:ascii="Arial" w:hAnsi="Arial" w:cs="Arial"/>
          <w:b/>
          <w:bCs/>
        </w:rPr>
        <w:t>Figure 1</w:t>
      </w:r>
      <w:r w:rsidR="00AF5319">
        <w:rPr>
          <w:rFonts w:ascii="Arial" w:hAnsi="Arial" w:cs="Arial"/>
        </w:rPr>
        <w:t>.</w:t>
      </w:r>
    </w:p>
    <w:p w14:paraId="5CD6218D" w14:textId="1B50611C" w:rsidR="00AF5319" w:rsidRDefault="00AF5319" w:rsidP="00122236">
      <w:pPr>
        <w:jc w:val="both"/>
        <w:rPr>
          <w:rFonts w:ascii="Arial" w:hAnsi="Arial" w:cs="Arial"/>
        </w:rPr>
      </w:pPr>
      <w:r>
        <w:rPr>
          <w:noProof/>
        </w:rPr>
        <w:drawing>
          <wp:inline distT="0" distB="0" distL="0" distR="0" wp14:anchorId="75AA3C32" wp14:editId="1E70ACF1">
            <wp:extent cx="5731510" cy="22390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39010"/>
                    </a:xfrm>
                    <a:prstGeom prst="rect">
                      <a:avLst/>
                    </a:prstGeom>
                    <a:noFill/>
                    <a:ln>
                      <a:noFill/>
                    </a:ln>
                  </pic:spPr>
                </pic:pic>
              </a:graphicData>
            </a:graphic>
          </wp:inline>
        </w:drawing>
      </w:r>
    </w:p>
    <w:p w14:paraId="1BEF866F" w14:textId="3B352EBF" w:rsidR="00AF5319" w:rsidRPr="00AF5319" w:rsidRDefault="00AF5319" w:rsidP="00AF5319">
      <w:pPr>
        <w:jc w:val="center"/>
        <w:rPr>
          <w:rFonts w:ascii="Arial" w:hAnsi="Arial" w:cs="Arial"/>
          <w:b/>
          <w:bCs/>
        </w:rPr>
      </w:pPr>
      <w:r>
        <w:rPr>
          <w:rFonts w:ascii="Arial" w:hAnsi="Arial" w:cs="Arial"/>
          <w:b/>
          <w:bCs/>
        </w:rPr>
        <w:t>Figure 1</w:t>
      </w:r>
    </w:p>
    <w:p w14:paraId="59A2B19B" w14:textId="55C24628" w:rsidR="00122236" w:rsidRDefault="007A7410" w:rsidP="00122236">
      <w:pPr>
        <w:jc w:val="both"/>
        <w:rPr>
          <w:rFonts w:ascii="Arial" w:hAnsi="Arial" w:cs="Arial"/>
        </w:rPr>
      </w:pPr>
      <w:r>
        <w:rPr>
          <w:rFonts w:ascii="Arial" w:hAnsi="Arial" w:cs="Arial"/>
        </w:rPr>
        <w:t xml:space="preserve">One of the </w:t>
      </w:r>
      <w:r w:rsidR="00122236">
        <w:rPr>
          <w:rFonts w:ascii="Arial" w:hAnsi="Arial" w:cs="Arial"/>
        </w:rPr>
        <w:t>reason</w:t>
      </w:r>
      <w:r>
        <w:rPr>
          <w:rFonts w:ascii="Arial" w:hAnsi="Arial" w:cs="Arial"/>
        </w:rPr>
        <w:t>s identified</w:t>
      </w:r>
      <w:r w:rsidR="00122236">
        <w:rPr>
          <w:rFonts w:ascii="Arial" w:hAnsi="Arial" w:cs="Arial"/>
        </w:rPr>
        <w:t xml:space="preserve"> for the failure is </w:t>
      </w:r>
      <w:r>
        <w:rPr>
          <w:rFonts w:ascii="Arial" w:hAnsi="Arial" w:cs="Arial"/>
        </w:rPr>
        <w:t xml:space="preserve">due to inclusion of the authentication views of the Django Authentication system for </w:t>
      </w:r>
      <w:r w:rsidR="00FF39FB">
        <w:rPr>
          <w:rFonts w:ascii="Arial" w:hAnsi="Arial" w:cs="Arial"/>
        </w:rPr>
        <w:t>a</w:t>
      </w:r>
      <w:r>
        <w:rPr>
          <w:rFonts w:ascii="Arial" w:hAnsi="Arial" w:cs="Arial"/>
        </w:rPr>
        <w:t xml:space="preserve"> </w:t>
      </w:r>
      <w:r w:rsidR="00FF39FB">
        <w:rPr>
          <w:rFonts w:ascii="Arial" w:hAnsi="Arial" w:cs="Arial"/>
        </w:rPr>
        <w:t>change of requirements of the User Login Page in Sprint 2 to allow new users to sign up.</w:t>
      </w:r>
      <w:r w:rsidR="007F0F97">
        <w:rPr>
          <w:rFonts w:ascii="Arial" w:hAnsi="Arial" w:cs="Arial"/>
        </w:rPr>
        <w:t xml:space="preserve"> As a result, the URL path for the login page was changed from </w:t>
      </w:r>
      <w:hyperlink r:id="rId8" w:history="1">
        <w:r w:rsidR="007F0F97" w:rsidRPr="00485F12">
          <w:rPr>
            <w:rStyle w:val="Hyperlink"/>
            <w:rFonts w:ascii="Arial" w:hAnsi="Arial" w:cs="Arial"/>
          </w:rPr>
          <w:t>http://127.0.0.1:8000/login/login</w:t>
        </w:r>
      </w:hyperlink>
      <w:r w:rsidR="007F0F97">
        <w:rPr>
          <w:rFonts w:ascii="Arial" w:hAnsi="Arial" w:cs="Arial"/>
        </w:rPr>
        <w:t xml:space="preserve"> to </w:t>
      </w:r>
      <w:hyperlink r:id="rId9" w:history="1">
        <w:r w:rsidR="007F0F97" w:rsidRPr="00485F12">
          <w:rPr>
            <w:rStyle w:val="Hyperlink"/>
            <w:rFonts w:ascii="Arial" w:hAnsi="Arial" w:cs="Arial"/>
          </w:rPr>
          <w:t>http://127.0.0.1:8000/accounts/login</w:t>
        </w:r>
      </w:hyperlink>
      <w:r w:rsidR="007F0F97">
        <w:rPr>
          <w:rFonts w:ascii="Arial" w:hAnsi="Arial" w:cs="Arial"/>
        </w:rPr>
        <w:t xml:space="preserve">. </w:t>
      </w:r>
    </w:p>
    <w:p w14:paraId="4BDBA9D8" w14:textId="128EB6A0" w:rsidR="00FF39FB" w:rsidRDefault="007F0F97" w:rsidP="00122236">
      <w:pPr>
        <w:jc w:val="both"/>
        <w:rPr>
          <w:rFonts w:ascii="Arial" w:hAnsi="Arial" w:cs="Arial"/>
        </w:rPr>
      </w:pPr>
      <w:r>
        <w:rPr>
          <w:rFonts w:ascii="Arial" w:hAnsi="Arial" w:cs="Arial"/>
        </w:rPr>
        <w:t>Since</w:t>
      </w:r>
      <w:r w:rsidR="00FF39FB">
        <w:rPr>
          <w:rFonts w:ascii="Arial" w:hAnsi="Arial" w:cs="Arial"/>
        </w:rPr>
        <w:t xml:space="preserve"> </w:t>
      </w:r>
      <w:r>
        <w:rPr>
          <w:rFonts w:ascii="Arial" w:hAnsi="Arial" w:cs="Arial"/>
        </w:rPr>
        <w:t xml:space="preserve">the developer unit tests </w:t>
      </w:r>
      <w:r w:rsidR="00FF39FB">
        <w:rPr>
          <w:rFonts w:ascii="Arial" w:hAnsi="Arial" w:cs="Arial"/>
        </w:rPr>
        <w:t xml:space="preserve">both </w:t>
      </w:r>
      <w:r w:rsidR="00FF39FB" w:rsidRPr="007F0F97">
        <w:rPr>
          <w:rFonts w:ascii="Arial" w:hAnsi="Arial" w:cs="Arial"/>
          <w:i/>
          <w:iCs/>
        </w:rPr>
        <w:t>test_todopage.py</w:t>
      </w:r>
      <w:r w:rsidR="00FF39FB">
        <w:rPr>
          <w:rFonts w:ascii="Arial" w:hAnsi="Arial" w:cs="Arial"/>
        </w:rPr>
        <w:t xml:space="preserve"> and </w:t>
      </w:r>
      <w:r w:rsidR="00FF39FB" w:rsidRPr="007F0F97">
        <w:rPr>
          <w:rFonts w:ascii="Arial" w:hAnsi="Arial" w:cs="Arial"/>
          <w:i/>
          <w:iCs/>
        </w:rPr>
        <w:t>test_todopage</w:t>
      </w:r>
      <w:r>
        <w:rPr>
          <w:rFonts w:ascii="Arial" w:hAnsi="Arial" w:cs="Arial"/>
          <w:i/>
          <w:iCs/>
        </w:rPr>
        <w:t>_2.py</w:t>
      </w:r>
      <w:r>
        <w:rPr>
          <w:rFonts w:ascii="Arial" w:hAnsi="Arial" w:cs="Arial"/>
        </w:rPr>
        <w:t xml:space="preserve"> were completed and ran before the developer assigned to the issue for change of requirements for the User Login Page had finished working on the changes, </w:t>
      </w:r>
      <w:r w:rsidR="00BE4484">
        <w:rPr>
          <w:rFonts w:ascii="Arial" w:hAnsi="Arial" w:cs="Arial"/>
        </w:rPr>
        <w:t>the User Login Page URL used in these two files were not changed to the new URL.</w:t>
      </w:r>
    </w:p>
    <w:p w14:paraId="6715AB51" w14:textId="77777777" w:rsidR="00EF5A1E" w:rsidRDefault="00BE4484" w:rsidP="00EF5A1E">
      <w:pPr>
        <w:jc w:val="both"/>
        <w:rPr>
          <w:rFonts w:ascii="Arial" w:hAnsi="Arial" w:cs="Arial"/>
        </w:rPr>
      </w:pPr>
      <w:r>
        <w:rPr>
          <w:rFonts w:ascii="Arial" w:hAnsi="Arial" w:cs="Arial"/>
        </w:rPr>
        <w:t>With the other reason being the redesign of the To-Do Page and the To-Do History Page to improve the User Experience of the pages, the main HTML elements that used to display each To-Do Item and To-Do Item’s History was changed from an unordered list to a table with rows</w:t>
      </w:r>
      <w:r w:rsidR="00EF5A1E">
        <w:rPr>
          <w:rFonts w:ascii="Arial" w:hAnsi="Arial" w:cs="Arial"/>
        </w:rPr>
        <w:t xml:space="preserve">. This has resulted in the selenium web driver in the two developer unit test files not being able to find the elements which displayed data for the To-Do Item and To-Do Item’s History records. </w:t>
      </w:r>
      <w:r>
        <w:rPr>
          <w:rFonts w:ascii="Arial" w:hAnsi="Arial" w:cs="Arial"/>
        </w:rPr>
        <w:t xml:space="preserve"> </w:t>
      </w:r>
    </w:p>
    <w:p w14:paraId="6CAF354D" w14:textId="3249F127" w:rsidR="00360071" w:rsidRPr="00360071" w:rsidRDefault="00EF5A1E" w:rsidP="00EF5A1E">
      <w:pPr>
        <w:jc w:val="both"/>
        <w:rPr>
          <w:rFonts w:ascii="Arial" w:hAnsi="Arial" w:cs="Arial"/>
        </w:rPr>
      </w:pPr>
      <w:r>
        <w:rPr>
          <w:rFonts w:ascii="Arial" w:hAnsi="Arial" w:cs="Arial"/>
        </w:rPr>
        <w:t>After these turns of events, it was decided that there was a</w:t>
      </w:r>
      <w:r w:rsidR="00BE4484">
        <w:rPr>
          <w:rFonts w:ascii="Arial" w:hAnsi="Arial" w:cs="Arial"/>
        </w:rPr>
        <w:t xml:space="preserve"> need of a new unit test file</w:t>
      </w:r>
      <w:r>
        <w:rPr>
          <w:rFonts w:ascii="Arial" w:hAnsi="Arial" w:cs="Arial"/>
        </w:rPr>
        <w:t xml:space="preserve"> </w:t>
      </w:r>
      <w:r w:rsidRPr="00EF5A1E">
        <w:rPr>
          <w:rFonts w:ascii="Arial" w:hAnsi="Arial" w:cs="Arial"/>
          <w:i/>
          <w:iCs/>
        </w:rPr>
        <w:t>test_todopage_2_after_ui_modifications.py</w:t>
      </w:r>
      <w:r w:rsidR="00BE4484">
        <w:rPr>
          <w:rFonts w:ascii="Arial" w:hAnsi="Arial" w:cs="Arial"/>
        </w:rPr>
        <w:t xml:space="preserve"> to be </w:t>
      </w:r>
      <w:r>
        <w:rPr>
          <w:rFonts w:ascii="Arial" w:hAnsi="Arial" w:cs="Arial"/>
        </w:rPr>
        <w:t>created to consolidate all the changes made so far as well as retain the original unit tests done.</w:t>
      </w:r>
    </w:p>
    <w:p w14:paraId="44885E90" w14:textId="5B54D651" w:rsidR="00934085" w:rsidRDefault="00934085" w:rsidP="00360071">
      <w:pPr>
        <w:rPr>
          <w:rFonts w:ascii="Arial" w:hAnsi="Arial" w:cs="Arial"/>
        </w:rPr>
      </w:pPr>
    </w:p>
    <w:p w14:paraId="15C97305" w14:textId="743DB307" w:rsidR="00934085" w:rsidRDefault="00934085" w:rsidP="00360071">
      <w:pPr>
        <w:rPr>
          <w:rFonts w:ascii="Arial" w:hAnsi="Arial" w:cs="Arial"/>
        </w:rPr>
      </w:pPr>
    </w:p>
    <w:p w14:paraId="193BAF5F" w14:textId="77777777" w:rsidR="00E110CB" w:rsidRDefault="007E6B01" w:rsidP="00E110CB">
      <w:pPr>
        <w:pStyle w:val="Heading2"/>
        <w:spacing w:line="360" w:lineRule="auto"/>
        <w:rPr>
          <w:rFonts w:ascii="Arial" w:hAnsi="Arial" w:cs="Arial"/>
        </w:rPr>
      </w:pPr>
      <w:r w:rsidRPr="007E6B01">
        <w:rPr>
          <w:rFonts w:ascii="Arial" w:hAnsi="Arial" w:cs="Arial"/>
        </w:rPr>
        <w:lastRenderedPageBreak/>
        <w:t>QA Unit Tests</w:t>
      </w:r>
    </w:p>
    <w:p w14:paraId="029B0269" w14:textId="0BE71A31" w:rsidR="00E110CB" w:rsidRDefault="00E110CB" w:rsidP="00E110CB">
      <w:pPr>
        <w:jc w:val="both"/>
        <w:rPr>
          <w:rFonts w:ascii="Arial" w:hAnsi="Arial" w:cs="Arial"/>
        </w:rPr>
      </w:pPr>
      <w:r>
        <w:rPr>
          <w:rFonts w:ascii="Arial" w:hAnsi="Arial" w:cs="Arial"/>
        </w:rPr>
        <w:t xml:space="preserve">This is the tests results you would see if you clone the completed </w:t>
      </w:r>
      <w:r w:rsidRPr="00AF5319">
        <w:rPr>
          <w:rFonts w:ascii="Arial" w:hAnsi="Arial" w:cs="Arial"/>
          <w:b/>
          <w:bCs/>
        </w:rPr>
        <w:t>ETI-To-Do-App</w:t>
      </w:r>
      <w:r>
        <w:rPr>
          <w:rFonts w:ascii="Arial" w:hAnsi="Arial" w:cs="Arial"/>
        </w:rPr>
        <w:t xml:space="preserve"> project from the repository and run the </w:t>
      </w:r>
      <w:r w:rsidRPr="00FF39FB">
        <w:rPr>
          <w:rFonts w:ascii="Courier New" w:hAnsi="Courier New" w:cs="Courier New"/>
        </w:rPr>
        <w:t>pytest</w:t>
      </w:r>
      <w:r>
        <w:rPr>
          <w:rFonts w:ascii="Arial" w:hAnsi="Arial" w:cs="Arial"/>
        </w:rPr>
        <w:t xml:space="preserve"> command with the coverage option </w:t>
      </w:r>
      <w:r w:rsidRPr="007E6B01">
        <w:rPr>
          <w:rFonts w:ascii="Courier New" w:hAnsi="Courier New" w:cs="Courier New"/>
        </w:rPr>
        <w:t>--cov</w:t>
      </w:r>
      <w:r>
        <w:rPr>
          <w:rFonts w:ascii="Arial" w:hAnsi="Arial" w:cs="Arial"/>
        </w:rPr>
        <w:t xml:space="preserve"> on the </w:t>
      </w:r>
      <w:r>
        <w:rPr>
          <w:rFonts w:ascii="Arial" w:hAnsi="Arial" w:cs="Arial"/>
          <w:b/>
          <w:bCs/>
        </w:rPr>
        <w:t xml:space="preserve">QA </w:t>
      </w:r>
      <w:r>
        <w:rPr>
          <w:rFonts w:ascii="Arial" w:hAnsi="Arial" w:cs="Arial"/>
        </w:rPr>
        <w:t>folder of the project shown in Figure 2 below.</w:t>
      </w:r>
    </w:p>
    <w:p w14:paraId="20081C26" w14:textId="6BD61E94" w:rsidR="00E110CB" w:rsidRDefault="00E562F7" w:rsidP="00E110CB">
      <w:r>
        <w:rPr>
          <w:noProof/>
        </w:rPr>
        <w:drawing>
          <wp:inline distT="0" distB="0" distL="0" distR="0" wp14:anchorId="10600C1B" wp14:editId="6A90310F">
            <wp:extent cx="5731510" cy="3068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8955"/>
                    </a:xfrm>
                    <a:prstGeom prst="rect">
                      <a:avLst/>
                    </a:prstGeom>
                  </pic:spPr>
                </pic:pic>
              </a:graphicData>
            </a:graphic>
          </wp:inline>
        </w:drawing>
      </w:r>
      <w:r w:rsidR="00E110CB" w:rsidRPr="007E6B01">
        <w:t xml:space="preserve"> </w:t>
      </w:r>
    </w:p>
    <w:p w14:paraId="594E5398" w14:textId="38B6EC49" w:rsidR="0069536F" w:rsidRDefault="00E110CB" w:rsidP="00E110CB">
      <w:pPr>
        <w:jc w:val="center"/>
        <w:rPr>
          <w:rFonts w:ascii="Arial" w:hAnsi="Arial" w:cs="Arial"/>
          <w:b/>
          <w:bCs/>
        </w:rPr>
      </w:pPr>
      <w:r w:rsidRPr="00E110CB">
        <w:rPr>
          <w:rFonts w:ascii="Arial" w:hAnsi="Arial" w:cs="Arial"/>
          <w:b/>
          <w:bCs/>
        </w:rPr>
        <w:t>Figure 2</w:t>
      </w:r>
    </w:p>
    <w:p w14:paraId="5C936C35" w14:textId="567D4BC9" w:rsidR="00E562F7" w:rsidRPr="00E562F7" w:rsidRDefault="00E562F7" w:rsidP="006D638F">
      <w:pPr>
        <w:jc w:val="both"/>
        <w:rPr>
          <w:rFonts w:ascii="Arial" w:hAnsi="Arial" w:cs="Arial"/>
        </w:rPr>
      </w:pPr>
      <w:r>
        <w:rPr>
          <w:rFonts w:ascii="Arial" w:hAnsi="Arial" w:cs="Arial"/>
        </w:rPr>
        <w:t>As you can see, the Sprint 1 QA unit tests would all fail like the Sprint 1 Developer unit test</w:t>
      </w:r>
      <w:r w:rsidR="00A36F88">
        <w:rPr>
          <w:rFonts w:ascii="Arial" w:hAnsi="Arial" w:cs="Arial"/>
        </w:rPr>
        <w:t xml:space="preserve">s due to </w:t>
      </w:r>
      <w:r w:rsidR="006D638F">
        <w:rPr>
          <w:rFonts w:ascii="Arial" w:hAnsi="Arial" w:cs="Arial"/>
        </w:rPr>
        <w:t>the same reason</w:t>
      </w:r>
      <w:r w:rsidR="00A36F88">
        <w:rPr>
          <w:rFonts w:ascii="Arial" w:hAnsi="Arial" w:cs="Arial"/>
        </w:rPr>
        <w:t xml:space="preserve"> </w:t>
      </w:r>
      <w:r w:rsidR="006D638F">
        <w:rPr>
          <w:rFonts w:ascii="Arial" w:hAnsi="Arial" w:cs="Arial"/>
        </w:rPr>
        <w:t xml:space="preserve">where the </w:t>
      </w:r>
      <w:r w:rsidR="006D638F">
        <w:rPr>
          <w:rFonts w:ascii="Arial" w:hAnsi="Arial" w:cs="Arial"/>
        </w:rPr>
        <w:t>URL path for the login page was changed</w:t>
      </w:r>
      <w:r w:rsidR="006D638F">
        <w:rPr>
          <w:rFonts w:ascii="Arial" w:hAnsi="Arial" w:cs="Arial"/>
        </w:rPr>
        <w:t xml:space="preserve"> after </w:t>
      </w:r>
      <w:r w:rsidR="006D638F">
        <w:rPr>
          <w:rFonts w:ascii="Arial" w:hAnsi="Arial" w:cs="Arial"/>
        </w:rPr>
        <w:t>inclusion of the authentication views of the Django Authentication system for a change of</w:t>
      </w:r>
      <w:r w:rsidR="006D638F">
        <w:rPr>
          <w:rFonts w:ascii="Arial" w:hAnsi="Arial" w:cs="Arial"/>
        </w:rPr>
        <w:t xml:space="preserve"> </w:t>
      </w:r>
      <w:r w:rsidR="006D638F">
        <w:rPr>
          <w:rFonts w:ascii="Arial" w:hAnsi="Arial" w:cs="Arial"/>
        </w:rPr>
        <w:t>requirements of the User Login Page in Sprint 2</w:t>
      </w:r>
      <w:r w:rsidR="006D638F">
        <w:rPr>
          <w:rFonts w:ascii="Arial" w:hAnsi="Arial" w:cs="Arial"/>
        </w:rPr>
        <w:t>.</w:t>
      </w:r>
    </w:p>
    <w:p w14:paraId="7471CE2F" w14:textId="1E0C4F63" w:rsidR="00EF5A1E" w:rsidRPr="00E110CB" w:rsidRDefault="00EF5A1E" w:rsidP="0069536F">
      <w:pPr>
        <w:rPr>
          <w:rFonts w:ascii="Arial" w:hAnsi="Arial" w:cs="Arial"/>
        </w:rPr>
      </w:pPr>
      <w:r w:rsidRPr="00E110CB">
        <w:rPr>
          <w:rFonts w:ascii="Arial" w:hAnsi="Arial" w:cs="Arial"/>
        </w:rPr>
        <w:br w:type="page"/>
      </w:r>
    </w:p>
    <w:p w14:paraId="7E0A0EDF" w14:textId="66557BF3" w:rsidR="00934085" w:rsidRDefault="00934085" w:rsidP="00E110CB">
      <w:pPr>
        <w:pStyle w:val="Heading2"/>
        <w:spacing w:line="360" w:lineRule="auto"/>
        <w:rPr>
          <w:rFonts w:ascii="Arial" w:hAnsi="Arial" w:cs="Arial"/>
        </w:rPr>
      </w:pPr>
      <w:r w:rsidRPr="00EF5A1E">
        <w:rPr>
          <w:rFonts w:ascii="Arial" w:hAnsi="Arial" w:cs="Arial"/>
        </w:rPr>
        <w:lastRenderedPageBreak/>
        <w:t>Coverage</w:t>
      </w:r>
    </w:p>
    <w:p w14:paraId="1A590C6F" w14:textId="0CB68202" w:rsidR="00EF5A1E" w:rsidRPr="00EF5A1E" w:rsidRDefault="007E6B01" w:rsidP="007E6B01">
      <w:pPr>
        <w:jc w:val="both"/>
        <w:rPr>
          <w:rFonts w:ascii="Arial" w:hAnsi="Arial" w:cs="Arial"/>
        </w:rPr>
      </w:pPr>
      <w:r>
        <w:rPr>
          <w:rFonts w:ascii="Arial" w:hAnsi="Arial" w:cs="Arial"/>
        </w:rPr>
        <w:t xml:space="preserve">This is the coverage results you would see if you clone the completed </w:t>
      </w:r>
      <w:r w:rsidRPr="00AF5319">
        <w:rPr>
          <w:rFonts w:ascii="Arial" w:hAnsi="Arial" w:cs="Arial"/>
          <w:b/>
          <w:bCs/>
        </w:rPr>
        <w:t>ETI-To-Do-App</w:t>
      </w:r>
      <w:r>
        <w:rPr>
          <w:rFonts w:ascii="Arial" w:hAnsi="Arial" w:cs="Arial"/>
        </w:rPr>
        <w:t xml:space="preserve"> project from the repository and run the </w:t>
      </w:r>
      <w:r w:rsidRPr="00FF39FB">
        <w:rPr>
          <w:rFonts w:ascii="Courier New" w:hAnsi="Courier New" w:cs="Courier New"/>
        </w:rPr>
        <w:t>pytest</w:t>
      </w:r>
      <w:r>
        <w:rPr>
          <w:rFonts w:ascii="Arial" w:hAnsi="Arial" w:cs="Arial"/>
        </w:rPr>
        <w:t xml:space="preserve"> command with the coverage option </w:t>
      </w:r>
      <w:r w:rsidRPr="007E6B01">
        <w:rPr>
          <w:rFonts w:ascii="Courier New" w:hAnsi="Courier New" w:cs="Courier New"/>
        </w:rPr>
        <w:t>--cov</w:t>
      </w:r>
      <w:r>
        <w:rPr>
          <w:rFonts w:ascii="Arial" w:hAnsi="Arial" w:cs="Arial"/>
        </w:rPr>
        <w:t xml:space="preserve"> on the </w:t>
      </w:r>
      <w:r w:rsidR="00E110CB" w:rsidRPr="00122236">
        <w:rPr>
          <w:rFonts w:ascii="Arial" w:hAnsi="Arial" w:cs="Arial"/>
          <w:b/>
          <w:bCs/>
        </w:rPr>
        <w:t>To_do_page</w:t>
      </w:r>
      <w:r w:rsidR="00E110CB">
        <w:rPr>
          <w:rFonts w:ascii="Arial" w:hAnsi="Arial" w:cs="Arial"/>
        </w:rPr>
        <w:t xml:space="preserve"> </w:t>
      </w:r>
      <w:r>
        <w:rPr>
          <w:rFonts w:ascii="Arial" w:hAnsi="Arial" w:cs="Arial"/>
        </w:rPr>
        <w:t>of the project shown in Figure 3 below.</w:t>
      </w:r>
    </w:p>
    <w:p w14:paraId="04A34354" w14:textId="2CB919E6" w:rsidR="00934085" w:rsidRDefault="00934085" w:rsidP="007E6B01">
      <w:pPr>
        <w:jc w:val="center"/>
        <w:rPr>
          <w:rFonts w:ascii="Arial" w:hAnsi="Arial" w:cs="Arial"/>
        </w:rPr>
      </w:pPr>
      <w:r>
        <w:rPr>
          <w:noProof/>
        </w:rPr>
        <w:drawing>
          <wp:inline distT="0" distB="0" distL="0" distR="0" wp14:anchorId="29193DE4" wp14:editId="5920D4BD">
            <wp:extent cx="558546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5460" cy="2964180"/>
                    </a:xfrm>
                    <a:prstGeom prst="rect">
                      <a:avLst/>
                    </a:prstGeom>
                    <a:noFill/>
                    <a:ln>
                      <a:noFill/>
                    </a:ln>
                  </pic:spPr>
                </pic:pic>
              </a:graphicData>
            </a:graphic>
          </wp:inline>
        </w:drawing>
      </w:r>
    </w:p>
    <w:p w14:paraId="542360EC" w14:textId="0D19EDB8" w:rsidR="007E6B01" w:rsidRDefault="007E6B01" w:rsidP="007E6B01">
      <w:pPr>
        <w:jc w:val="center"/>
        <w:rPr>
          <w:rFonts w:ascii="Arial" w:hAnsi="Arial" w:cs="Arial"/>
          <w:b/>
          <w:bCs/>
        </w:rPr>
      </w:pPr>
      <w:r w:rsidRPr="007E6B01">
        <w:rPr>
          <w:rFonts w:ascii="Arial" w:hAnsi="Arial" w:cs="Arial"/>
          <w:b/>
          <w:bCs/>
        </w:rPr>
        <w:t xml:space="preserve">Figure </w:t>
      </w:r>
      <w:r>
        <w:rPr>
          <w:rFonts w:ascii="Arial" w:hAnsi="Arial" w:cs="Arial"/>
          <w:b/>
          <w:bCs/>
        </w:rPr>
        <w:t>3</w:t>
      </w:r>
    </w:p>
    <w:p w14:paraId="78F86A1B" w14:textId="0C6FE17B" w:rsidR="00111F32" w:rsidRDefault="00111F32" w:rsidP="00111F32">
      <w:pPr>
        <w:jc w:val="both"/>
        <w:rPr>
          <w:rFonts w:ascii="Arial" w:hAnsi="Arial" w:cs="Arial"/>
        </w:rPr>
      </w:pPr>
      <w:r>
        <w:rPr>
          <w:rFonts w:ascii="Arial" w:hAnsi="Arial" w:cs="Arial"/>
        </w:rPr>
        <w:t xml:space="preserve">Since, the </w:t>
      </w:r>
      <w:r>
        <w:rPr>
          <w:rFonts w:ascii="Arial" w:hAnsi="Arial" w:cs="Arial"/>
        </w:rPr>
        <w:t xml:space="preserve">developer unit tests inside </w:t>
      </w:r>
      <w:r w:rsidRPr="00122236">
        <w:rPr>
          <w:rFonts w:ascii="Arial" w:hAnsi="Arial" w:cs="Arial"/>
          <w:i/>
          <w:iCs/>
        </w:rPr>
        <w:t>test_todopage.py</w:t>
      </w:r>
      <w:r w:rsidRPr="00360071">
        <w:rPr>
          <w:rFonts w:ascii="Arial" w:hAnsi="Arial" w:cs="Arial"/>
        </w:rPr>
        <w:t xml:space="preserve"> and </w:t>
      </w:r>
      <w:r w:rsidRPr="00122236">
        <w:rPr>
          <w:rFonts w:ascii="Arial" w:hAnsi="Arial" w:cs="Arial"/>
          <w:i/>
          <w:iCs/>
        </w:rPr>
        <w:t>test_todopage_2.py</w:t>
      </w:r>
      <w:r>
        <w:rPr>
          <w:rFonts w:ascii="Arial" w:hAnsi="Arial" w:cs="Arial"/>
        </w:rPr>
        <w:t xml:space="preserve"> will fail due to the </w:t>
      </w:r>
      <w:r>
        <w:rPr>
          <w:rFonts w:ascii="Arial" w:hAnsi="Arial" w:cs="Arial"/>
        </w:rPr>
        <w:t>URL path for the login page was changed after inclusion of the authentication views of the Django Authentication system</w:t>
      </w:r>
      <w:r>
        <w:rPr>
          <w:rFonts w:ascii="Arial" w:hAnsi="Arial" w:cs="Arial"/>
        </w:rPr>
        <w:t xml:space="preserve">, the lines of code after getting the login page which includes block of codes in other unit test functions would not </w:t>
      </w:r>
      <w:r w:rsidR="00F465F2">
        <w:rPr>
          <w:rFonts w:ascii="Arial" w:hAnsi="Arial" w:cs="Arial"/>
        </w:rPr>
        <w:t>execute</w:t>
      </w:r>
      <w:r>
        <w:rPr>
          <w:rFonts w:ascii="Arial" w:hAnsi="Arial" w:cs="Arial"/>
        </w:rPr>
        <w:t xml:space="preserve">, hence explaining the low coverage </w:t>
      </w:r>
      <w:r w:rsidR="00DD0E06">
        <w:rPr>
          <w:rFonts w:ascii="Arial" w:hAnsi="Arial" w:cs="Arial"/>
        </w:rPr>
        <w:t>percentages</w:t>
      </w:r>
      <w:r>
        <w:rPr>
          <w:rFonts w:ascii="Arial" w:hAnsi="Arial" w:cs="Arial"/>
        </w:rPr>
        <w:t xml:space="preserve"> of these 2 files.</w:t>
      </w:r>
    </w:p>
    <w:p w14:paraId="3748EA09" w14:textId="74DD7C4F" w:rsidR="00F7209D" w:rsidRDefault="00111F32" w:rsidP="00111F32">
      <w:pPr>
        <w:jc w:val="both"/>
        <w:rPr>
          <w:rFonts w:ascii="Arial" w:hAnsi="Arial" w:cs="Arial"/>
        </w:rPr>
      </w:pPr>
      <w:r>
        <w:rPr>
          <w:rFonts w:ascii="Arial" w:hAnsi="Arial" w:cs="Arial"/>
        </w:rPr>
        <w:t>For the</w:t>
      </w:r>
      <w:r w:rsidR="00DD0E06">
        <w:rPr>
          <w:rFonts w:ascii="Arial" w:hAnsi="Arial" w:cs="Arial"/>
        </w:rPr>
        <w:t xml:space="preserve"> coverage of the</w:t>
      </w:r>
      <w:r>
        <w:rPr>
          <w:rFonts w:ascii="Arial" w:hAnsi="Arial" w:cs="Arial"/>
        </w:rPr>
        <w:t xml:space="preserve"> </w:t>
      </w:r>
      <w:r w:rsidRPr="00122236">
        <w:rPr>
          <w:rFonts w:ascii="Arial" w:hAnsi="Arial" w:cs="Arial"/>
          <w:i/>
          <w:iCs/>
        </w:rPr>
        <w:t>test_todopage_2</w:t>
      </w:r>
      <w:r>
        <w:rPr>
          <w:rFonts w:ascii="Arial" w:hAnsi="Arial" w:cs="Arial"/>
          <w:i/>
          <w:iCs/>
        </w:rPr>
        <w:t>_after_ui_modifications</w:t>
      </w:r>
      <w:r w:rsidRPr="00122236">
        <w:rPr>
          <w:rFonts w:ascii="Arial" w:hAnsi="Arial" w:cs="Arial"/>
          <w:i/>
          <w:iCs/>
        </w:rPr>
        <w:t>.py</w:t>
      </w:r>
      <w:r>
        <w:rPr>
          <w:rFonts w:ascii="Arial" w:hAnsi="Arial" w:cs="Arial"/>
        </w:rPr>
        <w:t xml:space="preserve"> file, </w:t>
      </w:r>
      <w:r w:rsidR="00F7209D">
        <w:rPr>
          <w:rFonts w:ascii="Arial" w:hAnsi="Arial" w:cs="Arial"/>
        </w:rPr>
        <w:t xml:space="preserve">the reason for the loss of coverage was due to the many if else statements in the </w:t>
      </w:r>
      <w:r w:rsidR="00F7209D" w:rsidRPr="00F7209D">
        <w:rPr>
          <w:rFonts w:ascii="Arial" w:hAnsi="Arial" w:cs="Arial"/>
          <w:b/>
          <w:bCs/>
        </w:rPr>
        <w:t>test_time_add_item()</w:t>
      </w:r>
      <w:r w:rsidR="00F7209D">
        <w:rPr>
          <w:rFonts w:ascii="Arial" w:hAnsi="Arial" w:cs="Arial"/>
        </w:rPr>
        <w:t xml:space="preserve"> unit test function</w:t>
      </w:r>
      <w:r w:rsidR="00EF1B48">
        <w:rPr>
          <w:rFonts w:ascii="Arial" w:hAnsi="Arial" w:cs="Arial"/>
        </w:rPr>
        <w:t xml:space="preserve"> to convert a datetime variable from the datetime library to the output of Django’s Model’s DateTimeField.</w:t>
      </w:r>
    </w:p>
    <w:p w14:paraId="661DD1C9" w14:textId="45541231" w:rsidR="00EF1B48" w:rsidRPr="00EF1B48" w:rsidRDefault="00EF1B48" w:rsidP="00111F32">
      <w:pPr>
        <w:jc w:val="both"/>
        <w:rPr>
          <w:rFonts w:ascii="Arial" w:hAnsi="Arial" w:cs="Arial"/>
        </w:rPr>
      </w:pPr>
      <w:r>
        <w:rPr>
          <w:rFonts w:ascii="Arial" w:hAnsi="Arial" w:cs="Arial"/>
        </w:rPr>
        <w:t>For the</w:t>
      </w:r>
      <w:r w:rsidR="00DD0E06">
        <w:rPr>
          <w:rFonts w:ascii="Arial" w:hAnsi="Arial" w:cs="Arial"/>
        </w:rPr>
        <w:t xml:space="preserve"> coverage of the</w:t>
      </w:r>
      <w:r>
        <w:rPr>
          <w:rFonts w:ascii="Arial" w:hAnsi="Arial" w:cs="Arial"/>
        </w:rPr>
        <w:t xml:space="preserve"> </w:t>
      </w:r>
      <w:r>
        <w:rPr>
          <w:rFonts w:ascii="Arial" w:hAnsi="Arial" w:cs="Arial"/>
          <w:i/>
          <w:iCs/>
        </w:rPr>
        <w:t>views</w:t>
      </w:r>
      <w:r w:rsidRPr="00122236">
        <w:rPr>
          <w:rFonts w:ascii="Arial" w:hAnsi="Arial" w:cs="Arial"/>
          <w:i/>
          <w:iCs/>
        </w:rPr>
        <w:t>.py</w:t>
      </w:r>
      <w:r>
        <w:rPr>
          <w:rFonts w:ascii="Arial" w:hAnsi="Arial" w:cs="Arial"/>
        </w:rPr>
        <w:t xml:space="preserve"> file,</w:t>
      </w:r>
      <w:r w:rsidR="00DD0E06">
        <w:rPr>
          <w:rFonts w:ascii="Arial" w:hAnsi="Arial" w:cs="Arial"/>
        </w:rPr>
        <w:t xml:space="preserve"> the missing 4% is due to the </w:t>
      </w:r>
      <w:r w:rsidR="00DD0E06" w:rsidRPr="00DD0E06">
        <w:rPr>
          <w:rFonts w:ascii="Arial" w:hAnsi="Arial" w:cs="Arial"/>
          <w:b/>
          <w:bCs/>
        </w:rPr>
        <w:t>logout_view()</w:t>
      </w:r>
      <w:r w:rsidR="00DD0E06">
        <w:rPr>
          <w:rFonts w:ascii="Arial" w:hAnsi="Arial" w:cs="Arial"/>
        </w:rPr>
        <w:t xml:space="preserve"> function in the </w:t>
      </w:r>
      <w:r w:rsidR="00DD0E06" w:rsidRPr="00DD0E06">
        <w:rPr>
          <w:rFonts w:ascii="Arial" w:hAnsi="Arial" w:cs="Arial"/>
          <w:i/>
          <w:iCs/>
        </w:rPr>
        <w:t>views.py</w:t>
      </w:r>
      <w:r w:rsidR="00DD0E06">
        <w:rPr>
          <w:rFonts w:ascii="Arial" w:hAnsi="Arial" w:cs="Arial"/>
        </w:rPr>
        <w:t xml:space="preserve"> file that is not used as </w:t>
      </w:r>
      <w:r w:rsidR="00DD0E06">
        <w:rPr>
          <w:rFonts w:ascii="Arial" w:hAnsi="Arial" w:cs="Arial"/>
        </w:rPr>
        <w:t>the authentication views of the Django Authentication system</w:t>
      </w:r>
      <w:r w:rsidR="00DD0E06">
        <w:rPr>
          <w:rFonts w:ascii="Arial" w:hAnsi="Arial" w:cs="Arial"/>
        </w:rPr>
        <w:t xml:space="preserve"> includes a default logout view which is currently used instead.</w:t>
      </w:r>
    </w:p>
    <w:p w14:paraId="43B61DD1" w14:textId="217F9A23" w:rsidR="00E110CB" w:rsidRDefault="00E110CB" w:rsidP="00111F32">
      <w:pPr>
        <w:jc w:val="both"/>
        <w:rPr>
          <w:rFonts w:ascii="Arial" w:hAnsi="Arial" w:cs="Arial"/>
        </w:rPr>
      </w:pPr>
      <w:r>
        <w:rPr>
          <w:rFonts w:ascii="Arial" w:hAnsi="Arial" w:cs="Arial"/>
        </w:rPr>
        <w:br w:type="page"/>
      </w:r>
    </w:p>
    <w:p w14:paraId="36C16098" w14:textId="0A7849DB" w:rsidR="00E110CB" w:rsidRPr="00E110CB" w:rsidRDefault="00E110CB" w:rsidP="00E110CB">
      <w:pPr>
        <w:jc w:val="both"/>
        <w:rPr>
          <w:rFonts w:ascii="Arial" w:hAnsi="Arial" w:cs="Arial"/>
        </w:rPr>
      </w:pPr>
      <w:r>
        <w:rPr>
          <w:rFonts w:ascii="Arial" w:hAnsi="Arial" w:cs="Arial"/>
        </w:rPr>
        <w:lastRenderedPageBreak/>
        <w:t xml:space="preserve">This is the coverage results you would see if you clone the completed </w:t>
      </w:r>
      <w:r w:rsidRPr="00AF5319">
        <w:rPr>
          <w:rFonts w:ascii="Arial" w:hAnsi="Arial" w:cs="Arial"/>
          <w:b/>
          <w:bCs/>
        </w:rPr>
        <w:t>ETI-To-Do-App</w:t>
      </w:r>
      <w:r>
        <w:rPr>
          <w:rFonts w:ascii="Arial" w:hAnsi="Arial" w:cs="Arial"/>
        </w:rPr>
        <w:t xml:space="preserve"> project from the repository and run the </w:t>
      </w:r>
      <w:r w:rsidRPr="00FF39FB">
        <w:rPr>
          <w:rFonts w:ascii="Courier New" w:hAnsi="Courier New" w:cs="Courier New"/>
        </w:rPr>
        <w:t>pytest</w:t>
      </w:r>
      <w:r>
        <w:rPr>
          <w:rFonts w:ascii="Arial" w:hAnsi="Arial" w:cs="Arial"/>
        </w:rPr>
        <w:t xml:space="preserve"> command with the coverage option </w:t>
      </w:r>
      <w:r w:rsidRPr="007E6B01">
        <w:rPr>
          <w:rFonts w:ascii="Courier New" w:hAnsi="Courier New" w:cs="Courier New"/>
        </w:rPr>
        <w:t>--cov</w:t>
      </w:r>
      <w:r>
        <w:rPr>
          <w:rFonts w:ascii="Arial" w:hAnsi="Arial" w:cs="Arial"/>
        </w:rPr>
        <w:t xml:space="preserve"> on the </w:t>
      </w:r>
      <w:r>
        <w:rPr>
          <w:rFonts w:ascii="Arial" w:hAnsi="Arial" w:cs="Arial"/>
          <w:b/>
          <w:bCs/>
        </w:rPr>
        <w:t>QA</w:t>
      </w:r>
      <w:r>
        <w:rPr>
          <w:rFonts w:ascii="Arial" w:hAnsi="Arial" w:cs="Arial"/>
        </w:rPr>
        <w:t xml:space="preserve"> folder of the project shown in Figure 4 below.</w:t>
      </w:r>
    </w:p>
    <w:p w14:paraId="21E2F666" w14:textId="2008E0ED" w:rsidR="00E110CB" w:rsidRDefault="00E110CB" w:rsidP="00E110CB">
      <w:pPr>
        <w:jc w:val="center"/>
        <w:rPr>
          <w:rFonts w:ascii="Arial" w:hAnsi="Arial" w:cs="Arial"/>
          <w:b/>
          <w:bCs/>
        </w:rPr>
      </w:pPr>
      <w:r>
        <w:rPr>
          <w:noProof/>
        </w:rPr>
        <w:drawing>
          <wp:inline distT="0" distB="0" distL="0" distR="0" wp14:anchorId="5887E555" wp14:editId="0943D613">
            <wp:extent cx="4579620" cy="18696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2772" cy="1883233"/>
                    </a:xfrm>
                    <a:prstGeom prst="rect">
                      <a:avLst/>
                    </a:prstGeom>
                  </pic:spPr>
                </pic:pic>
              </a:graphicData>
            </a:graphic>
          </wp:inline>
        </w:drawing>
      </w:r>
    </w:p>
    <w:p w14:paraId="63B06C50" w14:textId="3E2E2316" w:rsidR="00E110CB" w:rsidRDefault="00E110CB" w:rsidP="00E110CB">
      <w:pPr>
        <w:jc w:val="center"/>
        <w:rPr>
          <w:rFonts w:ascii="Arial" w:hAnsi="Arial" w:cs="Arial"/>
          <w:b/>
          <w:bCs/>
        </w:rPr>
      </w:pPr>
      <w:r w:rsidRPr="007E6B01">
        <w:rPr>
          <w:rFonts w:ascii="Arial" w:hAnsi="Arial" w:cs="Arial"/>
          <w:b/>
          <w:bCs/>
        </w:rPr>
        <w:t xml:space="preserve">Figure </w:t>
      </w:r>
      <w:r>
        <w:rPr>
          <w:rFonts w:ascii="Arial" w:hAnsi="Arial" w:cs="Arial"/>
          <w:b/>
          <w:bCs/>
        </w:rPr>
        <w:t>4</w:t>
      </w:r>
    </w:p>
    <w:p w14:paraId="0FA99E05" w14:textId="27FB23A4" w:rsidR="00E110CB" w:rsidRDefault="00F465F2" w:rsidP="00F465F2">
      <w:pPr>
        <w:jc w:val="both"/>
        <w:rPr>
          <w:rFonts w:ascii="Arial" w:hAnsi="Arial" w:cs="Arial"/>
        </w:rPr>
      </w:pPr>
      <w:r>
        <w:rPr>
          <w:rFonts w:ascii="Arial" w:hAnsi="Arial" w:cs="Arial"/>
        </w:rPr>
        <w:t xml:space="preserve">Most noticeably again, the QA unit test coverage for QA unit test files under Sprint 1 is very low due to the same reasons that affect the low coverage percentage of the Developer unit tests inside </w:t>
      </w:r>
      <w:r w:rsidRPr="00122236">
        <w:rPr>
          <w:rFonts w:ascii="Arial" w:hAnsi="Arial" w:cs="Arial"/>
          <w:i/>
          <w:iCs/>
        </w:rPr>
        <w:t>test_todopage.py</w:t>
      </w:r>
      <w:r w:rsidRPr="00360071">
        <w:rPr>
          <w:rFonts w:ascii="Arial" w:hAnsi="Arial" w:cs="Arial"/>
        </w:rPr>
        <w:t xml:space="preserve"> and </w:t>
      </w:r>
      <w:r w:rsidRPr="00122236">
        <w:rPr>
          <w:rFonts w:ascii="Arial" w:hAnsi="Arial" w:cs="Arial"/>
          <w:i/>
          <w:iCs/>
        </w:rPr>
        <w:t>test_todopage_2.py</w:t>
      </w:r>
      <w:r>
        <w:rPr>
          <w:rFonts w:ascii="Arial" w:hAnsi="Arial" w:cs="Arial"/>
        </w:rPr>
        <w:t xml:space="preserve"> files. The change in the login page </w:t>
      </w:r>
      <w:r>
        <w:rPr>
          <w:rFonts w:ascii="Arial" w:hAnsi="Arial" w:cs="Arial"/>
        </w:rPr>
        <w:t>URL path</w:t>
      </w:r>
      <w:r>
        <w:rPr>
          <w:rFonts w:ascii="Arial" w:hAnsi="Arial" w:cs="Arial"/>
        </w:rPr>
        <w:t xml:space="preserve"> results in most lines of codes in each unit test function not being executed.</w:t>
      </w:r>
    </w:p>
    <w:p w14:paraId="0700899A" w14:textId="61090A7C" w:rsidR="004E3F1F" w:rsidRDefault="009D09CF" w:rsidP="00F465F2">
      <w:pPr>
        <w:jc w:val="both"/>
        <w:rPr>
          <w:rFonts w:ascii="Arial" w:hAnsi="Arial" w:cs="Arial"/>
        </w:rPr>
      </w:pPr>
      <w:r>
        <w:rPr>
          <w:rFonts w:ascii="Arial" w:hAnsi="Arial" w:cs="Arial"/>
        </w:rPr>
        <w:t>The</w:t>
      </w:r>
      <w:r w:rsidR="00F465F2">
        <w:rPr>
          <w:rFonts w:ascii="Arial" w:hAnsi="Arial" w:cs="Arial"/>
        </w:rPr>
        <w:t xml:space="preserve"> loss in code coverage percentage for the </w:t>
      </w:r>
      <w:r w:rsidR="00F465F2" w:rsidRPr="00F465F2">
        <w:rPr>
          <w:rFonts w:ascii="Arial" w:hAnsi="Arial" w:cs="Arial"/>
          <w:i/>
          <w:iCs/>
        </w:rPr>
        <w:t>test_qa_sprint2_signup.py</w:t>
      </w:r>
      <w:r w:rsidR="00F465F2">
        <w:rPr>
          <w:rFonts w:ascii="Arial" w:hAnsi="Arial" w:cs="Arial"/>
        </w:rPr>
        <w:t xml:space="preserve"> file</w:t>
      </w:r>
      <w:r>
        <w:rPr>
          <w:rFonts w:ascii="Arial" w:hAnsi="Arial" w:cs="Arial"/>
        </w:rPr>
        <w:t xml:space="preserve"> is due to the first unit test function </w:t>
      </w:r>
      <w:r w:rsidRPr="009D09CF">
        <w:rPr>
          <w:rFonts w:ascii="Arial" w:hAnsi="Arial" w:cs="Arial"/>
          <w:b/>
          <w:bCs/>
        </w:rPr>
        <w:t>test_qa_signup_no_input()</w:t>
      </w:r>
      <w:r>
        <w:rPr>
          <w:rFonts w:ascii="Arial" w:hAnsi="Arial" w:cs="Arial"/>
        </w:rPr>
        <w:t xml:space="preserve"> which calls the </w:t>
      </w:r>
      <w:r>
        <w:rPr>
          <w:rFonts w:ascii="Arial" w:hAnsi="Arial" w:cs="Arial"/>
          <w:b/>
          <w:bCs/>
        </w:rPr>
        <w:t>handle_if_test_user_exists()</w:t>
      </w:r>
      <w:r>
        <w:rPr>
          <w:rFonts w:ascii="Arial" w:hAnsi="Arial" w:cs="Arial"/>
        </w:rPr>
        <w:t xml:space="preserve"> function to delete the test user used in the test case where the user successfully signs up before starting to run each unit test in this file. Taking a deeper look into this function, there is a section where there is a for loop running to check each username column in the Django </w:t>
      </w:r>
      <w:r w:rsidR="004E3F1F">
        <w:rPr>
          <w:rFonts w:ascii="Arial" w:hAnsi="Arial" w:cs="Arial"/>
        </w:rPr>
        <w:t xml:space="preserve">User </w:t>
      </w:r>
      <w:r>
        <w:rPr>
          <w:rFonts w:ascii="Arial" w:hAnsi="Arial" w:cs="Arial"/>
        </w:rPr>
        <w:t>Admin</w:t>
      </w:r>
      <w:r w:rsidR="004E3F1F">
        <w:rPr>
          <w:rFonts w:ascii="Arial" w:hAnsi="Arial" w:cs="Arial"/>
        </w:rPr>
        <w:t>istration</w:t>
      </w:r>
      <w:r>
        <w:rPr>
          <w:rFonts w:ascii="Arial" w:hAnsi="Arial" w:cs="Arial"/>
        </w:rPr>
        <w:t xml:space="preserve"> page </w:t>
      </w:r>
      <w:r w:rsidR="004E3F1F">
        <w:rPr>
          <w:rFonts w:ascii="Arial" w:hAnsi="Arial" w:cs="Arial"/>
        </w:rPr>
        <w:t>for the test user’s username. For the case where the test user does not exist in the database, a chunk of statements under the if block that checks for the test user’s username would not run which explains the 13% loss of coverage.</w:t>
      </w:r>
    </w:p>
    <w:p w14:paraId="32E41B27" w14:textId="1F96649C" w:rsidR="004E3F1F" w:rsidRDefault="004E3F1F" w:rsidP="00F465F2">
      <w:pPr>
        <w:jc w:val="both"/>
        <w:rPr>
          <w:rFonts w:ascii="Arial" w:hAnsi="Arial" w:cs="Arial"/>
        </w:rPr>
      </w:pPr>
      <w:r>
        <w:rPr>
          <w:rFonts w:ascii="Arial" w:hAnsi="Arial" w:cs="Arial"/>
        </w:rPr>
        <w:t xml:space="preserve">Lastly, for the loss in code coverage for the </w:t>
      </w:r>
      <w:r w:rsidRPr="004E3F1F">
        <w:rPr>
          <w:rFonts w:ascii="Arial" w:hAnsi="Arial" w:cs="Arial"/>
          <w:i/>
          <w:iCs/>
        </w:rPr>
        <w:t>test_qa_sprint2_todohistory.py</w:t>
      </w:r>
      <w:r>
        <w:rPr>
          <w:rFonts w:ascii="Arial" w:hAnsi="Arial" w:cs="Arial"/>
        </w:rPr>
        <w:t xml:space="preserve"> file, it is due to </w:t>
      </w:r>
      <w:r w:rsidR="00F76A62">
        <w:rPr>
          <w:rFonts w:ascii="Arial" w:hAnsi="Arial" w:cs="Arial"/>
        </w:rPr>
        <w:t>an if-else block which depends on the number of records shown on the To-Do History page.</w:t>
      </w:r>
    </w:p>
    <w:tbl>
      <w:tblPr>
        <w:tblStyle w:val="TableGrid"/>
        <w:tblW w:w="0" w:type="auto"/>
        <w:tblLook w:val="04A0" w:firstRow="1" w:lastRow="0" w:firstColumn="1" w:lastColumn="0" w:noHBand="0" w:noVBand="1"/>
      </w:tblPr>
      <w:tblGrid>
        <w:gridCol w:w="9016"/>
      </w:tblGrid>
      <w:tr w:rsidR="00F76A62" w14:paraId="02100092" w14:textId="77777777" w:rsidTr="00F76A62">
        <w:tc>
          <w:tcPr>
            <w:tcW w:w="9016" w:type="dxa"/>
          </w:tcPr>
          <w:p w14:paraId="1A6D9C5A" w14:textId="77777777" w:rsidR="00F76A62" w:rsidRPr="00F76A62" w:rsidRDefault="00F76A62" w:rsidP="00F76A62">
            <w:pPr>
              <w:jc w:val="both"/>
              <w:rPr>
                <w:rFonts w:ascii="Courier New" w:hAnsi="Courier New" w:cs="Courier New"/>
              </w:rPr>
            </w:pPr>
            <w:r w:rsidRPr="00F76A62">
              <w:rPr>
                <w:rFonts w:ascii="Courier New" w:hAnsi="Courier New" w:cs="Courier New"/>
              </w:rPr>
              <w:t>if total_number_of_todo_history_items &gt;= 5:</w:t>
            </w:r>
          </w:p>
          <w:p w14:paraId="4D92E29B" w14:textId="7EF9DC08" w:rsidR="00F76A62" w:rsidRPr="00F76A62" w:rsidRDefault="00F76A62" w:rsidP="00F76A62">
            <w:pPr>
              <w:jc w:val="both"/>
              <w:rPr>
                <w:rFonts w:ascii="Courier New" w:hAnsi="Courier New" w:cs="Courier New"/>
              </w:rPr>
            </w:pPr>
            <w:r w:rsidRPr="00F76A62">
              <w:rPr>
                <w:rFonts w:ascii="Courier New" w:hAnsi="Courier New" w:cs="Courier New"/>
              </w:rPr>
              <w:t xml:space="preserve">    </w:t>
            </w:r>
            <w:r w:rsidRPr="00F76A62">
              <w:rPr>
                <w:rFonts w:ascii="Courier New" w:hAnsi="Courier New" w:cs="Courier New"/>
              </w:rPr>
              <w:t>assert page_1_row_count == 5</w:t>
            </w:r>
          </w:p>
          <w:p w14:paraId="170C2156" w14:textId="07E93956" w:rsidR="00F76A62" w:rsidRPr="00F76A62" w:rsidRDefault="00F76A62" w:rsidP="00F76A62">
            <w:pPr>
              <w:jc w:val="both"/>
              <w:rPr>
                <w:rFonts w:ascii="Courier New" w:hAnsi="Courier New" w:cs="Courier New"/>
              </w:rPr>
            </w:pPr>
            <w:r w:rsidRPr="00F76A62">
              <w:rPr>
                <w:rFonts w:ascii="Courier New" w:hAnsi="Courier New" w:cs="Courier New"/>
              </w:rPr>
              <w:t>else:</w:t>
            </w:r>
          </w:p>
          <w:p w14:paraId="0DC9640D" w14:textId="7D6473C7" w:rsidR="00F76A62" w:rsidRDefault="00F76A62" w:rsidP="00F76A62">
            <w:pPr>
              <w:jc w:val="both"/>
              <w:rPr>
                <w:rFonts w:ascii="Arial" w:hAnsi="Arial" w:cs="Arial"/>
              </w:rPr>
            </w:pPr>
            <w:r w:rsidRPr="00F76A62">
              <w:rPr>
                <w:rFonts w:ascii="Courier New" w:hAnsi="Courier New" w:cs="Courier New"/>
              </w:rPr>
              <w:t xml:space="preserve">    assert page_1_row_count == total_number_of_todo_history_items</w:t>
            </w:r>
          </w:p>
        </w:tc>
      </w:tr>
    </w:tbl>
    <w:p w14:paraId="4DDA7361" w14:textId="72D90C91" w:rsidR="00F76A62" w:rsidRDefault="00F76A62" w:rsidP="00F465F2">
      <w:pPr>
        <w:jc w:val="both"/>
        <w:rPr>
          <w:rFonts w:ascii="Arial" w:hAnsi="Arial" w:cs="Arial"/>
        </w:rPr>
      </w:pPr>
    </w:p>
    <w:p w14:paraId="0BC4031A" w14:textId="78B01422" w:rsidR="00F76A62" w:rsidRDefault="00F76A62" w:rsidP="00F465F2">
      <w:pPr>
        <w:jc w:val="both"/>
        <w:rPr>
          <w:rFonts w:ascii="Arial" w:hAnsi="Arial" w:cs="Arial"/>
        </w:rPr>
      </w:pPr>
      <w:r>
        <w:rPr>
          <w:rFonts w:ascii="Arial" w:hAnsi="Arial" w:cs="Arial"/>
        </w:rPr>
        <w:t>As the new user interface for the To-Do History page uses pagination where each time 5 records are shown in each page, this if else block is used in the unit test to assert that if the number of records retrieved from the database is more than or equal to 5 records the first page would show 5 records, else the first page will show the number of records if there are less than 5 records. This would result in a 4% loss of code coverage depending on the number of records of To-Do History Items in the database.</w:t>
      </w:r>
      <w:bookmarkStart w:id="1" w:name="_GoBack"/>
      <w:bookmarkEnd w:id="1"/>
    </w:p>
    <w:p w14:paraId="6931495F" w14:textId="22D8A77E" w:rsidR="004E3F1F" w:rsidRDefault="004E3F1F" w:rsidP="00F465F2">
      <w:pPr>
        <w:jc w:val="both"/>
        <w:rPr>
          <w:rFonts w:ascii="Arial" w:hAnsi="Arial" w:cs="Arial"/>
        </w:rPr>
      </w:pPr>
    </w:p>
    <w:p w14:paraId="6C9E486A" w14:textId="77777777" w:rsidR="004E3F1F" w:rsidRPr="009D09CF" w:rsidRDefault="004E3F1F" w:rsidP="00F465F2">
      <w:pPr>
        <w:jc w:val="both"/>
        <w:rPr>
          <w:rFonts w:ascii="Arial" w:hAnsi="Arial" w:cs="Arial"/>
        </w:rPr>
      </w:pPr>
    </w:p>
    <w:p w14:paraId="390B6B8A" w14:textId="77777777" w:rsidR="00F465F2" w:rsidRPr="00F465F2" w:rsidRDefault="00F465F2" w:rsidP="00E110CB">
      <w:pPr>
        <w:rPr>
          <w:rFonts w:ascii="Arial" w:hAnsi="Arial" w:cs="Arial"/>
        </w:rPr>
      </w:pPr>
    </w:p>
    <w:sectPr w:rsidR="00F465F2" w:rsidRPr="00F465F2">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DADE9" w14:textId="77777777" w:rsidR="00793817" w:rsidRDefault="00793817" w:rsidP="00AF5319">
      <w:pPr>
        <w:spacing w:after="0" w:line="240" w:lineRule="auto"/>
      </w:pPr>
      <w:r>
        <w:separator/>
      </w:r>
    </w:p>
  </w:endnote>
  <w:endnote w:type="continuationSeparator" w:id="0">
    <w:p w14:paraId="264857ED" w14:textId="77777777" w:rsidR="00793817" w:rsidRDefault="00793817" w:rsidP="00AF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992821"/>
      <w:docPartObj>
        <w:docPartGallery w:val="Page Numbers (Bottom of Page)"/>
        <w:docPartUnique/>
      </w:docPartObj>
    </w:sdtPr>
    <w:sdtEndPr>
      <w:rPr>
        <w:rFonts w:ascii="Arial" w:hAnsi="Arial" w:cs="Arial"/>
        <w:noProof/>
      </w:rPr>
    </w:sdtEndPr>
    <w:sdtContent>
      <w:p w14:paraId="4612BAD3" w14:textId="312340B3" w:rsidR="004E3F1F" w:rsidRPr="004E3F1F" w:rsidRDefault="004E3F1F">
        <w:pPr>
          <w:pStyle w:val="Footer"/>
          <w:jc w:val="center"/>
          <w:rPr>
            <w:rFonts w:ascii="Arial" w:hAnsi="Arial" w:cs="Arial"/>
          </w:rPr>
        </w:pPr>
        <w:r w:rsidRPr="004E3F1F">
          <w:rPr>
            <w:rFonts w:ascii="Arial" w:hAnsi="Arial" w:cs="Arial"/>
          </w:rPr>
          <w:fldChar w:fldCharType="begin"/>
        </w:r>
        <w:r w:rsidRPr="004E3F1F">
          <w:rPr>
            <w:rFonts w:ascii="Arial" w:hAnsi="Arial" w:cs="Arial"/>
          </w:rPr>
          <w:instrText xml:space="preserve"> PAGE   \* MERGEFORMAT </w:instrText>
        </w:r>
        <w:r w:rsidRPr="004E3F1F">
          <w:rPr>
            <w:rFonts w:ascii="Arial" w:hAnsi="Arial" w:cs="Arial"/>
          </w:rPr>
          <w:fldChar w:fldCharType="separate"/>
        </w:r>
        <w:r w:rsidRPr="004E3F1F">
          <w:rPr>
            <w:rFonts w:ascii="Arial" w:hAnsi="Arial" w:cs="Arial"/>
            <w:noProof/>
          </w:rPr>
          <w:t>2</w:t>
        </w:r>
        <w:r w:rsidRPr="004E3F1F">
          <w:rPr>
            <w:rFonts w:ascii="Arial" w:hAnsi="Arial" w:cs="Arial"/>
            <w:noProof/>
          </w:rPr>
          <w:fldChar w:fldCharType="end"/>
        </w:r>
      </w:p>
    </w:sdtContent>
  </w:sdt>
  <w:p w14:paraId="2B34D693" w14:textId="77777777" w:rsidR="004E3F1F" w:rsidRDefault="004E3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DC0C1" w14:textId="77777777" w:rsidR="00793817" w:rsidRDefault="00793817" w:rsidP="00AF5319">
      <w:pPr>
        <w:spacing w:after="0" w:line="240" w:lineRule="auto"/>
      </w:pPr>
      <w:r>
        <w:separator/>
      </w:r>
    </w:p>
  </w:footnote>
  <w:footnote w:type="continuationSeparator" w:id="0">
    <w:p w14:paraId="50FFAF5C" w14:textId="77777777" w:rsidR="00793817" w:rsidRDefault="00793817" w:rsidP="00AF5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4B4D6" w14:textId="2FDDE5CE" w:rsidR="00AF5319" w:rsidRPr="00AF5319" w:rsidRDefault="00AF5319">
    <w:pPr>
      <w:pStyle w:val="Header"/>
      <w:rPr>
        <w:rFonts w:ascii="Arial" w:hAnsi="Arial" w:cs="Arial"/>
      </w:rPr>
    </w:pPr>
    <w:r w:rsidRPr="00AF5319">
      <w:rPr>
        <w:rFonts w:ascii="Arial" w:hAnsi="Arial" w:cs="Arial"/>
      </w:rPr>
      <w:t>ETI P01 Team 3: Team BlueMonday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76687"/>
    <w:multiLevelType w:val="hybridMultilevel"/>
    <w:tmpl w:val="4D1EC9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58"/>
    <w:rsid w:val="00061158"/>
    <w:rsid w:val="00111F32"/>
    <w:rsid w:val="00122236"/>
    <w:rsid w:val="00360071"/>
    <w:rsid w:val="004E3F1F"/>
    <w:rsid w:val="0069536F"/>
    <w:rsid w:val="006D638F"/>
    <w:rsid w:val="00793817"/>
    <w:rsid w:val="007A7410"/>
    <w:rsid w:val="007E6B01"/>
    <w:rsid w:val="007F0F97"/>
    <w:rsid w:val="007F7438"/>
    <w:rsid w:val="00934085"/>
    <w:rsid w:val="009D09CF"/>
    <w:rsid w:val="00A22D33"/>
    <w:rsid w:val="00A36F88"/>
    <w:rsid w:val="00AF5319"/>
    <w:rsid w:val="00BE4484"/>
    <w:rsid w:val="00D655A7"/>
    <w:rsid w:val="00DD0E06"/>
    <w:rsid w:val="00E110CB"/>
    <w:rsid w:val="00E562F7"/>
    <w:rsid w:val="00EF1B48"/>
    <w:rsid w:val="00EF5A1E"/>
    <w:rsid w:val="00F465F2"/>
    <w:rsid w:val="00F7209D"/>
    <w:rsid w:val="00F76A62"/>
    <w:rsid w:val="00FF39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F402"/>
  <w15:chartTrackingRefBased/>
  <w15:docId w15:val="{81FB12AD-F0A2-4982-ADE9-7EDA0869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A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0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2236"/>
    <w:pPr>
      <w:ind w:left="720"/>
      <w:contextualSpacing/>
    </w:pPr>
  </w:style>
  <w:style w:type="paragraph" w:styleId="Header">
    <w:name w:val="header"/>
    <w:basedOn w:val="Normal"/>
    <w:link w:val="HeaderChar"/>
    <w:uiPriority w:val="99"/>
    <w:unhideWhenUsed/>
    <w:rsid w:val="00AF5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319"/>
  </w:style>
  <w:style w:type="paragraph" w:styleId="Footer">
    <w:name w:val="footer"/>
    <w:basedOn w:val="Normal"/>
    <w:link w:val="FooterChar"/>
    <w:uiPriority w:val="99"/>
    <w:unhideWhenUsed/>
    <w:rsid w:val="00AF5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319"/>
  </w:style>
  <w:style w:type="character" w:styleId="Hyperlink">
    <w:name w:val="Hyperlink"/>
    <w:basedOn w:val="DefaultParagraphFont"/>
    <w:uiPriority w:val="99"/>
    <w:unhideWhenUsed/>
    <w:rsid w:val="007F0F97"/>
    <w:rPr>
      <w:color w:val="0563C1" w:themeColor="hyperlink"/>
      <w:u w:val="single"/>
    </w:rPr>
  </w:style>
  <w:style w:type="character" w:styleId="UnresolvedMention">
    <w:name w:val="Unresolved Mention"/>
    <w:basedOn w:val="DefaultParagraphFont"/>
    <w:uiPriority w:val="99"/>
    <w:semiHidden/>
    <w:unhideWhenUsed/>
    <w:rsid w:val="007F0F97"/>
    <w:rPr>
      <w:color w:val="605E5C"/>
      <w:shd w:val="clear" w:color="auto" w:fill="E1DFDD"/>
    </w:rPr>
  </w:style>
  <w:style w:type="character" w:customStyle="1" w:styleId="Heading2Char">
    <w:name w:val="Heading 2 Char"/>
    <w:basedOn w:val="DefaultParagraphFont"/>
    <w:link w:val="Heading2"/>
    <w:uiPriority w:val="9"/>
    <w:rsid w:val="00EF5A1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76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40182">
      <w:bodyDiv w:val="1"/>
      <w:marLeft w:val="0"/>
      <w:marRight w:val="0"/>
      <w:marTop w:val="0"/>
      <w:marBottom w:val="0"/>
      <w:divBdr>
        <w:top w:val="none" w:sz="0" w:space="0" w:color="auto"/>
        <w:left w:val="none" w:sz="0" w:space="0" w:color="auto"/>
        <w:bottom w:val="none" w:sz="0" w:space="0" w:color="auto"/>
        <w:right w:val="none" w:sz="0" w:space="0" w:color="auto"/>
      </w:divBdr>
      <w:divsChild>
        <w:div w:id="1012414592">
          <w:marLeft w:val="0"/>
          <w:marRight w:val="0"/>
          <w:marTop w:val="0"/>
          <w:marBottom w:val="0"/>
          <w:divBdr>
            <w:top w:val="none" w:sz="0" w:space="0" w:color="auto"/>
            <w:left w:val="none" w:sz="0" w:space="0" w:color="auto"/>
            <w:bottom w:val="none" w:sz="0" w:space="0" w:color="auto"/>
            <w:right w:val="none" w:sz="0" w:space="0" w:color="auto"/>
          </w:divBdr>
          <w:divsChild>
            <w:div w:id="10677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221">
      <w:bodyDiv w:val="1"/>
      <w:marLeft w:val="0"/>
      <w:marRight w:val="0"/>
      <w:marTop w:val="0"/>
      <w:marBottom w:val="0"/>
      <w:divBdr>
        <w:top w:val="none" w:sz="0" w:space="0" w:color="auto"/>
        <w:left w:val="none" w:sz="0" w:space="0" w:color="auto"/>
        <w:bottom w:val="none" w:sz="0" w:space="0" w:color="auto"/>
        <w:right w:val="none" w:sz="0" w:space="0" w:color="auto"/>
      </w:divBdr>
      <w:divsChild>
        <w:div w:id="1105348284">
          <w:marLeft w:val="0"/>
          <w:marRight w:val="0"/>
          <w:marTop w:val="0"/>
          <w:marBottom w:val="0"/>
          <w:divBdr>
            <w:top w:val="none" w:sz="0" w:space="0" w:color="auto"/>
            <w:left w:val="none" w:sz="0" w:space="0" w:color="auto"/>
            <w:bottom w:val="none" w:sz="0" w:space="0" w:color="auto"/>
            <w:right w:val="none" w:sz="0" w:space="0" w:color="auto"/>
          </w:divBdr>
          <w:divsChild>
            <w:div w:id="1237473041">
              <w:marLeft w:val="0"/>
              <w:marRight w:val="0"/>
              <w:marTop w:val="0"/>
              <w:marBottom w:val="0"/>
              <w:divBdr>
                <w:top w:val="none" w:sz="0" w:space="0" w:color="auto"/>
                <w:left w:val="none" w:sz="0" w:space="0" w:color="auto"/>
                <w:bottom w:val="none" w:sz="0" w:space="0" w:color="auto"/>
                <w:right w:val="none" w:sz="0" w:space="0" w:color="auto"/>
              </w:divBdr>
            </w:div>
            <w:div w:id="1130055927">
              <w:marLeft w:val="0"/>
              <w:marRight w:val="0"/>
              <w:marTop w:val="0"/>
              <w:marBottom w:val="0"/>
              <w:divBdr>
                <w:top w:val="none" w:sz="0" w:space="0" w:color="auto"/>
                <w:left w:val="none" w:sz="0" w:space="0" w:color="auto"/>
                <w:bottom w:val="none" w:sz="0" w:space="0" w:color="auto"/>
                <w:right w:val="none" w:sz="0" w:space="0" w:color="auto"/>
              </w:divBdr>
            </w:div>
            <w:div w:id="1085954357">
              <w:marLeft w:val="0"/>
              <w:marRight w:val="0"/>
              <w:marTop w:val="0"/>
              <w:marBottom w:val="0"/>
              <w:divBdr>
                <w:top w:val="none" w:sz="0" w:space="0" w:color="auto"/>
                <w:left w:val="none" w:sz="0" w:space="0" w:color="auto"/>
                <w:bottom w:val="none" w:sz="0" w:space="0" w:color="auto"/>
                <w:right w:val="none" w:sz="0" w:space="0" w:color="auto"/>
              </w:divBdr>
            </w:div>
            <w:div w:id="2053648508">
              <w:marLeft w:val="0"/>
              <w:marRight w:val="0"/>
              <w:marTop w:val="0"/>
              <w:marBottom w:val="0"/>
              <w:divBdr>
                <w:top w:val="none" w:sz="0" w:space="0" w:color="auto"/>
                <w:left w:val="none" w:sz="0" w:space="0" w:color="auto"/>
                <w:bottom w:val="none" w:sz="0" w:space="0" w:color="auto"/>
                <w:right w:val="none" w:sz="0" w:space="0" w:color="auto"/>
              </w:divBdr>
            </w:div>
            <w:div w:id="659501838">
              <w:marLeft w:val="0"/>
              <w:marRight w:val="0"/>
              <w:marTop w:val="0"/>
              <w:marBottom w:val="0"/>
              <w:divBdr>
                <w:top w:val="none" w:sz="0" w:space="0" w:color="auto"/>
                <w:left w:val="none" w:sz="0" w:space="0" w:color="auto"/>
                <w:bottom w:val="none" w:sz="0" w:space="0" w:color="auto"/>
                <w:right w:val="none" w:sz="0" w:space="0" w:color="auto"/>
              </w:divBdr>
            </w:div>
            <w:div w:id="941952856">
              <w:marLeft w:val="0"/>
              <w:marRight w:val="0"/>
              <w:marTop w:val="0"/>
              <w:marBottom w:val="0"/>
              <w:divBdr>
                <w:top w:val="none" w:sz="0" w:space="0" w:color="auto"/>
                <w:left w:val="none" w:sz="0" w:space="0" w:color="auto"/>
                <w:bottom w:val="none" w:sz="0" w:space="0" w:color="auto"/>
                <w:right w:val="none" w:sz="0" w:space="0" w:color="auto"/>
              </w:divBdr>
            </w:div>
            <w:div w:id="536701516">
              <w:marLeft w:val="0"/>
              <w:marRight w:val="0"/>
              <w:marTop w:val="0"/>
              <w:marBottom w:val="0"/>
              <w:divBdr>
                <w:top w:val="none" w:sz="0" w:space="0" w:color="auto"/>
                <w:left w:val="none" w:sz="0" w:space="0" w:color="auto"/>
                <w:bottom w:val="none" w:sz="0" w:space="0" w:color="auto"/>
                <w:right w:val="none" w:sz="0" w:space="0" w:color="auto"/>
              </w:divBdr>
            </w:div>
            <w:div w:id="345717157">
              <w:marLeft w:val="0"/>
              <w:marRight w:val="0"/>
              <w:marTop w:val="0"/>
              <w:marBottom w:val="0"/>
              <w:divBdr>
                <w:top w:val="none" w:sz="0" w:space="0" w:color="auto"/>
                <w:left w:val="none" w:sz="0" w:space="0" w:color="auto"/>
                <w:bottom w:val="none" w:sz="0" w:space="0" w:color="auto"/>
                <w:right w:val="none" w:sz="0" w:space="0" w:color="auto"/>
              </w:divBdr>
            </w:div>
            <w:div w:id="153647217">
              <w:marLeft w:val="0"/>
              <w:marRight w:val="0"/>
              <w:marTop w:val="0"/>
              <w:marBottom w:val="0"/>
              <w:divBdr>
                <w:top w:val="none" w:sz="0" w:space="0" w:color="auto"/>
                <w:left w:val="none" w:sz="0" w:space="0" w:color="auto"/>
                <w:bottom w:val="none" w:sz="0" w:space="0" w:color="auto"/>
                <w:right w:val="none" w:sz="0" w:space="0" w:color="auto"/>
              </w:divBdr>
            </w:div>
            <w:div w:id="773136705">
              <w:marLeft w:val="0"/>
              <w:marRight w:val="0"/>
              <w:marTop w:val="0"/>
              <w:marBottom w:val="0"/>
              <w:divBdr>
                <w:top w:val="none" w:sz="0" w:space="0" w:color="auto"/>
                <w:left w:val="none" w:sz="0" w:space="0" w:color="auto"/>
                <w:bottom w:val="none" w:sz="0" w:space="0" w:color="auto"/>
                <w:right w:val="none" w:sz="0" w:space="0" w:color="auto"/>
              </w:divBdr>
            </w:div>
            <w:div w:id="999620919">
              <w:marLeft w:val="0"/>
              <w:marRight w:val="0"/>
              <w:marTop w:val="0"/>
              <w:marBottom w:val="0"/>
              <w:divBdr>
                <w:top w:val="none" w:sz="0" w:space="0" w:color="auto"/>
                <w:left w:val="none" w:sz="0" w:space="0" w:color="auto"/>
                <w:bottom w:val="none" w:sz="0" w:space="0" w:color="auto"/>
                <w:right w:val="none" w:sz="0" w:space="0" w:color="auto"/>
              </w:divBdr>
            </w:div>
            <w:div w:id="830755109">
              <w:marLeft w:val="0"/>
              <w:marRight w:val="0"/>
              <w:marTop w:val="0"/>
              <w:marBottom w:val="0"/>
              <w:divBdr>
                <w:top w:val="none" w:sz="0" w:space="0" w:color="auto"/>
                <w:left w:val="none" w:sz="0" w:space="0" w:color="auto"/>
                <w:bottom w:val="none" w:sz="0" w:space="0" w:color="auto"/>
                <w:right w:val="none" w:sz="0" w:space="0" w:color="auto"/>
              </w:divBdr>
            </w:div>
            <w:div w:id="647128356">
              <w:marLeft w:val="0"/>
              <w:marRight w:val="0"/>
              <w:marTop w:val="0"/>
              <w:marBottom w:val="0"/>
              <w:divBdr>
                <w:top w:val="none" w:sz="0" w:space="0" w:color="auto"/>
                <w:left w:val="none" w:sz="0" w:space="0" w:color="auto"/>
                <w:bottom w:val="none" w:sz="0" w:space="0" w:color="auto"/>
                <w:right w:val="none" w:sz="0" w:space="0" w:color="auto"/>
              </w:divBdr>
            </w:div>
            <w:div w:id="709693040">
              <w:marLeft w:val="0"/>
              <w:marRight w:val="0"/>
              <w:marTop w:val="0"/>
              <w:marBottom w:val="0"/>
              <w:divBdr>
                <w:top w:val="none" w:sz="0" w:space="0" w:color="auto"/>
                <w:left w:val="none" w:sz="0" w:space="0" w:color="auto"/>
                <w:bottom w:val="none" w:sz="0" w:space="0" w:color="auto"/>
                <w:right w:val="none" w:sz="0" w:space="0" w:color="auto"/>
              </w:divBdr>
            </w:div>
            <w:div w:id="1803885458">
              <w:marLeft w:val="0"/>
              <w:marRight w:val="0"/>
              <w:marTop w:val="0"/>
              <w:marBottom w:val="0"/>
              <w:divBdr>
                <w:top w:val="none" w:sz="0" w:space="0" w:color="auto"/>
                <w:left w:val="none" w:sz="0" w:space="0" w:color="auto"/>
                <w:bottom w:val="none" w:sz="0" w:space="0" w:color="auto"/>
                <w:right w:val="none" w:sz="0" w:space="0" w:color="auto"/>
              </w:divBdr>
            </w:div>
            <w:div w:id="894320899">
              <w:marLeft w:val="0"/>
              <w:marRight w:val="0"/>
              <w:marTop w:val="0"/>
              <w:marBottom w:val="0"/>
              <w:divBdr>
                <w:top w:val="none" w:sz="0" w:space="0" w:color="auto"/>
                <w:left w:val="none" w:sz="0" w:space="0" w:color="auto"/>
                <w:bottom w:val="none" w:sz="0" w:space="0" w:color="auto"/>
                <w:right w:val="none" w:sz="0" w:space="0" w:color="auto"/>
              </w:divBdr>
            </w:div>
            <w:div w:id="801725742">
              <w:marLeft w:val="0"/>
              <w:marRight w:val="0"/>
              <w:marTop w:val="0"/>
              <w:marBottom w:val="0"/>
              <w:divBdr>
                <w:top w:val="none" w:sz="0" w:space="0" w:color="auto"/>
                <w:left w:val="none" w:sz="0" w:space="0" w:color="auto"/>
                <w:bottom w:val="none" w:sz="0" w:space="0" w:color="auto"/>
                <w:right w:val="none" w:sz="0" w:space="0" w:color="auto"/>
              </w:divBdr>
            </w:div>
            <w:div w:id="1497187289">
              <w:marLeft w:val="0"/>
              <w:marRight w:val="0"/>
              <w:marTop w:val="0"/>
              <w:marBottom w:val="0"/>
              <w:divBdr>
                <w:top w:val="none" w:sz="0" w:space="0" w:color="auto"/>
                <w:left w:val="none" w:sz="0" w:space="0" w:color="auto"/>
                <w:bottom w:val="none" w:sz="0" w:space="0" w:color="auto"/>
                <w:right w:val="none" w:sz="0" w:space="0" w:color="auto"/>
              </w:divBdr>
            </w:div>
            <w:div w:id="1815179338">
              <w:marLeft w:val="0"/>
              <w:marRight w:val="0"/>
              <w:marTop w:val="0"/>
              <w:marBottom w:val="0"/>
              <w:divBdr>
                <w:top w:val="none" w:sz="0" w:space="0" w:color="auto"/>
                <w:left w:val="none" w:sz="0" w:space="0" w:color="auto"/>
                <w:bottom w:val="none" w:sz="0" w:space="0" w:color="auto"/>
                <w:right w:val="none" w:sz="0" w:space="0" w:color="auto"/>
              </w:divBdr>
            </w:div>
            <w:div w:id="1622347298">
              <w:marLeft w:val="0"/>
              <w:marRight w:val="0"/>
              <w:marTop w:val="0"/>
              <w:marBottom w:val="0"/>
              <w:divBdr>
                <w:top w:val="none" w:sz="0" w:space="0" w:color="auto"/>
                <w:left w:val="none" w:sz="0" w:space="0" w:color="auto"/>
                <w:bottom w:val="none" w:sz="0" w:space="0" w:color="auto"/>
                <w:right w:val="none" w:sz="0" w:space="0" w:color="auto"/>
              </w:divBdr>
            </w:div>
            <w:div w:id="681782201">
              <w:marLeft w:val="0"/>
              <w:marRight w:val="0"/>
              <w:marTop w:val="0"/>
              <w:marBottom w:val="0"/>
              <w:divBdr>
                <w:top w:val="none" w:sz="0" w:space="0" w:color="auto"/>
                <w:left w:val="none" w:sz="0" w:space="0" w:color="auto"/>
                <w:bottom w:val="none" w:sz="0" w:space="0" w:color="auto"/>
                <w:right w:val="none" w:sz="0" w:space="0" w:color="auto"/>
              </w:divBdr>
            </w:div>
            <w:div w:id="2030986695">
              <w:marLeft w:val="0"/>
              <w:marRight w:val="0"/>
              <w:marTop w:val="0"/>
              <w:marBottom w:val="0"/>
              <w:divBdr>
                <w:top w:val="none" w:sz="0" w:space="0" w:color="auto"/>
                <w:left w:val="none" w:sz="0" w:space="0" w:color="auto"/>
                <w:bottom w:val="none" w:sz="0" w:space="0" w:color="auto"/>
                <w:right w:val="none" w:sz="0" w:space="0" w:color="auto"/>
              </w:divBdr>
            </w:div>
            <w:div w:id="755246230">
              <w:marLeft w:val="0"/>
              <w:marRight w:val="0"/>
              <w:marTop w:val="0"/>
              <w:marBottom w:val="0"/>
              <w:divBdr>
                <w:top w:val="none" w:sz="0" w:space="0" w:color="auto"/>
                <w:left w:val="none" w:sz="0" w:space="0" w:color="auto"/>
                <w:bottom w:val="none" w:sz="0" w:space="0" w:color="auto"/>
                <w:right w:val="none" w:sz="0" w:space="0" w:color="auto"/>
              </w:divBdr>
            </w:div>
            <w:div w:id="8488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130">
      <w:bodyDiv w:val="1"/>
      <w:marLeft w:val="0"/>
      <w:marRight w:val="0"/>
      <w:marTop w:val="0"/>
      <w:marBottom w:val="0"/>
      <w:divBdr>
        <w:top w:val="none" w:sz="0" w:space="0" w:color="auto"/>
        <w:left w:val="none" w:sz="0" w:space="0" w:color="auto"/>
        <w:bottom w:val="none" w:sz="0" w:space="0" w:color="auto"/>
        <w:right w:val="none" w:sz="0" w:space="0" w:color="auto"/>
      </w:divBdr>
      <w:divsChild>
        <w:div w:id="465975979">
          <w:marLeft w:val="0"/>
          <w:marRight w:val="0"/>
          <w:marTop w:val="0"/>
          <w:marBottom w:val="0"/>
          <w:divBdr>
            <w:top w:val="none" w:sz="0" w:space="0" w:color="auto"/>
            <w:left w:val="none" w:sz="0" w:space="0" w:color="auto"/>
            <w:bottom w:val="none" w:sz="0" w:space="0" w:color="auto"/>
            <w:right w:val="none" w:sz="0" w:space="0" w:color="auto"/>
          </w:divBdr>
          <w:divsChild>
            <w:div w:id="5846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9431">
      <w:bodyDiv w:val="1"/>
      <w:marLeft w:val="0"/>
      <w:marRight w:val="0"/>
      <w:marTop w:val="0"/>
      <w:marBottom w:val="0"/>
      <w:divBdr>
        <w:top w:val="none" w:sz="0" w:space="0" w:color="auto"/>
        <w:left w:val="none" w:sz="0" w:space="0" w:color="auto"/>
        <w:bottom w:val="none" w:sz="0" w:space="0" w:color="auto"/>
        <w:right w:val="none" w:sz="0" w:space="0" w:color="auto"/>
      </w:divBdr>
      <w:divsChild>
        <w:div w:id="1787848493">
          <w:marLeft w:val="0"/>
          <w:marRight w:val="0"/>
          <w:marTop w:val="0"/>
          <w:marBottom w:val="0"/>
          <w:divBdr>
            <w:top w:val="none" w:sz="0" w:space="0" w:color="auto"/>
            <w:left w:val="none" w:sz="0" w:space="0" w:color="auto"/>
            <w:bottom w:val="none" w:sz="0" w:space="0" w:color="auto"/>
            <w:right w:val="none" w:sz="0" w:space="0" w:color="auto"/>
          </w:divBdr>
          <w:divsChild>
            <w:div w:id="123695600">
              <w:marLeft w:val="0"/>
              <w:marRight w:val="0"/>
              <w:marTop w:val="0"/>
              <w:marBottom w:val="0"/>
              <w:divBdr>
                <w:top w:val="none" w:sz="0" w:space="0" w:color="auto"/>
                <w:left w:val="none" w:sz="0" w:space="0" w:color="auto"/>
                <w:bottom w:val="none" w:sz="0" w:space="0" w:color="auto"/>
                <w:right w:val="none" w:sz="0" w:space="0" w:color="auto"/>
              </w:divBdr>
            </w:div>
            <w:div w:id="8485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login/logi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127.0.0.1:8000/accounts/log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Toh Zheng Ying /IT</dc:creator>
  <cp:keywords/>
  <dc:description/>
  <cp:lastModifiedBy>Kevin Toh Zheng Ying /IT</cp:lastModifiedBy>
  <cp:revision>7</cp:revision>
  <dcterms:created xsi:type="dcterms:W3CDTF">2019-12-24T14:04:00Z</dcterms:created>
  <dcterms:modified xsi:type="dcterms:W3CDTF">2019-12-26T14:10:00Z</dcterms:modified>
</cp:coreProperties>
</file>