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DC678" w14:textId="77777777" w:rsidR="005A49D3" w:rsidRPr="005A49D3" w:rsidRDefault="005A49D3" w:rsidP="005A49D3">
      <w:pPr>
        <w:spacing w:after="100" w:line="240" w:lineRule="auto"/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 w:rsidRPr="005A49D3">
        <w:rPr>
          <w:rFonts w:ascii="Times New Roman" w:hAnsi="Times New Roman" w:cs="Times New Roman"/>
          <w:sz w:val="72"/>
          <w:szCs w:val="72"/>
          <w:u w:val="single"/>
        </w:rPr>
        <w:t>Spendify</w:t>
      </w:r>
    </w:p>
    <w:p w14:paraId="2A28B4B0" w14:textId="49003929" w:rsidR="005A49D3" w:rsidRPr="005A49D3" w:rsidRDefault="005A49D3" w:rsidP="005A49D3">
      <w:pPr>
        <w:spacing w:line="240" w:lineRule="auto"/>
        <w:jc w:val="center"/>
        <w:rPr>
          <w:color w:val="C00000"/>
          <w:sz w:val="28"/>
          <w:szCs w:val="28"/>
        </w:rPr>
      </w:pPr>
      <w:r w:rsidRPr="005A49D3">
        <w:rPr>
          <w:color w:val="C00000"/>
          <w:sz w:val="28"/>
          <w:szCs w:val="28"/>
        </w:rPr>
        <w:t>An Expense Tracking Website</w:t>
      </w:r>
    </w:p>
    <w:p w14:paraId="3E1B6891" w14:textId="77777777" w:rsidR="005A49D3" w:rsidRDefault="005A49D3" w:rsidP="005A49D3"/>
    <w:p w14:paraId="03D5C753" w14:textId="48B5BAB0" w:rsidR="005A49D3" w:rsidRDefault="005A49D3" w:rsidP="005A49D3">
      <w:pPr>
        <w:rPr>
          <w:b/>
          <w:bCs/>
          <w:sz w:val="28"/>
          <w:szCs w:val="28"/>
        </w:rPr>
      </w:pPr>
      <w:r w:rsidRPr="005A49D3">
        <w:rPr>
          <w:b/>
          <w:bCs/>
          <w:sz w:val="28"/>
          <w:szCs w:val="28"/>
        </w:rPr>
        <w:t>Abstract</w:t>
      </w:r>
      <w:r>
        <w:rPr>
          <w:b/>
          <w:bCs/>
          <w:sz w:val="28"/>
          <w:szCs w:val="28"/>
        </w:rPr>
        <w:t xml:space="preserve"> </w:t>
      </w:r>
      <w:r w:rsidRPr="005A49D3">
        <w:rPr>
          <w:b/>
          <w:bCs/>
          <w:sz w:val="28"/>
          <w:szCs w:val="28"/>
        </w:rPr>
        <w:t>:</w:t>
      </w:r>
    </w:p>
    <w:p w14:paraId="6BB12600" w14:textId="77777777" w:rsidR="005A49D3" w:rsidRPr="005A49D3" w:rsidRDefault="005A49D3" w:rsidP="005A49D3">
      <w:pPr>
        <w:rPr>
          <w:b/>
          <w:bCs/>
          <w:sz w:val="16"/>
          <w:szCs w:val="16"/>
        </w:rPr>
      </w:pPr>
    </w:p>
    <w:p w14:paraId="538F4AC7" w14:textId="1CDBEA2B" w:rsidR="005A49D3" w:rsidRDefault="005A49D3" w:rsidP="005A49D3">
      <w:r>
        <w:t>Nowadays, personal economic management and maintaining financial privacy is critical. This abstract is an introduction to an expense tracking platform, named "Spendify", which provides a user-friendly interface for users to manage all aspects of their expenditure, including categorizing the spent money, knowing the left balance and displays them the stock charts.</w:t>
      </w:r>
    </w:p>
    <w:p w14:paraId="669D2B7A" w14:textId="77777777" w:rsidR="005A49D3" w:rsidRDefault="005A49D3" w:rsidP="005A49D3"/>
    <w:p w14:paraId="3B349999" w14:textId="77777777" w:rsidR="005A49D3" w:rsidRDefault="005A49D3" w:rsidP="005A49D3">
      <w:r>
        <w:t>"Spendify" offers a full set of tools, allowing users to monitor their spendings and set a budget limit as they wish. This website avoids detection systems by prioritizing privacy of users, making sure that sensitive financial information remains hidden.</w:t>
      </w:r>
    </w:p>
    <w:p w14:paraId="6BF54C3C" w14:textId="77777777" w:rsidR="005A49D3" w:rsidRDefault="005A49D3" w:rsidP="005A49D3"/>
    <w:p w14:paraId="3C7A88D7" w14:textId="77777777" w:rsidR="005A49D3" w:rsidRDefault="005A49D3" w:rsidP="005A49D3">
      <w:r>
        <w:t xml:space="preserve">Additionally, "Spendify" conveniently integrates real-time stock market data, allowing users to discretely monitor their investments. A dynamic stock graph feature shows market patterns, allowing users to make knowledgeable investment selections staying under the radar. </w:t>
      </w:r>
    </w:p>
    <w:p w14:paraId="43E08170" w14:textId="77777777" w:rsidR="005A49D3" w:rsidRDefault="005A49D3" w:rsidP="005A49D3"/>
    <w:p w14:paraId="16D27DA8" w14:textId="77777777" w:rsidR="005A49D3" w:rsidRDefault="005A49D3" w:rsidP="005A49D3">
      <w:r>
        <w:t>The website also has a bill-splitting feature that allows equal payment of shared expenses among a group while maintaining financial privacy. Users can easily split bills, transfer money, and settle debts, enhancing financial transparency.</w:t>
      </w:r>
    </w:p>
    <w:p w14:paraId="242B52F3" w14:textId="77777777" w:rsidR="005A49D3" w:rsidRDefault="005A49D3" w:rsidP="005A49D3"/>
    <w:p w14:paraId="160D51D2" w14:textId="5345D2ED" w:rsidR="005A49D3" w:rsidRDefault="005A49D3" w:rsidP="005A49D3">
      <w:r>
        <w:t>In conclusion, our expense tracking platform, "Spendify", provides an answer to the financial difficulties people face in their day-to-day life, allowing users to manage their expenditure more discretely. It allows users to develop healthy financial habits and make well-informed choices while maintaining their privacy.</w:t>
      </w:r>
    </w:p>
    <w:sectPr w:rsidR="005A49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D3"/>
    <w:rsid w:val="000F083D"/>
    <w:rsid w:val="005A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A5E9"/>
  <w15:chartTrackingRefBased/>
  <w15:docId w15:val="{E75261B7-C59A-435D-9202-1CE91732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9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5574acc-c958-487f-a49e-95cd1ec70ce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FD143405C29E4BB5C773175CDE724B" ma:contentTypeVersion="12" ma:contentTypeDescription="Create a new document." ma:contentTypeScope="" ma:versionID="a5dd4a053d09031995bf7f78bd19f3d0">
  <xsd:schema xmlns:xsd="http://www.w3.org/2001/XMLSchema" xmlns:xs="http://www.w3.org/2001/XMLSchema" xmlns:p="http://schemas.microsoft.com/office/2006/metadata/properties" xmlns:ns3="05574acc-c958-487f-a49e-95cd1ec70cee" targetNamespace="http://schemas.microsoft.com/office/2006/metadata/properties" ma:root="true" ma:fieldsID="a54f141ad0b496bb97cc25c3a9929033" ns3:_="">
    <xsd:import namespace="05574acc-c958-487f-a49e-95cd1ec70c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74acc-c958-487f-a49e-95cd1ec70c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E2E45A-8DDD-4218-BF34-9BA3153ED6DF}">
  <ds:schemaRefs>
    <ds:schemaRef ds:uri="05574acc-c958-487f-a49e-95cd1ec70ce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B9AE1EF2-F750-4299-BA2D-3BEFCC9AF4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17EBA9-6080-4C63-8739-82A32A1E95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74acc-c958-487f-a49e-95cd1ec70c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Juneja</dc:creator>
  <cp:keywords/>
  <dc:description/>
  <cp:lastModifiedBy>Kushagra Juneja</cp:lastModifiedBy>
  <cp:revision>2</cp:revision>
  <dcterms:created xsi:type="dcterms:W3CDTF">2024-04-20T17:47:00Z</dcterms:created>
  <dcterms:modified xsi:type="dcterms:W3CDTF">2024-04-20T17:47:00Z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2024-04-20T17:46:29Z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9eaaca15-3488-4bed-94e4-03ecb2820107</vt:lpwstr>
  </property>
  <property fmtid="{D5CDD505-2E9C-101B-9397-08002B2CF9AE}" pid="7" name="MSIP_Label_defa4170-0d19-0005-0004-bc88714345d2_ActionId">
    <vt:lpwstr>5ed05275-35c4-4b67-9066-ccadf4839648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0x010100A6FD143405C29E4BB5C773175CDE724B</vt:lpwstr>
  </property>
</Properties>
</file>