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81BBAD">
      <w:pPr>
        <w:pStyle w:val="2"/>
        <w:keepNext w:val="0"/>
        <w:keepLines w:val="0"/>
        <w:widowControl/>
        <w:suppressLineNumbers w:val="0"/>
        <w:rPr>
          <w:rFonts w:hint="default" w:ascii="Segoe UI Black" w:hAnsi="Segoe UI Black" w:cs="Segoe UI Black"/>
          <w:b/>
          <w:bCs/>
        </w:rPr>
      </w:pPr>
      <w:r>
        <w:rPr>
          <w:rFonts w:hint="default" w:ascii="Segoe UI Black" w:hAnsi="Segoe UI Black" w:cs="Segoe UI Black"/>
          <w:b/>
          <w:bCs/>
        </w:rPr>
        <w:t>1 Testing Planning and Control</w:t>
      </w:r>
    </w:p>
    <w:p w14:paraId="2055CFDB">
      <w:pPr>
        <w:pStyle w:val="3"/>
        <w:keepNext w:val="0"/>
        <w:keepLines w:val="0"/>
        <w:widowControl/>
        <w:suppressLineNumbers w:val="0"/>
      </w:pPr>
      <w:r>
        <w:t>1.1</w:t>
      </w:r>
      <w:r>
        <w:rPr>
          <w:rFonts w:hint="default" w:ascii="Segoe UI" w:hAnsi="Segoe UI" w:cs="Segoe UI"/>
        </w:rPr>
        <w:t xml:space="preserve"> Test Planning</w:t>
      </w:r>
    </w:p>
    <w:p w14:paraId="0EDF6019">
      <w:pPr>
        <w:pStyle w:val="4"/>
        <w:keepNext w:val="0"/>
        <w:keepLines w:val="0"/>
        <w:widowControl/>
        <w:suppressLineNumbers w:val="0"/>
      </w:pPr>
      <w:r>
        <w:t xml:space="preserve">1.1.1 </w:t>
      </w:r>
      <w:r>
        <w:rPr>
          <w:rFonts w:hint="default" w:ascii="Segoe UI Semibold" w:hAnsi="Segoe UI Semibold" w:cs="Segoe UI Semibold"/>
        </w:rPr>
        <w:t>Objective:</w:t>
      </w:r>
    </w:p>
    <w:p w14:paraId="30BC36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sz w:val="22"/>
          <w:szCs w:val="22"/>
        </w:rPr>
        <w:t>Ensure quality and reliability of the registration system.</w:t>
      </w:r>
    </w:p>
    <w:p w14:paraId="4CD64C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sz w:val="22"/>
          <w:szCs w:val="22"/>
        </w:rPr>
        <w:t>Define the scope of testing, including login and payment functionalities.</w:t>
      </w:r>
    </w:p>
    <w:p w14:paraId="6F9752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sz w:val="22"/>
          <w:szCs w:val="22"/>
        </w:rPr>
        <w:t>Allocate resources efficiently for testing activities.</w:t>
      </w:r>
    </w:p>
    <w:p w14:paraId="5B8CFBFE">
      <w:pPr>
        <w:pStyle w:val="4"/>
        <w:keepNext w:val="0"/>
        <w:keepLines w:val="0"/>
        <w:widowControl/>
        <w:suppressLineNumbers w:val="0"/>
      </w:pPr>
      <w:r>
        <w:rPr>
          <w:rFonts w:hint="default" w:ascii="Segoe UI Semibold" w:hAnsi="Segoe UI Semibold" w:cs="Segoe UI Semibold"/>
        </w:rPr>
        <w:t>1.1.2 Components of a Test Plan</w:t>
      </w:r>
    </w:p>
    <w:p w14:paraId="490E652D">
      <w:pPr>
        <w:pStyle w:val="9"/>
        <w:keepNext w:val="0"/>
        <w:keepLines w:val="0"/>
        <w:widowControl/>
        <w:suppressLineNumbers w:val="0"/>
        <w:rPr>
          <w:rFonts w:hint="default" w:ascii="Segoe UI Semibold" w:hAnsi="Segoe UI Semibold" w:cs="Segoe UI Semibold"/>
          <w:u w:val="single"/>
        </w:rPr>
      </w:pPr>
      <w:r>
        <w:rPr>
          <w:rStyle w:val="10"/>
          <w:rFonts w:hint="default" w:ascii="Segoe UI Semibold" w:hAnsi="Segoe UI Semibold" w:cs="Segoe UI Semibold"/>
          <w:u w:val="single"/>
          <w:lang w:val="en-US"/>
        </w:rPr>
        <w:t>1.</w:t>
      </w:r>
      <w:r>
        <w:rPr>
          <w:rStyle w:val="10"/>
          <w:rFonts w:hint="default" w:ascii="Segoe UI Semibold" w:hAnsi="Segoe UI Semibold" w:cs="Segoe UI Semibold"/>
          <w:u w:val="single"/>
        </w:rPr>
        <w:t>Introduction</w:t>
      </w:r>
    </w:p>
    <w:p w14:paraId="356E2A5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Overview of the registration system project and testing goals.</w:t>
      </w:r>
    </w:p>
    <w:p w14:paraId="65AFF90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Identify stakeholders (e.g., developers, testers, project managers) and their roles.</w:t>
      </w:r>
    </w:p>
    <w:p w14:paraId="587DAC71">
      <w:pPr>
        <w:pStyle w:val="9"/>
        <w:keepNext w:val="0"/>
        <w:keepLines w:val="0"/>
        <w:widowControl/>
        <w:suppressLineNumbers w:val="0"/>
        <w:rPr>
          <w:rFonts w:hint="default" w:ascii="Segoe UI Semibold" w:hAnsi="Segoe UI Semibold" w:cs="Segoe UI Semibold"/>
          <w:u w:val="single"/>
        </w:rPr>
      </w:pPr>
      <w:r>
        <w:rPr>
          <w:rStyle w:val="10"/>
          <w:rFonts w:hint="default" w:ascii="Segoe UI Semibold" w:hAnsi="Segoe UI Semibold" w:cs="Segoe UI Semibold"/>
          <w:u w:val="single"/>
          <w:lang w:val="en-US"/>
        </w:rPr>
        <w:t>2.</w:t>
      </w:r>
      <w:r>
        <w:rPr>
          <w:rStyle w:val="10"/>
          <w:rFonts w:hint="default" w:ascii="Segoe UI Semibold" w:hAnsi="Segoe UI Semibold" w:cs="Segoe UI Semibold"/>
          <w:u w:val="single"/>
        </w:rPr>
        <w:t>Scope of Testing</w:t>
      </w:r>
    </w:p>
    <w:p w14:paraId="6A09AA6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0"/>
        </w:rPr>
        <w:t>Features to be tested:</w:t>
      </w:r>
      <w:r>
        <w:t xml:space="preserve"> </w:t>
      </w:r>
    </w:p>
    <w:p w14:paraId="081B0AD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User registration (form validation, email verification).</w:t>
      </w:r>
    </w:p>
    <w:p w14:paraId="53DD192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User login (authentication process).</w:t>
      </w:r>
    </w:p>
    <w:p w14:paraId="2EA0DED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Payment integration with Stripe (successful and failed transactions).</w:t>
      </w:r>
    </w:p>
    <w:p w14:paraId="250E2F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10"/>
        </w:rPr>
        <w:t>Features not to be tested:</w:t>
      </w:r>
      <w:r>
        <w:t xml:space="preserve"> </w:t>
      </w:r>
    </w:p>
    <w:p w14:paraId="7603285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Non-functional requirements (performance, stress testing).</w:t>
      </w:r>
    </w:p>
    <w:p w14:paraId="0A02D46D">
      <w:pPr>
        <w:pStyle w:val="9"/>
        <w:keepNext w:val="0"/>
        <w:keepLines w:val="0"/>
        <w:widowControl/>
        <w:suppressLineNumbers w:val="0"/>
        <w:rPr>
          <w:u w:val="single"/>
        </w:rPr>
      </w:pPr>
      <w:r>
        <w:rPr>
          <w:rStyle w:val="10"/>
          <w:rFonts w:hint="default" w:ascii="Segoe UI Semibold" w:hAnsi="Segoe UI Semibold" w:cs="Segoe UI Semibold"/>
          <w:u w:val="single"/>
          <w:lang w:val="en-US"/>
        </w:rPr>
        <w:t>3.</w:t>
      </w:r>
      <w:r>
        <w:rPr>
          <w:rStyle w:val="10"/>
          <w:rFonts w:hint="default" w:ascii="Segoe UI Semibold" w:hAnsi="Segoe UI Semibold" w:cs="Segoe UI Semibold"/>
          <w:u w:val="single"/>
        </w:rPr>
        <w:t>Test Objectives</w:t>
      </w:r>
    </w:p>
    <w:p w14:paraId="57C47FB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Validate user registration and login functionalities.</w:t>
      </w:r>
    </w:p>
    <w:p w14:paraId="58A5474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Ensure payment transactions are processed correctly through Stripe.</w:t>
      </w:r>
    </w:p>
    <w:p w14:paraId="5706341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Detect any defects in the user experience.</w:t>
      </w:r>
    </w:p>
    <w:p w14:paraId="33070EC4">
      <w:pPr>
        <w:pStyle w:val="9"/>
        <w:keepNext w:val="0"/>
        <w:keepLines w:val="0"/>
        <w:widowControl/>
        <w:suppressLineNumbers w:val="0"/>
        <w:rPr>
          <w:u w:val="single"/>
        </w:rPr>
      </w:pPr>
      <w:r>
        <w:rPr>
          <w:rStyle w:val="10"/>
          <w:rFonts w:hint="default" w:ascii="Segoe UI Semibold" w:hAnsi="Segoe UI Semibold" w:cs="Segoe UI Semibold"/>
          <w:u w:val="single"/>
          <w:lang w:val="en-US"/>
        </w:rPr>
        <w:t>4.</w:t>
      </w:r>
      <w:r>
        <w:rPr>
          <w:rStyle w:val="10"/>
          <w:rFonts w:hint="default" w:ascii="Segoe UI Semibold" w:hAnsi="Segoe UI Semibold" w:cs="Segoe UI Semibold"/>
          <w:u w:val="single"/>
        </w:rPr>
        <w:t>Test Strategy</w:t>
      </w:r>
    </w:p>
    <w:p w14:paraId="5CBC15C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Levels of testing: unit testing, integration testing, system testing.</w:t>
      </w:r>
    </w:p>
    <w:p w14:paraId="41FD139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Segoe UI Semibold" w:hAnsi="Segoe UI Semibold" w:cs="Segoe UI Semibold"/>
        </w:rPr>
      </w:pPr>
      <w:r>
        <w:t>Testing types: manual testing for UI, automated testing for backend logic and payment processes.</w:t>
      </w:r>
    </w:p>
    <w:p w14:paraId="469D5249">
      <w:pPr>
        <w:pStyle w:val="9"/>
        <w:keepNext w:val="0"/>
        <w:keepLines w:val="0"/>
        <w:widowControl/>
        <w:suppressLineNumbers w:val="0"/>
        <w:rPr>
          <w:rFonts w:hint="default" w:ascii="Segoe UI Semibold" w:hAnsi="Segoe UI Semibold" w:cs="Segoe UI Semibold"/>
          <w:u w:val="single"/>
        </w:rPr>
      </w:pPr>
      <w:r>
        <w:rPr>
          <w:rStyle w:val="10"/>
          <w:rFonts w:hint="default" w:ascii="Segoe UI Semibold" w:hAnsi="Segoe UI Semibold" w:cs="Segoe UI Semibold"/>
          <w:u w:val="single"/>
          <w:lang w:val="en-US"/>
        </w:rPr>
        <w:t>5.</w:t>
      </w:r>
      <w:r>
        <w:rPr>
          <w:rStyle w:val="10"/>
          <w:rFonts w:hint="default" w:ascii="Segoe UI Semibold" w:hAnsi="Segoe UI Semibold" w:cs="Segoe UI Semibold"/>
          <w:u w:val="single"/>
        </w:rPr>
        <w:t>Test Deliverables</w:t>
      </w:r>
    </w:p>
    <w:p w14:paraId="14F69F7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Test cases/scripts for registration, login, and payment functionalities.</w:t>
      </w:r>
    </w:p>
    <w:p w14:paraId="28B2181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Test data for different user scenarios (valid and invalid inputs).</w:t>
      </w:r>
    </w:p>
    <w:p w14:paraId="4A050F3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Test reports summarizing findings and defect logs.</w:t>
      </w:r>
    </w:p>
    <w:p w14:paraId="66B97582">
      <w:pPr>
        <w:pStyle w:val="9"/>
        <w:keepNext w:val="0"/>
        <w:keepLines w:val="0"/>
        <w:widowControl/>
        <w:suppressLineNumbers w:val="0"/>
        <w:rPr>
          <w:u w:val="single"/>
        </w:rPr>
      </w:pPr>
      <w:r>
        <w:rPr>
          <w:rFonts w:hint="default" w:ascii="Segoe UI Semibold" w:hAnsi="Segoe UI Semibold" w:eastAsia="SimSun" w:cs="Segoe UI Semibold"/>
          <w:sz w:val="24"/>
          <w:u w:val="single"/>
          <w:lang w:val="en-US"/>
        </w:rPr>
        <w:t>6</w:t>
      </w:r>
      <w:r>
        <w:rPr>
          <w:rFonts w:hint="default" w:ascii="Segoe UI Semibold" w:hAnsi="Segoe UI Semibold" w:eastAsia="SimSun" w:cs="Segoe UI Semibold"/>
          <w:sz w:val="24"/>
          <w:u w:val="single"/>
        </w:rPr>
        <w:t xml:space="preserve"> </w:t>
      </w:r>
      <w:r>
        <w:rPr>
          <w:rFonts w:hint="default" w:ascii="Segoe UI Semibold" w:hAnsi="Segoe UI Semibold" w:eastAsia="SimSun" w:cs="Segoe UI Semibold"/>
          <w:sz w:val="24"/>
          <w:u w:val="single"/>
          <w:lang w:val="en-US"/>
        </w:rPr>
        <w:t>.</w:t>
      </w:r>
      <w:r>
        <w:rPr>
          <w:rStyle w:val="10"/>
          <w:rFonts w:hint="default" w:ascii="Segoe UI Semibold" w:hAnsi="Segoe UI Semibold" w:cs="Segoe UI Semibold"/>
          <w:u w:val="single"/>
        </w:rPr>
        <w:t>Entry and Exit Criteria</w:t>
      </w:r>
    </w:p>
    <w:p w14:paraId="46AC5B8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Entry Criteria:</w:t>
      </w:r>
      <w:r>
        <w:t xml:space="preserve"> Requirements are finalized; development is complete.</w:t>
      </w:r>
    </w:p>
    <w:p w14:paraId="1849E73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Exit Criteria:</w:t>
      </w:r>
      <w:r>
        <w:t xml:space="preserve"> All critical test cases pass; defects are resolved.</w:t>
      </w:r>
    </w:p>
    <w:p w14:paraId="5F1ECFED">
      <w:pPr>
        <w:pStyle w:val="9"/>
        <w:keepNext w:val="0"/>
        <w:keepLines w:val="0"/>
        <w:widowControl/>
        <w:suppressLineNumbers w:val="0"/>
        <w:rPr>
          <w:rFonts w:hint="default" w:ascii="Segoe UI Semibold" w:hAnsi="Segoe UI Semibold" w:cs="Segoe UI Semibold"/>
          <w:u w:val="single"/>
        </w:rPr>
      </w:pPr>
      <w:r>
        <w:rPr>
          <w:rFonts w:hint="default" w:ascii="Segoe UI Semibold" w:hAnsi="Segoe UI Semibold" w:eastAsia="Symbol" w:cs="Segoe UI Semibold"/>
          <w:sz w:val="24"/>
          <w:u w:val="single"/>
        </w:rPr>
        <w:t>·</w:t>
      </w:r>
      <w:r>
        <w:rPr>
          <w:rFonts w:hint="default" w:ascii="Segoe UI Semibold" w:hAnsi="Segoe UI Semibold" w:eastAsia="SimSun" w:cs="Segoe UI Semibold"/>
          <w:sz w:val="24"/>
          <w:u w:val="single"/>
        </w:rPr>
        <w:t xml:space="preserve">  </w:t>
      </w:r>
      <w:r>
        <w:rPr>
          <w:rFonts w:hint="default" w:ascii="Segoe UI Semibold" w:hAnsi="Segoe UI Semibold" w:eastAsia="SimSun" w:cs="Segoe UI Semibold"/>
          <w:sz w:val="24"/>
          <w:u w:val="single"/>
          <w:lang w:val="en-US"/>
        </w:rPr>
        <w:t>7.</w:t>
      </w:r>
      <w:r>
        <w:rPr>
          <w:rStyle w:val="10"/>
          <w:rFonts w:hint="default" w:ascii="Segoe UI Semibold" w:hAnsi="Segoe UI Semibold" w:cs="Segoe UI Semibold"/>
          <w:u w:val="single"/>
        </w:rPr>
        <w:t>Resources</w:t>
      </w:r>
    </w:p>
    <w:p w14:paraId="1534D06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Team members: testers, developers, project manager.</w:t>
      </w:r>
    </w:p>
    <w:p w14:paraId="077AB33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Tools: Test management software, Stripe API for payment testing.</w:t>
      </w:r>
    </w:p>
    <w:p w14:paraId="2953B524">
      <w:pPr>
        <w:pStyle w:val="9"/>
        <w:keepNext w:val="0"/>
        <w:keepLines w:val="0"/>
        <w:widowControl/>
        <w:suppressLineNumbers w:val="0"/>
        <w:rPr>
          <w:u w:val="single"/>
        </w:rPr>
      </w:pPr>
      <w:r>
        <w:rPr>
          <w:rStyle w:val="10"/>
          <w:rFonts w:hint="default" w:ascii="Segoe UI Semibold" w:hAnsi="Segoe UI Semibold" w:cs="Segoe UI Semibold"/>
          <w:u w:val="single"/>
          <w:lang w:val="en-US"/>
        </w:rPr>
        <w:t>8.</w:t>
      </w:r>
      <w:r>
        <w:rPr>
          <w:rStyle w:val="10"/>
          <w:rFonts w:hint="default" w:ascii="Segoe UI Semibold" w:hAnsi="Segoe UI Semibold" w:cs="Segoe UI Semibold"/>
          <w:u w:val="single"/>
        </w:rPr>
        <w:t>Schedule</w:t>
      </w:r>
    </w:p>
    <w:p w14:paraId="78DE6C3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>Timeline for each phase of testing (test planning, execution, reporting).</w:t>
      </w:r>
    </w:p>
    <w:p w14:paraId="496881A7">
      <w:pPr>
        <w:pStyle w:val="9"/>
        <w:keepNext w:val="0"/>
        <w:keepLines w:val="0"/>
        <w:widowControl/>
        <w:suppressLineNumbers w:val="0"/>
        <w:rPr>
          <w:u w:val="single"/>
        </w:rPr>
      </w:pPr>
      <w:r>
        <w:rPr>
          <w:rFonts w:hint="default" w:ascii="Segoe UI Semibold" w:hAnsi="Segoe UI Semibold" w:eastAsia="SimSun" w:cs="Segoe UI Semibold"/>
          <w:sz w:val="24"/>
          <w:u w:val="single"/>
          <w:lang w:val="en-US"/>
        </w:rPr>
        <w:t>9</w:t>
      </w:r>
      <w:r>
        <w:rPr>
          <w:rFonts w:hint="default" w:ascii="Segoe UI Semibold" w:hAnsi="Segoe UI Semibold" w:eastAsia="SimSun" w:cs="Segoe UI Semibold"/>
          <w:sz w:val="24"/>
          <w:u w:val="single"/>
        </w:rPr>
        <w:t xml:space="preserve"> </w:t>
      </w:r>
      <w:r>
        <w:rPr>
          <w:rStyle w:val="10"/>
          <w:rFonts w:hint="default" w:ascii="Segoe UI Semibold" w:hAnsi="Segoe UI Semibold" w:cs="Segoe UI Semibold"/>
          <w:u w:val="single"/>
        </w:rPr>
        <w:t>Risk Management</w:t>
      </w:r>
    </w:p>
    <w:p w14:paraId="32227F4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Identify potential risks related to payment processing and user data security, along with mitigation strategies.</w:t>
      </w:r>
    </w:p>
    <w:p w14:paraId="691AA1FC">
      <w:pPr>
        <w:pStyle w:val="9"/>
        <w:keepNext w:val="0"/>
        <w:keepLines w:val="0"/>
        <w:widowControl/>
        <w:suppressLineNumbers w:val="0"/>
        <w:rPr>
          <w:u w:val="single"/>
        </w:rPr>
      </w:pPr>
      <w:r>
        <w:rPr>
          <w:rFonts w:hint="default" w:ascii="Segoe UI Semibold" w:hAnsi="Segoe UI Semibold" w:eastAsia="SimSun" w:cs="Segoe UI Semibold"/>
          <w:sz w:val="24"/>
          <w:u w:val="single"/>
          <w:lang w:val="en-US"/>
        </w:rPr>
        <w:t>10</w:t>
      </w:r>
      <w:r>
        <w:rPr>
          <w:rFonts w:hint="default" w:ascii="Segoe UI Semibold" w:hAnsi="Segoe UI Semibold" w:eastAsia="SimSun" w:cs="Segoe UI Semibold"/>
          <w:sz w:val="24"/>
          <w:u w:val="single"/>
        </w:rPr>
        <w:t xml:space="preserve"> </w:t>
      </w:r>
      <w:r>
        <w:rPr>
          <w:rStyle w:val="10"/>
          <w:rFonts w:hint="default" w:ascii="Segoe UI Semibold" w:hAnsi="Segoe UI Semibold" w:cs="Segoe UI Semibold"/>
          <w:u w:val="single"/>
        </w:rPr>
        <w:t>Approval</w:t>
      </w:r>
    </w:p>
    <w:p w14:paraId="328668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Define who will approve the test plan and deliverables (e.g., project manager, QA lead).</w:t>
      </w:r>
    </w:p>
    <w:p w14:paraId="61340F7C">
      <w:pPr>
        <w:pStyle w:val="4"/>
        <w:keepNext w:val="0"/>
        <w:keepLines w:val="0"/>
        <w:widowControl/>
        <w:suppressLineNumbers w:val="0"/>
        <w:rPr>
          <w:rFonts w:hint="default" w:ascii="Segoe UI Semibold" w:hAnsi="Segoe UI Semibold" w:cs="Segoe UI Semibold"/>
        </w:rPr>
      </w:pPr>
      <w:r>
        <w:rPr>
          <w:rFonts w:hint="default" w:ascii="Segoe UI Semibold" w:hAnsi="Segoe UI Semibold" w:cs="Segoe UI Semibold"/>
        </w:rPr>
        <w:t>1.1.3 Tools for Test Planning</w:t>
      </w:r>
    </w:p>
    <w:p w14:paraId="424C3A0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Documentation tools (e.g., Confluence, Google Docs).</w:t>
      </w:r>
    </w:p>
    <w:p w14:paraId="6171462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Test management tools (e.g., Jira, TestRail).</w:t>
      </w:r>
    </w:p>
    <w:p w14:paraId="77C3A768">
      <w:pPr>
        <w:pStyle w:val="3"/>
        <w:keepNext w:val="0"/>
        <w:keepLines w:val="0"/>
        <w:widowControl/>
        <w:suppressLineNumbers w:val="0"/>
        <w:rPr>
          <w:rFonts w:hint="default" w:ascii="Segoe UI Emoji" w:hAnsi="Segoe UI Emoji" w:cs="Segoe UI Emoji"/>
        </w:rPr>
      </w:pPr>
      <w:r>
        <w:rPr>
          <w:rFonts w:hint="default" w:ascii="Segoe UI Emoji" w:hAnsi="Segoe UI Emoji" w:cs="Segoe UI Emoji"/>
        </w:rPr>
        <w:t>1.2 Test Control</w:t>
      </w:r>
    </w:p>
    <w:p w14:paraId="1F18A9CE">
      <w:pPr>
        <w:pStyle w:val="4"/>
        <w:keepNext w:val="0"/>
        <w:keepLines w:val="0"/>
        <w:widowControl/>
        <w:suppressLineNumbers w:val="0"/>
      </w:pPr>
      <w:r>
        <w:t>1</w:t>
      </w:r>
      <w:r>
        <w:rPr>
          <w:rFonts w:hint="default" w:ascii="Segoe UI Emoji" w:hAnsi="Segoe UI Emoji" w:eastAsia="SimSun" w:cs="Segoe UI Emoji"/>
        </w:rPr>
        <w:t>.2.1 Objectives:</w:t>
      </w:r>
    </w:p>
    <w:p w14:paraId="1C1E974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Ensure testing stays on track and adapts to changes.</w:t>
      </w:r>
    </w:p>
    <w:p w14:paraId="6E23D27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Provide visibility to stakeholders regarding testing progress.</w:t>
      </w:r>
    </w:p>
    <w:p w14:paraId="392F4A30">
      <w:pPr>
        <w:pStyle w:val="4"/>
        <w:keepNext w:val="0"/>
        <w:keepLines w:val="0"/>
        <w:widowControl/>
        <w:suppressLineNumbers w:val="0"/>
      </w:pPr>
      <w:r>
        <w:t>1.</w:t>
      </w:r>
      <w:r>
        <w:rPr>
          <w:rFonts w:hint="default" w:ascii="Segoe UI Semibold" w:hAnsi="Segoe UI Semibold" w:cs="Segoe UI Semibold"/>
          <w:b/>
          <w:bCs/>
        </w:rPr>
        <w:t>2.2 Activities</w:t>
      </w:r>
    </w:p>
    <w:p w14:paraId="4496C1D7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ind w:left="720"/>
        <w:rPr>
          <w:b/>
          <w:bCs/>
          <w:u w:val="single"/>
        </w:rPr>
      </w:pPr>
      <w:r>
        <w:rPr>
          <w:rStyle w:val="10"/>
          <w:b/>
          <w:bCs/>
          <w:u w:val="single"/>
        </w:rPr>
        <w:t>Monitoring</w:t>
      </w:r>
    </w:p>
    <w:p w14:paraId="343F6E4A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Track test execution progress against the test plan.</w:t>
      </w:r>
    </w:p>
    <w:p w14:paraId="4E93A1FD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Monitor defect metrics (e.g., number of defects found, severity).</w:t>
      </w:r>
    </w:p>
    <w:p w14:paraId="50D4F51E">
      <w:pPr>
        <w:pStyle w:val="9"/>
        <w:keepNext w:val="0"/>
        <w:keepLines w:val="0"/>
        <w:widowControl/>
        <w:suppressLineNumbers w:val="0"/>
        <w:rPr>
          <w:u w:val="single"/>
        </w:rPr>
      </w:pPr>
      <w:r>
        <w:rPr>
          <w:rFonts w:hint="default" w:ascii="SimSun" w:hAnsi="SimSun" w:eastAsia="SimSun" w:cs="SimSun"/>
          <w:sz w:val="24"/>
          <w:u w:val="single"/>
          <w:lang w:val="en-US"/>
        </w:rPr>
        <w:t>2.</w:t>
      </w:r>
      <w:r>
        <w:rPr>
          <w:rFonts w:hint="eastAsia" w:ascii="SimSun" w:hAnsi="SimSun" w:eastAsia="SimSun" w:cs="SimSun"/>
          <w:sz w:val="24"/>
          <w:u w:val="single"/>
        </w:rPr>
        <w:t xml:space="preserve"> </w:t>
      </w:r>
      <w:r>
        <w:rPr>
          <w:rStyle w:val="10"/>
          <w:u w:val="single"/>
        </w:rPr>
        <w:t>Reporting</w:t>
      </w:r>
    </w:p>
    <w:p w14:paraId="1024BD7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>Provide regular status reports (daily/weekly).</w:t>
      </w:r>
    </w:p>
    <w:p w14:paraId="42865ED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Summarize key metrics (e.g., test coverage, pass/fail rates).</w:t>
      </w:r>
    </w:p>
    <w:p w14:paraId="6586C8D8">
      <w:pPr>
        <w:pStyle w:val="9"/>
        <w:keepNext w:val="0"/>
        <w:keepLines w:val="0"/>
        <w:widowControl/>
        <w:suppressLineNumbers w:val="0"/>
        <w:rPr>
          <w:u w:val="single"/>
        </w:rPr>
      </w:pPr>
      <w:r>
        <w:rPr>
          <w:rFonts w:hint="default" w:ascii="SimSun" w:hAnsi="SimSun" w:eastAsia="SimSun" w:cs="SimSun"/>
          <w:sz w:val="24"/>
          <w:u w:val="single"/>
          <w:lang w:val="en-US"/>
        </w:rPr>
        <w:t>3.</w:t>
      </w:r>
      <w:r>
        <w:rPr>
          <w:rFonts w:hint="eastAsia" w:ascii="SimSun" w:hAnsi="SimSun" w:eastAsia="SimSun" w:cs="SimSun"/>
          <w:sz w:val="24"/>
          <w:u w:val="single"/>
        </w:rPr>
        <w:t xml:space="preserve"> </w:t>
      </w:r>
      <w:r>
        <w:rPr>
          <w:rStyle w:val="10"/>
          <w:u w:val="single"/>
        </w:rPr>
        <w:t>Issue Management</w:t>
      </w:r>
    </w:p>
    <w:p w14:paraId="25D623A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bookmarkEnd w:id="0"/>
      <w:r>
        <w:rPr>
          <w:rFonts w:hint="eastAsia" w:ascii="SimSun" w:hAnsi="SimSun" w:eastAsia="SimSun" w:cs="SimSun"/>
          <w:sz w:val="24"/>
        </w:rPr>
        <w:t xml:space="preserve"> </w:t>
      </w:r>
      <w:r>
        <w:t>Identify and resolve bottlenecks affecting testing progress.</w:t>
      </w:r>
    </w:p>
    <w:p w14:paraId="3A6DE7C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Reallocate resources as needed.</w:t>
      </w:r>
    </w:p>
    <w:p w14:paraId="1C5D8338">
      <w:pPr>
        <w:pStyle w:val="9"/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lang w:val="en-US"/>
        </w:rPr>
        <w:t>4.</w:t>
      </w:r>
      <w:r>
        <w:rPr>
          <w:rStyle w:val="10"/>
          <w:u w:val="single"/>
        </w:rPr>
        <w:t>Change Management</w:t>
      </w:r>
    </w:p>
    <w:p w14:paraId="2FB39A4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>Adapt test plans to accommodate changes in requirements or schedules.</w:t>
      </w:r>
    </w:p>
    <w:p w14:paraId="62B8B598">
      <w:pPr>
        <w:pStyle w:val="9"/>
        <w:keepNext w:val="0"/>
        <w:keepLines w:val="0"/>
        <w:widowControl/>
        <w:suppressLineNumbers w:val="0"/>
      </w:pPr>
      <w:r>
        <w:rPr>
          <w:rStyle w:val="10"/>
          <w:rFonts w:hint="default"/>
          <w:lang w:val="en-US"/>
        </w:rPr>
        <w:t>5</w:t>
      </w:r>
      <w:r>
        <w:rPr>
          <w:rStyle w:val="10"/>
          <w:rFonts w:hint="default"/>
          <w:u w:val="single"/>
          <w:lang w:val="en-US"/>
        </w:rPr>
        <w:t>.</w:t>
      </w:r>
      <w:r>
        <w:rPr>
          <w:rStyle w:val="10"/>
          <w:u w:val="single"/>
        </w:rPr>
        <w:t>Defect Tracking</w:t>
      </w:r>
    </w:p>
    <w:p w14:paraId="6FEACC5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Ensure timely resolution of reported defects related to registration and payment functionalities.</w:t>
      </w:r>
    </w:p>
    <w:p w14:paraId="3A621495">
      <w:pPr>
        <w:pStyle w:val="4"/>
        <w:keepNext w:val="0"/>
        <w:keepLines w:val="0"/>
        <w:widowControl/>
        <w:suppressLineNumbers w:val="0"/>
        <w:rPr>
          <w:rFonts w:hint="default" w:ascii="Segoe UI" w:hAnsi="Segoe UI" w:cs="Segoe UI"/>
          <w:b/>
          <w:bCs/>
        </w:rPr>
      </w:pPr>
      <w:r>
        <w:rPr>
          <w:rFonts w:hint="default" w:ascii="Segoe UI" w:hAnsi="Segoe UI" w:cs="Segoe UI"/>
          <w:b/>
          <w:bCs/>
        </w:rPr>
        <w:t>1.2.3 Tools for Test Control</w:t>
      </w:r>
    </w:p>
    <w:p w14:paraId="38F4F84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Test management software (e.g., Jira, TestRail).</w:t>
      </w:r>
    </w:p>
    <w:p w14:paraId="0D0B829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Defect tracking tools (e.g., Bugzilla, Mantis).</w:t>
      </w:r>
    </w:p>
    <w:p w14:paraId="5DF491CA">
      <w:pPr>
        <w:pStyle w:val="4"/>
        <w:keepNext w:val="0"/>
        <w:keepLines w:val="0"/>
        <w:widowControl/>
        <w:suppressLineNumbers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>1.2.4 Deliverables</w:t>
      </w:r>
    </w:p>
    <w:p w14:paraId="7943CC2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Test Plan Document: A comprehensive guide for the testing process.</w:t>
      </w:r>
    </w:p>
    <w:p w14:paraId="7ED8468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Test Metrics Reports: Quantitative measures of testing progress.</w:t>
      </w:r>
    </w:p>
    <w:p w14:paraId="6914FBC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Final Test Report: Summary of activities, outcomes, and recommendations.</w:t>
      </w:r>
    </w:p>
    <w:p w14:paraId="3E68B997">
      <w:pPr>
        <w:pStyle w:val="2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Fonts w:hint="default" w:ascii="Segoe UI Black" w:hAnsi="Segoe UI Black" w:cs="Segoe UI Black"/>
        </w:rPr>
        <w:t>2 Testing Analysis and Design</w:t>
      </w:r>
    </w:p>
    <w:p w14:paraId="41DCC23C">
      <w:pPr>
        <w:pStyle w:val="3"/>
        <w:keepNext w:val="0"/>
        <w:keepLines w:val="0"/>
        <w:widowControl/>
        <w:suppressLineNumbers w:val="0"/>
        <w:rPr>
          <w:rFonts w:hint="default" w:ascii="Segoe UI Semibold" w:hAnsi="Segoe UI Semibold" w:cs="Segoe UI Semibold"/>
        </w:rPr>
      </w:pPr>
      <w:r>
        <w:rPr>
          <w:rFonts w:hint="default" w:ascii="Segoe UI Semibold" w:hAnsi="Segoe UI Semibold" w:cs="Segoe UI Semibold"/>
        </w:rPr>
        <w:t>2.1 Test Analysis</w:t>
      </w:r>
    </w:p>
    <w:p w14:paraId="2E63F45C">
      <w:pPr>
        <w:pStyle w:val="4"/>
        <w:keepNext w:val="0"/>
        <w:keepLines w:val="0"/>
        <w:widowControl/>
        <w:suppressLineNumbers w:val="0"/>
        <w:rPr>
          <w:rFonts w:hint="default" w:ascii="Segoe UI Semibold" w:hAnsi="Segoe UI Semibold" w:cs="Segoe UI Semibold"/>
        </w:rPr>
      </w:pPr>
      <w:r>
        <w:rPr>
          <w:rFonts w:hint="default" w:ascii="Segoe UI Semibold" w:hAnsi="Segoe UI Semibold" w:cs="Segoe UI Semibold"/>
        </w:rPr>
        <w:t>2.1.1 Objectives</w:t>
      </w:r>
    </w:p>
    <w:p w14:paraId="565478B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Identify what to test in the registration and payment processes.</w:t>
      </w:r>
    </w:p>
    <w:p w14:paraId="48ECC2B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Ensure complete test coverage of functional requirements.</w:t>
      </w:r>
    </w:p>
    <w:p w14:paraId="65C9DC4E">
      <w:pPr>
        <w:pStyle w:val="4"/>
        <w:keepNext w:val="0"/>
        <w:keepLines w:val="0"/>
        <w:widowControl/>
        <w:suppressLineNumbers w:val="0"/>
        <w:rPr>
          <w:rFonts w:hint="default" w:ascii="Segoe UI Semibold" w:hAnsi="Segoe UI Semibold" w:cs="Segoe UI Semibold"/>
          <w:b/>
          <w:bCs/>
        </w:rPr>
      </w:pPr>
      <w:r>
        <w:rPr>
          <w:rFonts w:hint="default" w:ascii="Segoe UI Semibold" w:hAnsi="Segoe UI Semibold" w:cs="Segoe UI Semibold"/>
          <w:b/>
          <w:bCs/>
        </w:rPr>
        <w:t>2.1.2 Activities</w:t>
      </w:r>
    </w:p>
    <w:p w14:paraId="5291EFA1">
      <w:pPr>
        <w:pStyle w:val="9"/>
        <w:keepNext w:val="0"/>
        <w:keepLines w:val="0"/>
        <w:widowControl/>
        <w:suppressLineNumbers w:val="0"/>
        <w:ind w:firstLine="843" w:firstLineChars="350"/>
        <w:rPr>
          <w:rFonts w:hint="default" w:ascii="Segoe UI Semibold" w:hAnsi="Segoe UI Semibold" w:cs="Segoe UI Semibold"/>
          <w:u w:val="single"/>
        </w:rPr>
      </w:pPr>
      <w:r>
        <w:rPr>
          <w:rStyle w:val="10"/>
          <w:rFonts w:hint="default" w:ascii="Segoe UI Semibold" w:hAnsi="Segoe UI Semibold" w:cs="Segoe UI Semibold"/>
          <w:u w:val="single"/>
          <w:lang w:val="en-US"/>
        </w:rPr>
        <w:t>1.</w:t>
      </w:r>
      <w:r>
        <w:rPr>
          <w:rStyle w:val="10"/>
          <w:rFonts w:hint="default" w:ascii="Segoe UI Semibold" w:hAnsi="Segoe UI Semibold" w:cs="Segoe UI Semibold"/>
          <w:u w:val="single"/>
        </w:rPr>
        <w:t>Requirement Analysis</w:t>
      </w:r>
    </w:p>
    <w:p w14:paraId="75C192B2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</w:pPr>
      <w:r>
        <w:t>Review business and technical requirements for registration and payment.</w:t>
      </w:r>
    </w:p>
    <w:p w14:paraId="729FAE53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</w:pPr>
      <w:r>
        <w:t>Identify any ambiguities or missing details.</w:t>
      </w:r>
    </w:p>
    <w:p w14:paraId="488128C7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ind w:left="720" w:leftChars="0" w:firstLine="0" w:firstLineChars="0"/>
        <w:rPr>
          <w:rStyle w:val="10"/>
          <w:rFonts w:hint="default" w:ascii="Segoe UI Semibold" w:hAnsi="Segoe UI Semibold" w:cs="Segoe UI Semibold"/>
          <w:u w:val="single"/>
        </w:rPr>
      </w:pPr>
      <w:r>
        <w:rPr>
          <w:rStyle w:val="10"/>
          <w:rFonts w:hint="default" w:ascii="Segoe UI Semibold" w:hAnsi="Segoe UI Semibold" w:cs="Segoe UI Semibold"/>
          <w:u w:val="single"/>
        </w:rPr>
        <w:t>Test Basis Identification</w:t>
      </w:r>
    </w:p>
    <w:p w14:paraId="4FBE2F50">
      <w:pPr>
        <w:pStyle w:val="9"/>
        <w:keepNext w:val="0"/>
        <w:keepLines w:val="0"/>
        <w:widowControl/>
        <w:numPr>
          <w:numId w:val="0"/>
        </w:numPr>
        <w:suppressLineNumbers w:val="0"/>
        <w:ind w:left="720" w:leftChars="0" w:right="0" w:rightChars="0"/>
      </w:pPr>
      <w:r>
        <w:t xml:space="preserve">Use artifacts such as: </w:t>
      </w:r>
    </w:p>
    <w:p w14:paraId="129082EC">
      <w:pPr>
        <w:keepNext w:val="0"/>
        <w:keepLines w:val="0"/>
        <w:widowControl/>
        <w:numPr>
          <w:ilvl w:val="2"/>
          <w:numId w:val="21"/>
        </w:numPr>
        <w:suppressLineNumbers w:val="0"/>
        <w:spacing w:before="0" w:beforeAutospacing="1" w:after="0" w:afterAutospacing="1"/>
        <w:ind w:left="2160" w:hanging="360"/>
      </w:pPr>
      <w:r>
        <w:t>Functional specifications.</w:t>
      </w:r>
    </w:p>
    <w:p w14:paraId="1B985DCA">
      <w:pPr>
        <w:keepNext w:val="0"/>
        <w:keepLines w:val="0"/>
        <w:widowControl/>
        <w:numPr>
          <w:ilvl w:val="2"/>
          <w:numId w:val="21"/>
        </w:numPr>
        <w:suppressLineNumbers w:val="0"/>
        <w:spacing w:before="0" w:beforeAutospacing="1" w:after="0" w:afterAutospacing="1"/>
        <w:ind w:left="2160" w:hanging="360"/>
      </w:pPr>
      <w:r>
        <w:t>Use cases for user registration and payment processing.</w:t>
      </w:r>
    </w:p>
    <w:p w14:paraId="27CE009B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ind w:left="720" w:leftChars="0" w:firstLine="0" w:firstLineChars="0"/>
        <w:rPr>
          <w:rFonts w:hint="default" w:ascii="Segoe UI Semibold" w:hAnsi="Segoe UI Semibold" w:cs="Segoe UI Semibold"/>
          <w:u w:val="single"/>
        </w:rPr>
      </w:pPr>
      <w:r>
        <w:rPr>
          <w:rStyle w:val="10"/>
          <w:rFonts w:hint="default" w:ascii="Segoe UI Semibold" w:hAnsi="Segoe UI Semibold" w:cs="Segoe UI Semibold"/>
          <w:u w:val="single"/>
        </w:rPr>
        <w:t>Derive Test Conditions</w:t>
      </w:r>
    </w:p>
    <w:p w14:paraId="505222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 w:firstLine="720" w:firstLineChars="0"/>
      </w:pPr>
      <w:r>
        <w:t>Identify high-level test scenarios (e.g., successful login, failed payment).</w:t>
      </w:r>
    </w:p>
    <w:p w14:paraId="2F21FFF6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Semibold" w:hAnsi="Segoe UI Semibold" w:cs="Segoe UI Semibold"/>
        </w:rPr>
      </w:pPr>
      <w:r>
        <w:rPr>
          <w:rStyle w:val="10"/>
          <w:rFonts w:hint="default" w:ascii="Segoe UI Semibold" w:hAnsi="Segoe UI Semibold" w:cs="Segoe UI Semibold"/>
          <w:lang w:val="en-US"/>
        </w:rPr>
        <w:t>4.</w:t>
      </w:r>
      <w:r>
        <w:rPr>
          <w:rStyle w:val="10"/>
          <w:rFonts w:hint="default" w:ascii="Segoe UI Semibold" w:hAnsi="Segoe UI Semibold" w:cs="Segoe UI Semibold"/>
        </w:rPr>
        <w:t>Prioritization</w:t>
      </w:r>
    </w:p>
    <w:p w14:paraId="62DC6B9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Rank test conditions based on risk and importance (e.g., payment processing is high priority).</w:t>
      </w:r>
    </w:p>
    <w:p w14:paraId="6E865AB9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Semibold" w:hAnsi="Segoe UI Semibold" w:cs="Segoe UI Semibold"/>
        </w:rPr>
      </w:pPr>
      <w:r>
        <w:rPr>
          <w:rStyle w:val="10"/>
          <w:rFonts w:hint="default" w:ascii="Segoe UI Semibold" w:hAnsi="Segoe UI Semibold" w:cs="Segoe UI Semibold"/>
          <w:lang w:val="en-US"/>
        </w:rPr>
        <w:t>5.</w:t>
      </w:r>
      <w:r>
        <w:rPr>
          <w:rStyle w:val="10"/>
          <w:rFonts w:hint="default" w:ascii="Segoe UI Semibold" w:hAnsi="Segoe UI Semibold" w:cs="Segoe UI Semibold"/>
        </w:rPr>
        <w:t>Entry Criteria</w:t>
      </w:r>
    </w:p>
    <w:p w14:paraId="05D562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Requirements are finalized, and the test environment is set up.</w:t>
      </w:r>
    </w:p>
    <w:p w14:paraId="2FFE593F">
      <w:pPr>
        <w:pStyle w:val="3"/>
        <w:keepNext w:val="0"/>
        <w:keepLines w:val="0"/>
        <w:widowControl/>
        <w:suppressLineNumbers w:val="0"/>
        <w:rPr>
          <w:rFonts w:hint="default" w:ascii="Segoe UI" w:hAnsi="Segoe UI" w:cs="Segoe UI"/>
          <w:b/>
          <w:bCs/>
        </w:rPr>
      </w:pPr>
      <w:r>
        <w:rPr>
          <w:rFonts w:hint="default" w:ascii="Segoe UI" w:hAnsi="Segoe UI" w:cs="Segoe UI"/>
          <w:b/>
          <w:bCs/>
        </w:rPr>
        <w:t>2.2 Test Design</w:t>
      </w:r>
    </w:p>
    <w:p w14:paraId="226669DE">
      <w:pPr>
        <w:pStyle w:val="4"/>
        <w:keepNext w:val="0"/>
        <w:keepLines w:val="0"/>
        <w:widowControl/>
        <w:suppressLineNumbers w:val="0"/>
        <w:rPr>
          <w:rFonts w:hint="default" w:ascii="Segoe UI Historic" w:hAnsi="Segoe UI Historic" w:cs="Segoe UI Historic"/>
        </w:rPr>
      </w:pPr>
      <w:r>
        <w:rPr>
          <w:rFonts w:hint="default" w:ascii="Segoe UI Historic" w:hAnsi="Segoe UI Historic" w:cs="Segoe UI Historic"/>
        </w:rPr>
        <w:t>2.2.1 Objectives</w:t>
      </w:r>
    </w:p>
    <w:p w14:paraId="5CE953E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Create detailed test cases for registration, login, and payment functions.</w:t>
      </w:r>
    </w:p>
    <w:p w14:paraId="7C821EB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Ensure test cases are detailed, reproducible, and traceable.</w:t>
      </w:r>
    </w:p>
    <w:p w14:paraId="522C31A1">
      <w:pPr>
        <w:pStyle w:val="4"/>
        <w:keepNext w:val="0"/>
        <w:keepLines w:val="0"/>
        <w:widowControl/>
        <w:suppressLineNumbers w:val="0"/>
        <w:rPr>
          <w:rFonts w:hint="default" w:ascii="Segoe UI Historic" w:hAnsi="Segoe UI Historic" w:cs="Segoe UI Historic"/>
        </w:rPr>
      </w:pPr>
      <w:r>
        <w:rPr>
          <w:rFonts w:hint="default" w:ascii="Segoe UI Historic" w:hAnsi="Segoe UI Historic" w:cs="Segoe UI Historic"/>
        </w:rPr>
        <w:t>2.2.2 Activities</w:t>
      </w:r>
    </w:p>
    <w:p w14:paraId="20ACC5A2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Historic" w:hAnsi="Segoe UI Historic" w:cs="Segoe UI Historic"/>
          <w:u w:val="single"/>
        </w:rPr>
      </w:pPr>
      <w:r>
        <w:rPr>
          <w:rStyle w:val="10"/>
          <w:rFonts w:hint="default" w:ascii="Segoe UI Historic" w:hAnsi="Segoe UI Historic" w:cs="Segoe UI Historic"/>
          <w:u w:val="single"/>
          <w:lang w:val="en-US"/>
        </w:rPr>
        <w:t>1.</w:t>
      </w:r>
      <w:r>
        <w:rPr>
          <w:rStyle w:val="10"/>
          <w:rFonts w:hint="default" w:ascii="Segoe UI Historic" w:hAnsi="Segoe UI Historic" w:cs="Segoe UI Historic"/>
          <w:u w:val="single"/>
        </w:rPr>
        <w:t>Test Case Design</w:t>
      </w:r>
    </w:p>
    <w:p w14:paraId="3729E4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Write detailed test cases for: </w:t>
      </w:r>
    </w:p>
    <w:p w14:paraId="485880D6">
      <w:pPr>
        <w:keepNext w:val="0"/>
        <w:keepLines w:val="0"/>
        <w:widowControl/>
        <w:numPr>
          <w:ilvl w:val="2"/>
          <w:numId w:val="23"/>
        </w:numPr>
        <w:suppressLineNumbers w:val="0"/>
        <w:spacing w:before="0" w:beforeAutospacing="1" w:after="0" w:afterAutospacing="1"/>
        <w:ind w:left="2160" w:hanging="360"/>
      </w:pPr>
      <w:r>
        <w:t>User registration (valid and invalid inputs).</w:t>
      </w:r>
    </w:p>
    <w:p w14:paraId="40A9CB19">
      <w:pPr>
        <w:keepNext w:val="0"/>
        <w:keepLines w:val="0"/>
        <w:widowControl/>
        <w:numPr>
          <w:ilvl w:val="2"/>
          <w:numId w:val="23"/>
        </w:numPr>
        <w:suppressLineNumbers w:val="0"/>
        <w:spacing w:before="0" w:beforeAutospacing="1" w:after="0" w:afterAutospacing="1"/>
        <w:ind w:left="2160" w:hanging="360"/>
      </w:pPr>
      <w:r>
        <w:t>User login (correct and incorrect credentials).</w:t>
      </w:r>
    </w:p>
    <w:p w14:paraId="100B3B2F">
      <w:pPr>
        <w:keepNext w:val="0"/>
        <w:keepLines w:val="0"/>
        <w:widowControl/>
        <w:numPr>
          <w:ilvl w:val="2"/>
          <w:numId w:val="23"/>
        </w:numPr>
        <w:suppressLineNumbers w:val="0"/>
        <w:spacing w:before="0" w:beforeAutospacing="1" w:after="0" w:afterAutospacing="1"/>
        <w:ind w:left="2160" w:hanging="360"/>
      </w:pPr>
      <w:r>
        <w:t>Payment processing (successful and failed transactions).</w:t>
      </w:r>
    </w:p>
    <w:p w14:paraId="470559B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Segoe UI Historic" w:hAnsi="Segoe UI Historic" w:cs="Segoe UI Historic"/>
          <w:u w:val="single"/>
        </w:rPr>
      </w:pPr>
      <w:r>
        <w:t>Use a clear template for each test case.</w:t>
      </w:r>
    </w:p>
    <w:p w14:paraId="6F704C02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Historic" w:hAnsi="Segoe UI Historic" w:cs="Segoe UI Historic"/>
          <w:u w:val="single"/>
        </w:rPr>
      </w:pPr>
      <w:r>
        <w:rPr>
          <w:rStyle w:val="10"/>
          <w:rFonts w:hint="default" w:ascii="Segoe UI Historic" w:hAnsi="Segoe UI Historic" w:cs="Segoe UI Historic"/>
          <w:u w:val="single"/>
          <w:lang w:val="en-US"/>
        </w:rPr>
        <w:t>2.</w:t>
      </w:r>
      <w:r>
        <w:rPr>
          <w:rStyle w:val="10"/>
          <w:rFonts w:hint="default" w:ascii="Segoe UI Historic" w:hAnsi="Segoe UI Historic" w:cs="Segoe UI Historic"/>
          <w:u w:val="single"/>
        </w:rPr>
        <w:t>Test Data Design</w:t>
      </w:r>
    </w:p>
    <w:p w14:paraId="7D055A1A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Identify data inputs for different scenarios (valid user data, invalid credit card information).</w:t>
      </w:r>
    </w:p>
    <w:p w14:paraId="18A713A4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Historic" w:hAnsi="Segoe UI Historic" w:cs="Segoe UI Historic"/>
          <w:u w:val="single"/>
        </w:rPr>
      </w:pPr>
      <w:r>
        <w:rPr>
          <w:rStyle w:val="10"/>
          <w:rFonts w:hint="default" w:ascii="Segoe UI Historic" w:hAnsi="Segoe UI Historic" w:cs="Segoe UI Historic"/>
          <w:u w:val="single"/>
          <w:lang w:val="en-US"/>
        </w:rPr>
        <w:t>3.</w:t>
      </w:r>
      <w:r>
        <w:rPr>
          <w:rStyle w:val="10"/>
          <w:rFonts w:hint="default" w:ascii="Segoe UI Historic" w:hAnsi="Segoe UI Historic" w:cs="Segoe UI Historic"/>
          <w:u w:val="single"/>
        </w:rPr>
        <w:t>Test Environment Setup</w:t>
      </w:r>
    </w:p>
    <w:p w14:paraId="1387B7D7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Segoe UI Historic" w:hAnsi="Segoe UI Historic" w:cs="Segoe UI Historic"/>
          <w:u w:val="single"/>
        </w:rPr>
      </w:pPr>
      <w:r>
        <w:t>Define hardware, software, and network requirements for testing.</w:t>
      </w:r>
    </w:p>
    <w:p w14:paraId="657C9E9D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Historic" w:hAnsi="Segoe UI Historic" w:cs="Segoe UI Historic"/>
          <w:u w:val="single"/>
        </w:rPr>
      </w:pPr>
      <w:r>
        <w:rPr>
          <w:rStyle w:val="10"/>
          <w:rFonts w:hint="default" w:ascii="Segoe UI Historic" w:hAnsi="Segoe UI Historic" w:cs="Segoe UI Historic"/>
          <w:u w:val="single"/>
          <w:lang w:val="en-US"/>
        </w:rPr>
        <w:t>4.</w:t>
      </w:r>
      <w:r>
        <w:rPr>
          <w:rStyle w:val="10"/>
          <w:rFonts w:hint="default" w:ascii="Segoe UI Historic" w:hAnsi="Segoe UI Historic" w:cs="Segoe UI Historic"/>
          <w:u w:val="single"/>
        </w:rPr>
        <w:t>Test Automation Design (if applicable)</w:t>
      </w:r>
    </w:p>
    <w:p w14:paraId="1B1593F3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Identify test cases suitable for automation (e.g., payment process).</w:t>
      </w:r>
    </w:p>
    <w:p w14:paraId="75BDE6AA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Select tools for automation (e.g., Selenium).</w:t>
      </w:r>
    </w:p>
    <w:p w14:paraId="5ABFCC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48C93B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Segoe UI Semibold" w:hAnsi="Segoe UI Semibold" w:cs="Segoe UI Semibold"/>
          <w:u w:val="single"/>
          <w:lang w:val="en-US"/>
        </w:rPr>
        <w:t>5.</w:t>
      </w:r>
      <w:r>
        <w:rPr>
          <w:rStyle w:val="10"/>
          <w:rFonts w:hint="default" w:ascii="Segoe UI Semibold" w:hAnsi="Segoe UI Semibold" w:cs="Segoe UI Semibold"/>
          <w:u w:val="single"/>
        </w:rPr>
        <w:t>Traceability Matrix</w:t>
      </w:r>
    </w:p>
    <w:p w14:paraId="4D4E898E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Segoe UI Historic" w:hAnsi="Segoe UI Historic" w:cs="Segoe UI Historic"/>
          <w:u w:val="single"/>
        </w:rPr>
      </w:pPr>
      <w:r>
        <w:t>Create a Requirements Traceability Matrix to ensure all requirements are covered.</w:t>
      </w:r>
    </w:p>
    <w:p w14:paraId="1670FABA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Historic" w:hAnsi="Segoe UI Historic" w:cs="Segoe UI Historic"/>
          <w:u w:val="single"/>
        </w:rPr>
      </w:pPr>
      <w:r>
        <w:rPr>
          <w:rStyle w:val="10"/>
          <w:rFonts w:hint="default" w:ascii="Segoe UI Historic" w:hAnsi="Segoe UI Historic" w:cs="Segoe UI Historic"/>
          <w:u w:val="single"/>
          <w:lang w:val="en-US"/>
        </w:rPr>
        <w:t>6.</w:t>
      </w:r>
      <w:r>
        <w:rPr>
          <w:rStyle w:val="10"/>
          <w:rFonts w:hint="default" w:ascii="Segoe UI Historic" w:hAnsi="Segoe UI Historic" w:cs="Segoe UI Historic"/>
          <w:u w:val="single"/>
        </w:rPr>
        <w:t>Entry Criteria</w:t>
      </w:r>
    </w:p>
    <w:p w14:paraId="3C5044F8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Test conditions are approved, and design templates are ready.</w:t>
      </w:r>
    </w:p>
    <w:p w14:paraId="5DCADCFC">
      <w:pPr>
        <w:pStyle w:val="4"/>
        <w:keepNext w:val="0"/>
        <w:keepLines w:val="0"/>
        <w:widowControl/>
        <w:suppressLineNumbers w:val="0"/>
        <w:rPr>
          <w:rFonts w:hint="default" w:ascii="Segoe UI Black" w:hAnsi="Segoe UI Black" w:cs="Segoe UI Black"/>
          <w:b/>
          <w:bCs/>
        </w:rPr>
      </w:pPr>
      <w:r>
        <w:rPr>
          <w:rFonts w:hint="default" w:ascii="Segoe UI Black" w:hAnsi="Segoe UI Black" w:cs="Segoe UI Black"/>
          <w:b/>
          <w:bCs/>
        </w:rPr>
        <w:t>2.2.3 Deliverables</w:t>
      </w:r>
    </w:p>
    <w:p w14:paraId="2E09D58C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Emoji" w:hAnsi="Segoe UI Emoji" w:cs="Segoe UI Emoji"/>
        </w:rPr>
      </w:pPr>
      <w:r>
        <w:rPr>
          <w:rStyle w:val="10"/>
          <w:rFonts w:hint="default" w:ascii="Segoe UI Emoji" w:hAnsi="Segoe UI Emoji" w:cs="Segoe UI Emoji"/>
        </w:rPr>
        <w:t>Test Scenarios</w:t>
      </w:r>
    </w:p>
    <w:p w14:paraId="713ED0E6">
      <w:pPr>
        <w:keepNext w:val="0"/>
        <w:keepLines w:val="0"/>
        <w:widowControl/>
        <w:numPr>
          <w:ilvl w:val="1"/>
          <w:numId w:val="29"/>
        </w:numPr>
        <w:suppressLineNumbers w:val="0"/>
        <w:spacing w:before="0" w:beforeAutospacing="1" w:after="0" w:afterAutospacing="1"/>
        <w:ind w:left="1440" w:hanging="360"/>
      </w:pPr>
      <w:r>
        <w:t>High-level conditions derived from requirements.</w:t>
      </w:r>
    </w:p>
    <w:p w14:paraId="72CC3A34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Emoji" w:hAnsi="Segoe UI Emoji" w:cs="Segoe UI Emoji"/>
        </w:rPr>
      </w:pPr>
      <w:r>
        <w:rPr>
          <w:rStyle w:val="10"/>
          <w:rFonts w:hint="default" w:ascii="Segoe UI Emoji" w:hAnsi="Segoe UI Emoji" w:cs="Segoe UI Emoji"/>
        </w:rPr>
        <w:t>Test Cases</w:t>
      </w:r>
    </w:p>
    <w:p w14:paraId="0200FF95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Detailed steps for registration, login, and payment validation.</w:t>
      </w:r>
    </w:p>
    <w:p w14:paraId="57DC899B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Historic" w:hAnsi="Segoe UI Historic" w:cs="Segoe UI Historic"/>
        </w:rPr>
      </w:pPr>
      <w:r>
        <w:rPr>
          <w:rStyle w:val="10"/>
          <w:rFonts w:hint="default" w:ascii="Segoe UI Historic" w:hAnsi="Segoe UI Historic" w:cs="Segoe UI Historic"/>
        </w:rPr>
        <w:t>Test Data</w:t>
      </w:r>
    </w:p>
    <w:p w14:paraId="7D686554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Valid and invalid inputs for registration and payment.</w:t>
      </w:r>
    </w:p>
    <w:p w14:paraId="3057F18B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Historic" w:hAnsi="Segoe UI Historic" w:cs="Segoe UI Historic"/>
        </w:rPr>
      </w:pPr>
      <w:r>
        <w:rPr>
          <w:rStyle w:val="10"/>
          <w:rFonts w:hint="default" w:ascii="Segoe UI Historic" w:hAnsi="Segoe UI Historic" w:cs="Segoe UI Historic"/>
        </w:rPr>
        <w:t>Requirements Traceability Matrix (RTM)</w:t>
      </w:r>
    </w:p>
    <w:p w14:paraId="34A97D2A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Ensures all requirements are covered by test cases.</w:t>
      </w:r>
    </w:p>
    <w:p w14:paraId="5C5B0077">
      <w:pPr>
        <w:pStyle w:val="4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Fonts w:hint="default" w:ascii="Segoe UI Black" w:hAnsi="Segoe UI Black" w:cs="Segoe UI Black"/>
        </w:rPr>
        <w:t>2.2.4 Tools for Analysis and Design</w:t>
      </w:r>
    </w:p>
    <w:p w14:paraId="111E237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Test management software (e.g., TestRail).</w:t>
      </w:r>
    </w:p>
    <w:p w14:paraId="0797173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Automation tools (e.g., Selenium).</w:t>
      </w:r>
    </w:p>
    <w:p w14:paraId="1BB4B99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Traceability tools (e.g., Excel or dedicated RTM tools).</w:t>
      </w:r>
    </w:p>
    <w:p w14:paraId="221701A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EEDF5"/>
    <w:multiLevelType w:val="multilevel"/>
    <w:tmpl w:val="979EE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D9DE99E"/>
    <w:multiLevelType w:val="multilevel"/>
    <w:tmpl w:val="AD9DE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66B94B6"/>
    <w:multiLevelType w:val="multilevel"/>
    <w:tmpl w:val="B66B94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6AC4CE0"/>
    <w:multiLevelType w:val="multilevel"/>
    <w:tmpl w:val="B6AC4C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497A718"/>
    <w:multiLevelType w:val="multilevel"/>
    <w:tmpl w:val="C497A7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DDC17F1"/>
    <w:multiLevelType w:val="singleLevel"/>
    <w:tmpl w:val="DDDC17F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932AEF1"/>
    <w:multiLevelType w:val="multilevel"/>
    <w:tmpl w:val="E932AE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957F681"/>
    <w:multiLevelType w:val="multilevel"/>
    <w:tmpl w:val="E957F6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D4A42C8"/>
    <w:multiLevelType w:val="multilevel"/>
    <w:tmpl w:val="ED4A42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4B87536"/>
    <w:multiLevelType w:val="multilevel"/>
    <w:tmpl w:val="F4B875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64D4721"/>
    <w:multiLevelType w:val="multilevel"/>
    <w:tmpl w:val="F64D47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C1FA7CF"/>
    <w:multiLevelType w:val="multilevel"/>
    <w:tmpl w:val="0C1FA7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13DB0BCD"/>
    <w:multiLevelType w:val="multilevel"/>
    <w:tmpl w:val="13DB0B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3FC74D2"/>
    <w:multiLevelType w:val="multilevel"/>
    <w:tmpl w:val="13FC74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CF0199A"/>
    <w:multiLevelType w:val="multilevel"/>
    <w:tmpl w:val="1CF019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2016627"/>
    <w:multiLevelType w:val="multilevel"/>
    <w:tmpl w:val="220166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5052F9A"/>
    <w:multiLevelType w:val="multilevel"/>
    <w:tmpl w:val="35052F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C76416C"/>
    <w:multiLevelType w:val="multilevel"/>
    <w:tmpl w:val="3C7641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405795EF"/>
    <w:multiLevelType w:val="multilevel"/>
    <w:tmpl w:val="405795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3792BF8"/>
    <w:multiLevelType w:val="multilevel"/>
    <w:tmpl w:val="53792B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BFA7AA2"/>
    <w:multiLevelType w:val="multilevel"/>
    <w:tmpl w:val="5BFA7A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EDC1372"/>
    <w:multiLevelType w:val="multilevel"/>
    <w:tmpl w:val="5EDC1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5C79ADB"/>
    <w:multiLevelType w:val="multilevel"/>
    <w:tmpl w:val="75C79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4"/>
  </w:num>
  <w:num w:numId="7">
    <w:abstractNumId w:val="22"/>
  </w:num>
  <w:num w:numId="8">
    <w:abstractNumId w:val="15"/>
  </w:num>
  <w:num w:numId="9">
    <w:abstractNumId w:val="3"/>
  </w:num>
  <w:num w:numId="10">
    <w:abstractNumId w:val="6"/>
  </w:num>
  <w:num w:numId="11">
    <w:abstractNumId w:val="2"/>
  </w:num>
  <w:num w:numId="12">
    <w:abstractNumId w:val="19"/>
  </w:num>
  <w:num w:numId="13">
    <w:abstractNumId w:val="18"/>
  </w:num>
  <w:num w:numId="14">
    <w:abstractNumId w:val="5"/>
  </w:num>
  <w:num w:numId="15">
    <w:abstractNumId w:val="21"/>
  </w:num>
  <w:num w:numId="16">
    <w:abstractNumId w:val="9"/>
  </w:num>
  <w:num w:numId="17">
    <w:abstractNumId w:val="8"/>
  </w:num>
  <w:num w:numId="18">
    <w:abstractNumId w:val="1"/>
  </w:num>
  <w:num w:numId="19">
    <w:abstractNumId w:val="16"/>
  </w:num>
  <w:num w:numId="20">
    <w:abstractNumId w:val="13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B31F5"/>
    <w:rsid w:val="226B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2025-01-02T18:58:00Z</dcterms:created>
  <dc:creator>WPS_1716368176</dc:creator>
  <cp:lastModifiedBy>WPS_1716368176</cp:lastModifiedBy>
  <dcterms:modified xsi:type="dcterms:W3CDTF">2025-01-02T19:26:00Z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0F8220AC3CF2434998D44A57AD7FCB90_11</vt:lpwstr>
  </property>
</Properties>
</file>