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563" w:rsidRPr="000A6A6B" w:rsidRDefault="001D2563" w:rsidP="001D2563">
      <w:pPr>
        <w:pStyle w:val="Title"/>
        <w:ind w:left="0"/>
      </w:pPr>
      <w:r w:rsidRPr="000A6A6B">
        <w:rPr>
          <w:w w:val="90"/>
        </w:rPr>
        <w:t>MEKELLE</w:t>
      </w:r>
      <w:r w:rsidRPr="000A6A6B">
        <w:rPr>
          <w:spacing w:val="12"/>
          <w:w w:val="150"/>
        </w:rPr>
        <w:t xml:space="preserve"> </w:t>
      </w:r>
      <w:r w:rsidRPr="000A6A6B">
        <w:rPr>
          <w:spacing w:val="-2"/>
          <w:w w:val="95"/>
        </w:rPr>
        <w:t>UNVIERSITY</w:t>
      </w:r>
    </w:p>
    <w:p w:rsidR="001D2563" w:rsidRPr="000A6A6B" w:rsidRDefault="001D2563" w:rsidP="001D2563">
      <w:pPr>
        <w:pStyle w:val="BodyText"/>
        <w:spacing w:before="12"/>
        <w:rPr>
          <w:rFonts w:ascii="Times New Roman" w:hAnsi="Times New Roman" w:cs="Times New Roman"/>
          <w:sz w:val="20"/>
        </w:rPr>
      </w:pPr>
      <w:r w:rsidRPr="000A6A6B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439440ED" wp14:editId="298BA176">
            <wp:simplePos x="0" y="0"/>
            <wp:positionH relativeFrom="page">
              <wp:posOffset>3291840</wp:posOffset>
            </wp:positionH>
            <wp:positionV relativeFrom="paragraph">
              <wp:posOffset>169462</wp:posOffset>
            </wp:positionV>
            <wp:extent cx="1415414" cy="9010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4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563" w:rsidRPr="000A6A6B" w:rsidRDefault="001D2563" w:rsidP="001D2563">
      <w:pPr>
        <w:spacing w:before="553" w:line="597" w:lineRule="exact"/>
        <w:ind w:left="786" w:right="783"/>
        <w:jc w:val="center"/>
        <w:rPr>
          <w:rFonts w:ascii="Times New Roman" w:hAnsi="Times New Roman" w:cs="Times New Roman"/>
          <w:b/>
          <w:sz w:val="52"/>
        </w:rPr>
      </w:pPr>
      <w:r w:rsidRPr="000A6A6B">
        <w:rPr>
          <w:rFonts w:ascii="Times New Roman" w:hAnsi="Times New Roman" w:cs="Times New Roman"/>
          <w:b/>
          <w:spacing w:val="-4"/>
          <w:sz w:val="52"/>
        </w:rPr>
        <w:t>EITM</w:t>
      </w:r>
    </w:p>
    <w:p w:rsidR="001D2563" w:rsidRPr="000A6A6B" w:rsidRDefault="001D2563" w:rsidP="001D2563">
      <w:pPr>
        <w:pStyle w:val="Heading1"/>
        <w:spacing w:line="459" w:lineRule="exact"/>
        <w:ind w:right="787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A6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SCHOOL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12"/>
          <w:sz w:val="48"/>
          <w:szCs w:val="48"/>
        </w:rPr>
        <w:t xml:space="preserve"> </w:t>
      </w:r>
      <w:r w:rsidRPr="000A6A6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OF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8"/>
          <w:sz w:val="48"/>
          <w:szCs w:val="48"/>
        </w:rPr>
        <w:t xml:space="preserve"> 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2"/>
          <w:sz w:val="48"/>
          <w:szCs w:val="48"/>
        </w:rPr>
        <w:t>COMPUTING</w:t>
      </w:r>
    </w:p>
    <w:p w:rsidR="001D2563" w:rsidRPr="000A6A6B" w:rsidRDefault="001D2563" w:rsidP="001D2563">
      <w:pPr>
        <w:pStyle w:val="BodyText"/>
        <w:spacing w:before="1"/>
        <w:rPr>
          <w:rFonts w:ascii="Times New Roman" w:hAnsi="Times New Roman" w:cs="Times New Roman"/>
          <w:b/>
          <w:bCs/>
          <w:color w:val="000000" w:themeColor="text1"/>
          <w:sz w:val="56"/>
          <w:szCs w:val="40"/>
        </w:rPr>
      </w:pPr>
    </w:p>
    <w:p w:rsidR="001D2563" w:rsidRPr="000A6A6B" w:rsidRDefault="001D2563" w:rsidP="001D2563">
      <w:pPr>
        <w:pStyle w:val="Heading2"/>
        <w:spacing w:before="1"/>
        <w:ind w:left="786" w:right="78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0A6A6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DEPARTMENT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23"/>
          <w:sz w:val="44"/>
          <w:szCs w:val="44"/>
        </w:rPr>
        <w:t xml:space="preserve"> </w:t>
      </w:r>
      <w:r w:rsidRPr="000A6A6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OF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22"/>
          <w:sz w:val="44"/>
          <w:szCs w:val="44"/>
        </w:rPr>
        <w:t xml:space="preserve"> </w:t>
      </w:r>
      <w:r w:rsidRPr="000A6A6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SOFTWARE </w:t>
      </w:r>
      <w:r w:rsidRPr="000A6A6B">
        <w:rPr>
          <w:rFonts w:ascii="Times New Roman" w:hAnsi="Times New Roman" w:cs="Times New Roman"/>
          <w:b/>
          <w:bCs/>
          <w:color w:val="000000" w:themeColor="text1"/>
          <w:spacing w:val="-2"/>
          <w:sz w:val="44"/>
          <w:szCs w:val="44"/>
        </w:rPr>
        <w:t>ENGINEERING</w:t>
      </w:r>
    </w:p>
    <w:p w:rsidR="001D2563" w:rsidRPr="000A6A6B" w:rsidRDefault="001D2563" w:rsidP="001D2563">
      <w:pPr>
        <w:pStyle w:val="BodyText"/>
        <w:spacing w:before="298"/>
        <w:rPr>
          <w:rFonts w:ascii="Times New Roman" w:hAnsi="Times New Roman" w:cs="Times New Roman"/>
          <w:b/>
          <w:sz w:val="36"/>
        </w:rPr>
      </w:pPr>
    </w:p>
    <w:p w:rsidR="001D2563" w:rsidRPr="000A6A6B" w:rsidRDefault="001D2563" w:rsidP="001D2563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6A6B">
        <w:rPr>
          <w:rFonts w:ascii="Times New Roman" w:hAnsi="Times New Roman" w:cs="Times New Roman"/>
          <w:b/>
          <w:bCs/>
          <w:sz w:val="40"/>
          <w:szCs w:val="40"/>
        </w:rPr>
        <w:t xml:space="preserve">TEST PLAN OF </w:t>
      </w:r>
    </w:p>
    <w:p w:rsidR="001D2563" w:rsidRPr="000A6A6B" w:rsidRDefault="001D2563" w:rsidP="001D2563">
      <w:pPr>
        <w:pStyle w:val="BodyText"/>
        <w:jc w:val="center"/>
        <w:rPr>
          <w:rFonts w:ascii="Times New Roman" w:hAnsi="Times New Roman" w:cs="Times New Roman"/>
          <w:b/>
          <w:bCs/>
          <w:sz w:val="22"/>
          <w:szCs w:val="18"/>
        </w:rPr>
      </w:pPr>
      <w:r w:rsidRPr="000A6A6B">
        <w:rPr>
          <w:rFonts w:ascii="Times New Roman" w:hAnsi="Times New Roman" w:cs="Times New Roman"/>
          <w:b/>
          <w:bCs/>
          <w:sz w:val="40"/>
          <w:szCs w:val="40"/>
        </w:rPr>
        <w:t>STUDENT REGISTRATION SYSTEM</w:t>
      </w: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b/>
          <w:sz w:val="36"/>
        </w:rPr>
      </w:pPr>
    </w:p>
    <w:p w:rsidR="001D2563" w:rsidRPr="000A6A6B" w:rsidRDefault="001D2563" w:rsidP="001D2563">
      <w:pPr>
        <w:pStyle w:val="BodyText"/>
        <w:spacing w:before="18"/>
        <w:rPr>
          <w:rFonts w:ascii="Times New Roman" w:hAnsi="Times New Roman" w:cs="Times New Roman"/>
          <w:b/>
          <w:sz w:val="36"/>
        </w:rPr>
      </w:pPr>
    </w:p>
    <w:p w:rsidR="001D2563" w:rsidRPr="000A6A6B" w:rsidRDefault="001D2563" w:rsidP="001D2563">
      <w:pPr>
        <w:pStyle w:val="Heading4"/>
        <w:numPr>
          <w:ilvl w:val="0"/>
          <w:numId w:val="6"/>
        </w:numPr>
        <w:tabs>
          <w:tab w:val="num" w:pos="360"/>
          <w:tab w:val="left" w:pos="720"/>
        </w:tabs>
        <w:spacing w:line="391" w:lineRule="exact"/>
        <w:ind w:left="720" w:hanging="360"/>
        <w:rPr>
          <w:b w:val="0"/>
          <w:bCs w:val="0"/>
          <w:sz w:val="32"/>
          <w:szCs w:val="32"/>
        </w:rPr>
      </w:pPr>
      <w:r w:rsidRPr="000A6A6B">
        <w:rPr>
          <w:b w:val="0"/>
          <w:bCs w:val="0"/>
          <w:sz w:val="32"/>
          <w:szCs w:val="32"/>
        </w:rPr>
        <w:t>Name:</w:t>
      </w:r>
      <w:r w:rsidRPr="000A6A6B">
        <w:rPr>
          <w:b w:val="0"/>
          <w:bCs w:val="0"/>
          <w:spacing w:val="-8"/>
          <w:sz w:val="32"/>
          <w:szCs w:val="32"/>
        </w:rPr>
        <w:t xml:space="preserve"> </w:t>
      </w:r>
      <w:r w:rsidRPr="000A6A6B">
        <w:rPr>
          <w:b w:val="0"/>
          <w:bCs w:val="0"/>
          <w:sz w:val="32"/>
          <w:szCs w:val="32"/>
        </w:rPr>
        <w:t>Semere</w:t>
      </w:r>
      <w:r w:rsidRPr="000A6A6B">
        <w:rPr>
          <w:b w:val="0"/>
          <w:bCs w:val="0"/>
          <w:spacing w:val="-10"/>
          <w:sz w:val="32"/>
          <w:szCs w:val="32"/>
        </w:rPr>
        <w:t xml:space="preserve"> </w:t>
      </w:r>
      <w:r w:rsidRPr="000A6A6B">
        <w:rPr>
          <w:b w:val="0"/>
          <w:bCs w:val="0"/>
          <w:spacing w:val="-2"/>
          <w:sz w:val="32"/>
          <w:szCs w:val="32"/>
        </w:rPr>
        <w:t>Herruy</w:t>
      </w:r>
    </w:p>
    <w:p w:rsidR="001D2563" w:rsidRPr="000A6A6B" w:rsidRDefault="001D2563" w:rsidP="001D2563">
      <w:pPr>
        <w:pStyle w:val="ListParagraph"/>
        <w:numPr>
          <w:ilvl w:val="0"/>
          <w:numId w:val="6"/>
        </w:numPr>
        <w:tabs>
          <w:tab w:val="left" w:pos="720"/>
        </w:tabs>
        <w:spacing w:line="391" w:lineRule="exac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0A6A6B">
        <w:rPr>
          <w:rFonts w:ascii="Times New Roman" w:hAnsi="Times New Roman" w:cs="Times New Roman"/>
          <w:sz w:val="32"/>
          <w:szCs w:val="32"/>
        </w:rPr>
        <w:t>ID:</w:t>
      </w:r>
      <w:r w:rsidRPr="000A6A6B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proofErr w:type="spellStart"/>
      <w:r w:rsidRPr="000A6A6B">
        <w:rPr>
          <w:rFonts w:ascii="Times New Roman" w:hAnsi="Times New Roman" w:cs="Times New Roman"/>
          <w:spacing w:val="-2"/>
          <w:sz w:val="32"/>
          <w:szCs w:val="32"/>
        </w:rPr>
        <w:t>ugr</w:t>
      </w:r>
      <w:proofErr w:type="spellEnd"/>
      <w:r w:rsidRPr="000A6A6B">
        <w:rPr>
          <w:rFonts w:ascii="Times New Roman" w:hAnsi="Times New Roman" w:cs="Times New Roman"/>
          <w:spacing w:val="-2"/>
          <w:sz w:val="32"/>
          <w:szCs w:val="32"/>
        </w:rPr>
        <w:t>/177912/12</w:t>
      </w: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pStyle w:val="BodyText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pStyle w:val="BodyText"/>
        <w:spacing w:before="93"/>
        <w:rPr>
          <w:rFonts w:ascii="Times New Roman" w:hAnsi="Times New Roman" w:cs="Times New Roman"/>
          <w:sz w:val="32"/>
        </w:rPr>
      </w:pPr>
    </w:p>
    <w:p w:rsidR="001D2563" w:rsidRPr="000A6A6B" w:rsidRDefault="001D2563" w:rsidP="001D2563">
      <w:pPr>
        <w:ind w:left="4322"/>
        <w:rPr>
          <w:rFonts w:ascii="Times New Roman" w:hAnsi="Times New Roman" w:cs="Times New Roman"/>
          <w:sz w:val="28"/>
        </w:rPr>
      </w:pPr>
      <w:r w:rsidRPr="000A6A6B">
        <w:rPr>
          <w:rFonts w:ascii="Times New Roman" w:hAnsi="Times New Roman" w:cs="Times New Roman"/>
          <w:sz w:val="32"/>
        </w:rPr>
        <w:t>Submission</w:t>
      </w:r>
      <w:r w:rsidRPr="000A6A6B">
        <w:rPr>
          <w:rFonts w:ascii="Times New Roman" w:hAnsi="Times New Roman" w:cs="Times New Roman"/>
          <w:spacing w:val="-16"/>
          <w:sz w:val="32"/>
        </w:rPr>
        <w:t xml:space="preserve"> </w:t>
      </w:r>
      <w:r w:rsidRPr="000A6A6B">
        <w:rPr>
          <w:rFonts w:ascii="Times New Roman" w:hAnsi="Times New Roman" w:cs="Times New Roman"/>
          <w:sz w:val="32"/>
        </w:rPr>
        <w:t>date</w:t>
      </w:r>
      <w:r w:rsidRPr="000A6A6B">
        <w:rPr>
          <w:rFonts w:ascii="Times New Roman" w:hAnsi="Times New Roman" w:cs="Times New Roman"/>
          <w:sz w:val="40"/>
        </w:rPr>
        <w:t>:</w:t>
      </w:r>
      <w:r w:rsidRPr="000A6A6B">
        <w:rPr>
          <w:rFonts w:ascii="Times New Roman" w:hAnsi="Times New Roman" w:cs="Times New Roman"/>
          <w:spacing w:val="-19"/>
          <w:sz w:val="40"/>
        </w:rPr>
        <w:t xml:space="preserve"> </w:t>
      </w:r>
      <w:r w:rsidRPr="000A6A6B">
        <w:rPr>
          <w:rFonts w:ascii="Times New Roman" w:hAnsi="Times New Roman" w:cs="Times New Roman"/>
          <w:sz w:val="28"/>
        </w:rPr>
        <w:t>08/02/2017</w:t>
      </w:r>
      <w:r w:rsidRPr="000A6A6B">
        <w:rPr>
          <w:rFonts w:ascii="Times New Roman" w:hAnsi="Times New Roman" w:cs="Times New Roman"/>
          <w:spacing w:val="-12"/>
          <w:sz w:val="28"/>
        </w:rPr>
        <w:t xml:space="preserve"> </w:t>
      </w:r>
      <w:r w:rsidRPr="000A6A6B">
        <w:rPr>
          <w:rFonts w:ascii="Times New Roman" w:hAnsi="Times New Roman" w:cs="Times New Roman"/>
          <w:spacing w:val="-5"/>
          <w:sz w:val="28"/>
        </w:rPr>
        <w:t>E.c</w:t>
      </w:r>
    </w:p>
    <w:p w:rsidR="001D2563" w:rsidRPr="000A6A6B" w:rsidRDefault="001D2563" w:rsidP="001D2563">
      <w:pPr>
        <w:spacing w:before="4"/>
        <w:ind w:left="4322"/>
        <w:rPr>
          <w:rFonts w:ascii="Times New Roman" w:hAnsi="Times New Roman" w:cs="Times New Roman"/>
          <w:sz w:val="28"/>
        </w:rPr>
      </w:pPr>
      <w:r w:rsidRPr="000A6A6B">
        <w:rPr>
          <w:rFonts w:ascii="Times New Roman" w:hAnsi="Times New Roman" w:cs="Times New Roman"/>
          <w:sz w:val="32"/>
        </w:rPr>
        <w:t>Submitted</w:t>
      </w:r>
      <w:r w:rsidRPr="000A6A6B">
        <w:rPr>
          <w:rFonts w:ascii="Times New Roman" w:hAnsi="Times New Roman" w:cs="Times New Roman"/>
          <w:spacing w:val="-20"/>
          <w:sz w:val="32"/>
        </w:rPr>
        <w:t xml:space="preserve"> </w:t>
      </w:r>
      <w:r w:rsidRPr="000A6A6B">
        <w:rPr>
          <w:rFonts w:ascii="Times New Roman" w:hAnsi="Times New Roman" w:cs="Times New Roman"/>
          <w:sz w:val="32"/>
        </w:rPr>
        <w:t>to</w:t>
      </w:r>
      <w:r w:rsidRPr="000A6A6B">
        <w:rPr>
          <w:rFonts w:ascii="Times New Roman" w:hAnsi="Times New Roman" w:cs="Times New Roman"/>
          <w:spacing w:val="-18"/>
          <w:sz w:val="32"/>
        </w:rPr>
        <w:t xml:space="preserve"> </w:t>
      </w:r>
      <w:r w:rsidRPr="000A6A6B">
        <w:rPr>
          <w:rFonts w:ascii="Times New Roman" w:hAnsi="Times New Roman" w:cs="Times New Roman"/>
          <w:sz w:val="32"/>
        </w:rPr>
        <w:t>:</w:t>
      </w:r>
      <w:r w:rsidRPr="000A6A6B">
        <w:rPr>
          <w:rFonts w:ascii="Times New Roman" w:hAnsi="Times New Roman" w:cs="Times New Roman"/>
          <w:spacing w:val="-12"/>
          <w:sz w:val="32"/>
        </w:rPr>
        <w:t xml:space="preserve"> </w:t>
      </w:r>
      <w:r w:rsidRPr="000A6A6B">
        <w:rPr>
          <w:rFonts w:ascii="Times New Roman" w:hAnsi="Times New Roman" w:cs="Times New Roman"/>
          <w:sz w:val="32"/>
        </w:rPr>
        <w:t>Inst.</w:t>
      </w:r>
      <w:r w:rsidRPr="000A6A6B">
        <w:rPr>
          <w:rFonts w:ascii="Times New Roman" w:hAnsi="Times New Roman" w:cs="Times New Roman"/>
          <w:spacing w:val="-7"/>
          <w:sz w:val="32"/>
        </w:rPr>
        <w:t xml:space="preserve"> </w:t>
      </w:r>
      <w:r w:rsidRPr="000A6A6B">
        <w:rPr>
          <w:rFonts w:ascii="Times New Roman" w:hAnsi="Times New Roman" w:cs="Times New Roman"/>
          <w:color w:val="333333"/>
          <w:spacing w:val="-2"/>
          <w:sz w:val="32"/>
          <w:szCs w:val="28"/>
        </w:rPr>
        <w:t>Mesele</w:t>
      </w:r>
      <w:r w:rsidRPr="000A6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:rsidR="001D2563" w:rsidRPr="000A6A6B" w:rsidRDefault="001D2563" w:rsidP="001D2563">
      <w:pPr>
        <w:rPr>
          <w:rFonts w:ascii="Times New Roman" w:hAnsi="Times New Roman" w:cs="Times New Roman"/>
        </w:rPr>
      </w:pPr>
    </w:p>
    <w:p w:rsidR="001D2563" w:rsidRPr="000A6A6B" w:rsidRDefault="001D2563" w:rsidP="001D2563">
      <w:pPr>
        <w:pStyle w:val="Heading3"/>
        <w:jc w:val="center"/>
        <w:rPr>
          <w:rFonts w:ascii="Times New Roman" w:hAnsi="Times New Roman" w:cs="Times New Roman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0A6A6B">
        <w:rPr>
          <w:rStyle w:val="Strong"/>
          <w:rFonts w:ascii="Times New Roman" w:hAnsi="Times New Roman" w:cs="Times New Roman"/>
          <w:color w:val="0D0D0D" w:themeColor="text1" w:themeTint="F2"/>
          <w:sz w:val="40"/>
          <w:szCs w:val="40"/>
        </w:rPr>
        <w:t>TESTING ANALYSIS AND DESIGN</w:t>
      </w:r>
    </w:p>
    <w:p w:rsidR="001D2563" w:rsidRPr="000A6A6B" w:rsidRDefault="001D2563" w:rsidP="001D2563">
      <w:pPr>
        <w:pStyle w:val="Heading4"/>
      </w:pPr>
      <w:r w:rsidRPr="000A6A6B">
        <w:rPr>
          <w:rStyle w:val="Strong"/>
          <w:b/>
          <w:bCs/>
        </w:rPr>
        <w:t>2.1 TEST ANALYSIS</w:t>
      </w:r>
    </w:p>
    <w:p w:rsidR="001D2563" w:rsidRPr="000A6A6B" w:rsidRDefault="001D2563" w:rsidP="001D2563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2.1.1 </w:t>
      </w:r>
      <w:r w:rsidRPr="000A6A6B">
        <w:rPr>
          <w:rStyle w:val="Strong"/>
          <w:rFonts w:ascii="Times New Roman" w:hAnsi="Times New Roman" w:cs="Times New Roman"/>
          <w:color w:val="000000" w:themeColor="text1"/>
        </w:rPr>
        <w:t>OBJECTIVES:</w:t>
      </w:r>
    </w:p>
    <w:p w:rsidR="001D2563" w:rsidRPr="000A6A6B" w:rsidRDefault="001D2563" w:rsidP="001D2563">
      <w:pPr>
        <w:pStyle w:val="NormalWeb"/>
      </w:pPr>
      <w:r w:rsidRPr="000A6A6B">
        <w:t>The objectives of the test analysis phase are to:</w:t>
      </w:r>
    </w:p>
    <w:p w:rsidR="001D2563" w:rsidRPr="000A6A6B" w:rsidRDefault="001D2563" w:rsidP="001D256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Identify testable requirements from the SRS document.</w:t>
      </w:r>
    </w:p>
    <w:p w:rsidR="001D2563" w:rsidRPr="000A6A6B" w:rsidRDefault="001D2563" w:rsidP="001D256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Define the scope and boundaries of testing based on system components.</w:t>
      </w:r>
    </w:p>
    <w:p w:rsidR="001D2563" w:rsidRPr="000A6A6B" w:rsidRDefault="001D2563" w:rsidP="001D256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Establish test conditions and criteria for success.</w:t>
      </w:r>
    </w:p>
    <w:p w:rsidR="001D2563" w:rsidRPr="000A6A6B" w:rsidRDefault="001D2563" w:rsidP="001D256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Ensure all functional and non-functional requirements are covered in the test scenarios.</w:t>
      </w:r>
    </w:p>
    <w:p w:rsidR="001D2563" w:rsidRPr="000A6A6B" w:rsidRDefault="001D2563" w:rsidP="001D2563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2.1.2 </w:t>
      </w:r>
      <w:r w:rsidRPr="000A6A6B">
        <w:rPr>
          <w:rStyle w:val="Strong"/>
          <w:rFonts w:ascii="Times New Roman" w:hAnsi="Times New Roman" w:cs="Times New Roman"/>
          <w:color w:val="000000" w:themeColor="text1"/>
        </w:rPr>
        <w:t>ACTIVITIES:</w:t>
      </w:r>
    </w:p>
    <w:p w:rsidR="001D2563" w:rsidRPr="000A6A6B" w:rsidRDefault="001D2563" w:rsidP="001D2563">
      <w:pPr>
        <w:pStyle w:val="NormalWeb"/>
        <w:numPr>
          <w:ilvl w:val="0"/>
          <w:numId w:val="14"/>
        </w:numPr>
      </w:pPr>
      <w:r w:rsidRPr="000A6A6B">
        <w:rPr>
          <w:rStyle w:val="Strong"/>
        </w:rPr>
        <w:t>Requirement Analysis:</w:t>
      </w:r>
    </w:p>
    <w:p w:rsidR="001D2563" w:rsidRPr="000A6A6B" w:rsidRDefault="001D2563" w:rsidP="001D2563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Analyze functional requirements, such as course registration, payment integration, and session management.</w:t>
      </w:r>
    </w:p>
    <w:p w:rsidR="001D2563" w:rsidRPr="000A6A6B" w:rsidRDefault="001D2563" w:rsidP="001D2563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Assess non-functional requirements like performance, scalability, and security.</w:t>
      </w:r>
    </w:p>
    <w:p w:rsidR="001D2563" w:rsidRPr="000A6A6B" w:rsidRDefault="001D2563" w:rsidP="001D2563">
      <w:pPr>
        <w:pStyle w:val="NormalWeb"/>
        <w:numPr>
          <w:ilvl w:val="0"/>
          <w:numId w:val="14"/>
        </w:numPr>
      </w:pPr>
      <w:r w:rsidRPr="000A6A6B">
        <w:rPr>
          <w:rStyle w:val="Strong"/>
        </w:rPr>
        <w:t>Risk Assessment:</w:t>
      </w:r>
    </w:p>
    <w:p w:rsidR="001D2563" w:rsidRPr="000A6A6B" w:rsidRDefault="001D2563" w:rsidP="001D2563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Identify high-risk areas, such as payment security and session reliability.</w:t>
      </w:r>
    </w:p>
    <w:p w:rsidR="001D2563" w:rsidRPr="000A6A6B" w:rsidRDefault="001D2563" w:rsidP="001D2563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Prioritize testing for critical components, including API Gateway and Payment Service.</w:t>
      </w:r>
    </w:p>
    <w:p w:rsidR="001D2563" w:rsidRPr="000A6A6B" w:rsidRDefault="001D2563" w:rsidP="001D2563">
      <w:pPr>
        <w:pStyle w:val="NormalWeb"/>
        <w:numPr>
          <w:ilvl w:val="0"/>
          <w:numId w:val="14"/>
        </w:numPr>
      </w:pPr>
      <w:r w:rsidRPr="000A6A6B">
        <w:rPr>
          <w:rStyle w:val="Strong"/>
        </w:rPr>
        <w:t>Defining Test Objectives:</w:t>
      </w:r>
    </w:p>
    <w:p w:rsidR="00211F48" w:rsidRPr="00211F48" w:rsidRDefault="00211F48" w:rsidP="00211F48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211F48">
        <w:rPr>
          <w:rFonts w:ascii="Times New Roman" w:eastAsia="Times New Roman" w:hAnsi="Times New Roman" w:cs="Times New Roman"/>
        </w:rPr>
        <w:t>Validate user scenarios like:</w:t>
      </w:r>
    </w:p>
    <w:p w:rsidR="00211F48" w:rsidRPr="00211F48" w:rsidRDefault="00211F48" w:rsidP="00211F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1F48">
        <w:rPr>
          <w:rFonts w:ascii="Times New Roman" w:eastAsia="Times New Roman" w:hAnsi="Times New Roman" w:cs="Times New Roman"/>
          <w:kern w:val="0"/>
          <w14:ligatures w14:val="none"/>
        </w:rPr>
        <w:t>Student login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/future consideration/</w:t>
      </w:r>
      <w:r w:rsidRPr="00211F48">
        <w:rPr>
          <w:rFonts w:ascii="Times New Roman" w:eastAsia="Times New Roman" w:hAnsi="Times New Roman" w:cs="Times New Roman"/>
          <w:kern w:val="0"/>
          <w14:ligatures w14:val="none"/>
        </w:rPr>
        <w:t xml:space="preserve"> and account creation</w:t>
      </w:r>
    </w:p>
    <w:p w:rsidR="00211F48" w:rsidRPr="00211F48" w:rsidRDefault="00211F48" w:rsidP="00211F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1F48">
        <w:rPr>
          <w:rFonts w:ascii="Times New Roman" w:eastAsia="Times New Roman" w:hAnsi="Times New Roman" w:cs="Times New Roman"/>
          <w:kern w:val="0"/>
          <w14:ligatures w14:val="none"/>
        </w:rPr>
        <w:t>Registration process (validating user input such as name, email, phone number)</w:t>
      </w:r>
    </w:p>
    <w:p w:rsidR="00211F48" w:rsidRPr="00211F48" w:rsidRDefault="00211F48" w:rsidP="00211F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1F48">
        <w:rPr>
          <w:rFonts w:ascii="Times New Roman" w:eastAsia="Times New Roman" w:hAnsi="Times New Roman" w:cs="Times New Roman"/>
          <w:kern w:val="0"/>
          <w14:ligatures w14:val="none"/>
        </w:rPr>
        <w:t>Course registration and payment process</w:t>
      </w:r>
    </w:p>
    <w:p w:rsidR="00211F48" w:rsidRPr="00211F48" w:rsidRDefault="00211F48" w:rsidP="00211F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11F48">
        <w:rPr>
          <w:rFonts w:ascii="Times New Roman" w:eastAsia="Times New Roman" w:hAnsi="Times New Roman" w:cs="Times New Roman"/>
          <w:kern w:val="0"/>
          <w14:ligatures w14:val="none"/>
        </w:rPr>
        <w:t>Chapa gateway interaction and successful payment.</w:t>
      </w:r>
    </w:p>
    <w:p w:rsidR="00211F48" w:rsidRDefault="00211F48" w:rsidP="00211F48">
      <w:pPr>
        <w:pStyle w:val="NormalWeb"/>
        <w:numPr>
          <w:ilvl w:val="0"/>
          <w:numId w:val="23"/>
        </w:numPr>
      </w:pPr>
      <w:r w:rsidRPr="00211F48">
        <w:t>Test session handling during high-traffic scenarios to avoid system downtime.</w:t>
      </w:r>
    </w:p>
    <w:p w:rsidR="001D2563" w:rsidRPr="000A6A6B" w:rsidRDefault="001D2563" w:rsidP="00211F48">
      <w:pPr>
        <w:pStyle w:val="NormalWeb"/>
        <w:numPr>
          <w:ilvl w:val="0"/>
          <w:numId w:val="14"/>
        </w:numPr>
      </w:pPr>
      <w:r w:rsidRPr="000A6A6B">
        <w:rPr>
          <w:rStyle w:val="Strong"/>
        </w:rPr>
        <w:t>Mapping Requirements to Test Cases:</w:t>
      </w:r>
    </w:p>
    <w:p w:rsidR="001D2563" w:rsidRPr="000A6A6B" w:rsidRDefault="001D2563" w:rsidP="001D2563">
      <w:pPr>
        <w:numPr>
          <w:ilvl w:val="1"/>
          <w:numId w:val="1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Create traceability between system requirements and corresponding test cases.</w:t>
      </w:r>
    </w:p>
    <w:p w:rsidR="001D2563" w:rsidRPr="000A6A6B" w:rsidRDefault="001D2563" w:rsidP="001D2563">
      <w:pPr>
        <w:pStyle w:val="Heading4"/>
      </w:pPr>
      <w:r w:rsidRPr="000A6A6B">
        <w:rPr>
          <w:rStyle w:val="Strong"/>
          <w:b/>
          <w:bCs/>
        </w:rPr>
        <w:t>2.2 TEST DESIGN</w:t>
      </w:r>
    </w:p>
    <w:p w:rsidR="001D2563" w:rsidRPr="000A6A6B" w:rsidRDefault="001D2563" w:rsidP="001D2563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2.2.1 </w:t>
      </w:r>
      <w:r w:rsidRPr="000A6A6B">
        <w:rPr>
          <w:rStyle w:val="Strong"/>
          <w:rFonts w:ascii="Times New Roman" w:hAnsi="Times New Roman" w:cs="Times New Roman"/>
          <w:color w:val="000000" w:themeColor="text1"/>
        </w:rPr>
        <w:t>OBJECTIVES:</w:t>
      </w:r>
    </w:p>
    <w:p w:rsidR="001D2563" w:rsidRPr="000A6A6B" w:rsidRDefault="001D2563" w:rsidP="001D2563">
      <w:pPr>
        <w:pStyle w:val="NormalWeb"/>
      </w:pPr>
      <w:r w:rsidRPr="000A6A6B">
        <w:t>The objectives of the test design phase are to:</w:t>
      </w:r>
    </w:p>
    <w:p w:rsidR="001D2563" w:rsidRPr="000A6A6B" w:rsidRDefault="001D2563" w:rsidP="001D256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Develop detailed test cases and scripts based on identified test conditions.</w:t>
      </w:r>
    </w:p>
    <w:p w:rsidR="001D2563" w:rsidRPr="000A6A6B" w:rsidRDefault="001D2563" w:rsidP="001D256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lastRenderedPageBreak/>
        <w:t>Design test data to cover normal, edge, and error scenarios.</w:t>
      </w:r>
    </w:p>
    <w:p w:rsidR="001D2563" w:rsidRPr="000A6A6B" w:rsidRDefault="001D2563" w:rsidP="001D256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Prepare the testing environment and establish necessary configurations.</w:t>
      </w:r>
    </w:p>
    <w:p w:rsidR="001D2563" w:rsidRPr="000A6A6B" w:rsidRDefault="001D2563" w:rsidP="001D2563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2.2.2 </w:t>
      </w:r>
      <w:r w:rsidRPr="000A6A6B">
        <w:rPr>
          <w:rStyle w:val="Strong"/>
          <w:rFonts w:ascii="Times New Roman" w:hAnsi="Times New Roman" w:cs="Times New Roman"/>
          <w:color w:val="000000" w:themeColor="text1"/>
        </w:rPr>
        <w:t>ACTIVITIES:</w:t>
      </w:r>
    </w:p>
    <w:p w:rsidR="001D2563" w:rsidRPr="000A6A6B" w:rsidRDefault="001D2563" w:rsidP="001D2563">
      <w:pPr>
        <w:pStyle w:val="NormalWeb"/>
        <w:numPr>
          <w:ilvl w:val="0"/>
          <w:numId w:val="16"/>
        </w:numPr>
      </w:pPr>
      <w:r w:rsidRPr="000A6A6B">
        <w:rPr>
          <w:rStyle w:val="Strong"/>
        </w:rPr>
        <w:t>Test Case Development:</w:t>
      </w:r>
    </w:p>
    <w:p w:rsidR="009B55E1" w:rsidRPr="009B55E1" w:rsidRDefault="009B55E1" w:rsidP="009B55E1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Create test cases for each system feature, ensuring comprehensive coverage:</w:t>
      </w:r>
    </w:p>
    <w:p w:rsidR="009B55E1" w:rsidRPr="009B55E1" w:rsidRDefault="009B55E1" w:rsidP="009B55E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Student Registration</w:t>
      </w:r>
      <w:r w:rsidRPr="009B55E1">
        <w:rPr>
          <w:rFonts w:ascii="Times New Roman" w:eastAsia="Times New Roman" w:hAnsi="Times New Roman" w:cs="Times New Roman"/>
        </w:rPr>
        <w:t>: Testing the input fields for name, email, and phone number. Include validation for format, non-emptiness, and boundary cases.</w:t>
      </w:r>
    </w:p>
    <w:p w:rsidR="009B55E1" w:rsidRPr="009B55E1" w:rsidRDefault="009B55E1" w:rsidP="009B55E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Course Registration</w:t>
      </w:r>
      <w:r w:rsidRPr="009B55E1">
        <w:rPr>
          <w:rFonts w:ascii="Times New Roman" w:eastAsia="Times New Roman" w:hAnsi="Times New Roman" w:cs="Times New Roman"/>
        </w:rPr>
        <w:t>: Validate course details (name, description, amount).</w:t>
      </w:r>
    </w:p>
    <w:p w:rsidR="009B55E1" w:rsidRPr="009B55E1" w:rsidRDefault="009B55E1" w:rsidP="009B55E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Payment Processing</w:t>
      </w:r>
      <w:r w:rsidRPr="009B55E1">
        <w:rPr>
          <w:rFonts w:ascii="Times New Roman" w:eastAsia="Times New Roman" w:hAnsi="Times New Roman" w:cs="Times New Roman"/>
        </w:rPr>
        <w:t>: Test valid and invalid payment scenarios, including interactions with the Chapa gateway.</w:t>
      </w:r>
    </w:p>
    <w:p w:rsidR="009B55E1" w:rsidRDefault="009B55E1" w:rsidP="009B55E1">
      <w:pPr>
        <w:pStyle w:val="NormalWeb"/>
        <w:numPr>
          <w:ilvl w:val="0"/>
          <w:numId w:val="23"/>
        </w:numPr>
      </w:pPr>
      <w:r w:rsidRPr="009B55E1">
        <w:t>Include test cases for edge cases (e.g., invalid inputs like a missing email, phone number format issues, and payment failures).</w:t>
      </w:r>
    </w:p>
    <w:p w:rsidR="001D2563" w:rsidRPr="000A6A6B" w:rsidRDefault="001D2563" w:rsidP="009B55E1">
      <w:pPr>
        <w:pStyle w:val="NormalWeb"/>
        <w:numPr>
          <w:ilvl w:val="0"/>
          <w:numId w:val="16"/>
        </w:numPr>
      </w:pPr>
      <w:r w:rsidRPr="000A6A6B">
        <w:rPr>
          <w:rStyle w:val="Strong"/>
        </w:rPr>
        <w:t>Test Data Design:</w:t>
      </w:r>
    </w:p>
    <w:p w:rsidR="009B55E1" w:rsidRPr="009B55E1" w:rsidRDefault="009B55E1" w:rsidP="009B55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Develop datasets for valid, invalid, and boundary conditions:</w:t>
      </w:r>
    </w:p>
    <w:p w:rsidR="009B55E1" w:rsidRPr="009B55E1" w:rsidRDefault="009B55E1" w:rsidP="009B55E1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Valid Data</w:t>
      </w:r>
      <w:r w:rsidRPr="009B55E1">
        <w:rPr>
          <w:rFonts w:ascii="Times New Roman" w:eastAsia="Times New Roman" w:hAnsi="Times New Roman" w:cs="Times New Roman"/>
        </w:rPr>
        <w:t>:</w:t>
      </w:r>
    </w:p>
    <w:p w:rsidR="009B55E1" w:rsidRPr="009B55E1" w:rsidRDefault="009B55E1" w:rsidP="009B55E1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Valid student credentials (e.g., correct name, email, and phone number format)</w:t>
      </w:r>
    </w:p>
    <w:p w:rsidR="009B55E1" w:rsidRPr="009B55E1" w:rsidRDefault="009B55E1" w:rsidP="009B55E1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Correct course details (e.g., course name, description, and amount)</w:t>
      </w:r>
    </w:p>
    <w:p w:rsidR="009B55E1" w:rsidRPr="009B55E1" w:rsidRDefault="009B55E1" w:rsidP="009B55E1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Valid payment information (e.g., card number, CVV, and expiry date)</w:t>
      </w:r>
    </w:p>
    <w:p w:rsidR="009B55E1" w:rsidRPr="009B55E1" w:rsidRDefault="009B55E1" w:rsidP="009B55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Invalid Data</w:t>
      </w:r>
      <w:r w:rsidRPr="009B55E1">
        <w:rPr>
          <w:rFonts w:ascii="Times New Roman" w:eastAsia="Times New Roman" w:hAnsi="Times New Roman" w:cs="Times New Roman"/>
        </w:rPr>
        <w:t>:</w:t>
      </w:r>
    </w:p>
    <w:p w:rsidR="009B55E1" w:rsidRPr="009B55E1" w:rsidRDefault="009B55E1" w:rsidP="009B55E1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Missing required fields (e.g., missing email or payment details)</w:t>
      </w:r>
    </w:p>
    <w:p w:rsidR="009B55E1" w:rsidRPr="009B55E1" w:rsidRDefault="009B55E1" w:rsidP="009B55E1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Invalid email or phone format</w:t>
      </w:r>
    </w:p>
    <w:p w:rsidR="009B55E1" w:rsidRPr="009B55E1" w:rsidRDefault="009B55E1" w:rsidP="009B55E1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Payment gateway failures</w:t>
      </w:r>
    </w:p>
    <w:p w:rsidR="009B55E1" w:rsidRPr="009B55E1" w:rsidRDefault="009B55E1" w:rsidP="009B55E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  <w:b/>
          <w:bCs/>
        </w:rPr>
        <w:t>Boundary Conditions</w:t>
      </w:r>
      <w:r w:rsidRPr="009B55E1">
        <w:rPr>
          <w:rFonts w:ascii="Times New Roman" w:eastAsia="Times New Roman" w:hAnsi="Times New Roman" w:cs="Times New Roman"/>
        </w:rPr>
        <w:t>:</w:t>
      </w:r>
    </w:p>
    <w:p w:rsidR="009B55E1" w:rsidRPr="009B55E1" w:rsidRDefault="009B55E1" w:rsidP="009B55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Maximum number of course registrations</w:t>
      </w:r>
    </w:p>
    <w:p w:rsidR="009B55E1" w:rsidRPr="009B55E1" w:rsidRDefault="009B55E1" w:rsidP="009B55E1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55E1">
        <w:rPr>
          <w:rFonts w:ascii="Times New Roman" w:eastAsia="Times New Roman" w:hAnsi="Times New Roman" w:cs="Times New Roman"/>
        </w:rPr>
        <w:t>Maximum session duration</w:t>
      </w:r>
    </w:p>
    <w:p w:rsidR="001D2563" w:rsidRPr="000A6A6B" w:rsidRDefault="001D2563" w:rsidP="001D2563">
      <w:pPr>
        <w:pStyle w:val="NormalWeb"/>
        <w:numPr>
          <w:ilvl w:val="0"/>
          <w:numId w:val="16"/>
        </w:numPr>
      </w:pPr>
      <w:r w:rsidRPr="000A6A6B">
        <w:rPr>
          <w:rStyle w:val="Strong"/>
        </w:rPr>
        <w:t>Test Environment Setup:</w:t>
      </w:r>
    </w:p>
    <w:p w:rsidR="00544B49" w:rsidRDefault="00544B49" w:rsidP="001D2563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544B49">
        <w:rPr>
          <w:rFonts w:ascii="Times New Roman" w:hAnsi="Times New Roman" w:cs="Times New Roman"/>
        </w:rPr>
        <w:t xml:space="preserve">Configure a </w:t>
      </w:r>
      <w:r w:rsidRPr="00544B49">
        <w:rPr>
          <w:rStyle w:val="Strong"/>
          <w:rFonts w:ascii="Times New Roman" w:hAnsi="Times New Roman" w:cs="Times New Roman"/>
        </w:rPr>
        <w:t>staging environment</w:t>
      </w:r>
      <w:r w:rsidRPr="00544B49">
        <w:rPr>
          <w:rFonts w:ascii="Times New Roman" w:hAnsi="Times New Roman" w:cs="Times New Roman"/>
        </w:rPr>
        <w:t xml:space="preserve"> to simulate production, including the </w:t>
      </w:r>
      <w:r w:rsidRPr="00544B49">
        <w:rPr>
          <w:rStyle w:val="Strong"/>
          <w:rFonts w:ascii="Times New Roman" w:hAnsi="Times New Roman" w:cs="Times New Roman"/>
        </w:rPr>
        <w:t>API Gateway</w:t>
      </w:r>
      <w:r w:rsidRPr="00544B49">
        <w:rPr>
          <w:rFonts w:ascii="Times New Roman" w:hAnsi="Times New Roman" w:cs="Times New Roman"/>
        </w:rPr>
        <w:t xml:space="preserve">, </w:t>
      </w:r>
      <w:r w:rsidRPr="00544B49">
        <w:rPr>
          <w:rStyle w:val="Strong"/>
          <w:rFonts w:ascii="Times New Roman" w:hAnsi="Times New Roman" w:cs="Times New Roman"/>
        </w:rPr>
        <w:t>Payment Service</w:t>
      </w:r>
      <w:r w:rsidRPr="00544B49">
        <w:rPr>
          <w:rFonts w:ascii="Times New Roman" w:hAnsi="Times New Roman" w:cs="Times New Roman"/>
        </w:rPr>
        <w:t xml:space="preserve">, </w:t>
      </w:r>
      <w:r w:rsidRPr="00544B49">
        <w:rPr>
          <w:rStyle w:val="Strong"/>
          <w:rFonts w:ascii="Times New Roman" w:hAnsi="Times New Roman" w:cs="Times New Roman"/>
        </w:rPr>
        <w:t>Session Store</w:t>
      </w:r>
      <w:r w:rsidRPr="00544B49">
        <w:rPr>
          <w:rFonts w:ascii="Times New Roman" w:hAnsi="Times New Roman" w:cs="Times New Roman"/>
        </w:rPr>
        <w:t xml:space="preserve">, and the </w:t>
      </w:r>
      <w:r w:rsidRPr="00544B49">
        <w:rPr>
          <w:rStyle w:val="Strong"/>
          <w:rFonts w:ascii="Times New Roman" w:hAnsi="Times New Roman" w:cs="Times New Roman"/>
        </w:rPr>
        <w:t>Database</w:t>
      </w:r>
      <w:r w:rsidRPr="00544B49">
        <w:rPr>
          <w:rFonts w:ascii="Times New Roman" w:hAnsi="Times New Roman" w:cs="Times New Roman"/>
        </w:rPr>
        <w:t>.</w:t>
      </w:r>
    </w:p>
    <w:p w:rsidR="001D2563" w:rsidRPr="000A6A6B" w:rsidRDefault="001D2563" w:rsidP="001D2563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Integrate tools and libraries required for testing.</w:t>
      </w:r>
    </w:p>
    <w:p w:rsidR="001D2563" w:rsidRPr="000A6A6B" w:rsidRDefault="001D2563" w:rsidP="001D2563">
      <w:pPr>
        <w:pStyle w:val="NormalWeb"/>
        <w:numPr>
          <w:ilvl w:val="0"/>
          <w:numId w:val="16"/>
        </w:numPr>
      </w:pPr>
      <w:r w:rsidRPr="000A6A6B">
        <w:rPr>
          <w:rStyle w:val="Strong"/>
        </w:rPr>
        <w:t>Review and Validation:</w:t>
      </w:r>
    </w:p>
    <w:p w:rsidR="001D2563" w:rsidRPr="000A6A6B" w:rsidRDefault="001D2563" w:rsidP="001D2563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Peer-review test cases to ensure completeness and accuracy.</w:t>
      </w:r>
    </w:p>
    <w:p w:rsidR="001D2563" w:rsidRDefault="001D2563" w:rsidP="001D2563">
      <w:pPr>
        <w:numPr>
          <w:ilvl w:val="1"/>
          <w:numId w:val="1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Validate test cases against requirements for traceability.</w:t>
      </w:r>
    </w:p>
    <w:p w:rsidR="009B55E1" w:rsidRPr="000A6A6B" w:rsidRDefault="009B55E1" w:rsidP="009B55E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9B55E1" w:rsidRPr="009B55E1" w:rsidRDefault="009B55E1" w:rsidP="009B55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2.2.3 DELIVERABLES:</w:t>
      </w:r>
    </w:p>
    <w:p w:rsidR="009B55E1" w:rsidRPr="009B55E1" w:rsidRDefault="009B55E1" w:rsidP="009B55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Documentation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9B55E1" w:rsidRPr="009B55E1" w:rsidRDefault="009B55E1" w:rsidP="009B55E1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Detailed test case descriptions, including: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ID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Case Description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 xml:space="preserve"> (e.g., logged-in student)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</w:p>
    <w:p w:rsidR="009B55E1" w:rsidRPr="009B55E1" w:rsidRDefault="009B55E1" w:rsidP="009B55E1">
      <w:pPr>
        <w:numPr>
          <w:ilvl w:val="2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 xml:space="preserve"> (Critical/High/Medium/Low)</w:t>
      </w:r>
    </w:p>
    <w:p w:rsidR="009B55E1" w:rsidRPr="009B55E1" w:rsidRDefault="009B55E1" w:rsidP="009B55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9B55E1" w:rsidRPr="009B55E1" w:rsidRDefault="009B55E1" w:rsidP="009B55E1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Sample datasets for valid, invalid, and boundary scenarios.</w:t>
      </w:r>
    </w:p>
    <w:p w:rsidR="009B55E1" w:rsidRPr="009B55E1" w:rsidRDefault="009B55E1" w:rsidP="009B55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Scripts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9B55E1" w:rsidRPr="009B55E1" w:rsidRDefault="009B55E1" w:rsidP="009B55E1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Automated test scripts for functional and performance testing.</w:t>
      </w:r>
    </w:p>
    <w:p w:rsidR="009B55E1" w:rsidRPr="009B55E1" w:rsidRDefault="009B55E1" w:rsidP="009B55E1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Environment Report</w:t>
      </w: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9B55E1" w:rsidRPr="009B55E1" w:rsidRDefault="009B55E1" w:rsidP="009B55E1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B55E1">
        <w:rPr>
          <w:rFonts w:ascii="Times New Roman" w:eastAsia="Times New Roman" w:hAnsi="Times New Roman" w:cs="Times New Roman"/>
          <w:kern w:val="0"/>
          <w14:ligatures w14:val="none"/>
        </w:rPr>
        <w:t>Documentation of the testing environment setup and configurations.</w:t>
      </w:r>
    </w:p>
    <w:p w:rsidR="001D2563" w:rsidRPr="000A6A6B" w:rsidRDefault="001D2563" w:rsidP="001D2563">
      <w:pPr>
        <w:pStyle w:val="Heading5"/>
        <w:rPr>
          <w:rFonts w:ascii="Times New Roman" w:hAnsi="Times New Roman" w:cs="Times New Roman"/>
          <w:color w:val="000000" w:themeColor="text1"/>
        </w:rPr>
      </w:pPr>
      <w:r w:rsidRPr="000A6A6B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2.2.4 </w:t>
      </w:r>
      <w:r w:rsidRPr="000A6A6B">
        <w:rPr>
          <w:rStyle w:val="Strong"/>
          <w:rFonts w:ascii="Times New Roman" w:hAnsi="Times New Roman" w:cs="Times New Roman"/>
          <w:color w:val="000000" w:themeColor="text1"/>
        </w:rPr>
        <w:t>TOOLS FOR ANALYSIS AND DESIGN:</w:t>
      </w:r>
    </w:p>
    <w:p w:rsidR="001D2563" w:rsidRPr="000A6A6B" w:rsidRDefault="001D2563" w:rsidP="001D2563">
      <w:pPr>
        <w:pStyle w:val="NormalWeb"/>
        <w:numPr>
          <w:ilvl w:val="0"/>
          <w:numId w:val="18"/>
        </w:numPr>
      </w:pPr>
      <w:r w:rsidRPr="000A6A6B">
        <w:rPr>
          <w:rStyle w:val="Strong"/>
        </w:rPr>
        <w:t>Test Case Management:</w:t>
      </w:r>
    </w:p>
    <w:p w:rsidR="001D2563" w:rsidRPr="000A6A6B" w:rsidRDefault="001D2563" w:rsidP="001D2563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JIRA or TestRail for organizing test cases and mapping them to requirements.</w:t>
      </w:r>
    </w:p>
    <w:p w:rsidR="001D2563" w:rsidRPr="000A6A6B" w:rsidRDefault="001D2563" w:rsidP="001D2563">
      <w:pPr>
        <w:pStyle w:val="NormalWeb"/>
        <w:numPr>
          <w:ilvl w:val="0"/>
          <w:numId w:val="18"/>
        </w:numPr>
      </w:pPr>
      <w:r w:rsidRPr="000A6A6B">
        <w:rPr>
          <w:rStyle w:val="Strong"/>
        </w:rPr>
        <w:t>Automation Tools:</w:t>
      </w:r>
    </w:p>
    <w:p w:rsidR="001D2563" w:rsidRPr="000A6A6B" w:rsidRDefault="001D2563" w:rsidP="001D2563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Selenium for functional testing.</w:t>
      </w:r>
    </w:p>
    <w:p w:rsidR="001D2563" w:rsidRPr="000A6A6B" w:rsidRDefault="001D2563" w:rsidP="001D2563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JMeter for performance and load testing.</w:t>
      </w:r>
    </w:p>
    <w:p w:rsidR="001D2563" w:rsidRPr="000A6A6B" w:rsidRDefault="001D2563" w:rsidP="001D2563">
      <w:pPr>
        <w:pStyle w:val="NormalWeb"/>
        <w:numPr>
          <w:ilvl w:val="0"/>
          <w:numId w:val="18"/>
        </w:numPr>
      </w:pPr>
      <w:r w:rsidRPr="000A6A6B">
        <w:rPr>
          <w:rStyle w:val="Strong"/>
        </w:rPr>
        <w:t>Database Tools:</w:t>
      </w:r>
    </w:p>
    <w:p w:rsidR="001D2563" w:rsidRPr="000A6A6B" w:rsidRDefault="001D2563" w:rsidP="001D2563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MySQL Workbench for managing and preparing test data.</w:t>
      </w:r>
    </w:p>
    <w:p w:rsidR="001D2563" w:rsidRPr="000A6A6B" w:rsidRDefault="001D2563" w:rsidP="001D2563">
      <w:pPr>
        <w:pStyle w:val="NormalWeb"/>
        <w:numPr>
          <w:ilvl w:val="0"/>
          <w:numId w:val="18"/>
        </w:numPr>
      </w:pPr>
      <w:r w:rsidRPr="000A6A6B">
        <w:rPr>
          <w:rStyle w:val="Strong"/>
        </w:rPr>
        <w:t>Version Control:</w:t>
      </w:r>
    </w:p>
    <w:p w:rsidR="001D2563" w:rsidRDefault="001D2563" w:rsidP="001D2563">
      <w:pPr>
        <w:numPr>
          <w:ilvl w:val="1"/>
          <w:numId w:val="1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0A6A6B">
        <w:rPr>
          <w:rFonts w:ascii="Times New Roman" w:hAnsi="Times New Roman" w:cs="Times New Roman"/>
        </w:rPr>
        <w:t>GitHub for storing and versioning test scripts and related files.</w:t>
      </w:r>
    </w:p>
    <w:p w:rsidR="00544B49" w:rsidRPr="000A6A6B" w:rsidRDefault="00544B49" w:rsidP="00544B4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1D2563" w:rsidRPr="000A6A6B" w:rsidRDefault="001D2563">
      <w:pPr>
        <w:rPr>
          <w:rFonts w:ascii="Times New Roman" w:hAnsi="Times New Roman" w:cs="Times New Roman"/>
        </w:rPr>
      </w:pPr>
    </w:p>
    <w:sectPr w:rsidR="001D2563" w:rsidRPr="000A6A6B" w:rsidSect="00EE32B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C4"/>
    <w:multiLevelType w:val="multilevel"/>
    <w:tmpl w:val="9986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73B71"/>
    <w:multiLevelType w:val="multilevel"/>
    <w:tmpl w:val="1A0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7D7"/>
    <w:multiLevelType w:val="multilevel"/>
    <w:tmpl w:val="6C2E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871E2"/>
    <w:multiLevelType w:val="multilevel"/>
    <w:tmpl w:val="986C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65092"/>
    <w:multiLevelType w:val="hybridMultilevel"/>
    <w:tmpl w:val="DEA6326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74F6E"/>
    <w:multiLevelType w:val="multilevel"/>
    <w:tmpl w:val="EFBA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32EBE"/>
    <w:multiLevelType w:val="multilevel"/>
    <w:tmpl w:val="C6CA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50901"/>
    <w:multiLevelType w:val="hybridMultilevel"/>
    <w:tmpl w:val="1CFE99AE"/>
    <w:lvl w:ilvl="0" w:tplc="94B66D22">
      <w:numFmt w:val="bullet"/>
      <w:lvlText w:val=""/>
      <w:lvlJc w:val="left"/>
      <w:pPr>
        <w:ind w:left="19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8" w15:restartNumberingAfterBreak="0">
    <w:nsid w:val="24057E0E"/>
    <w:multiLevelType w:val="hybridMultilevel"/>
    <w:tmpl w:val="636A74B4"/>
    <w:lvl w:ilvl="0" w:tplc="B97C6E8A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488A45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E74671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16DECBB0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B3066322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71C6533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0FEB2D6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6F82491C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2B18BF1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6BB2043"/>
    <w:multiLevelType w:val="hybridMultilevel"/>
    <w:tmpl w:val="D12E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0EB1"/>
    <w:multiLevelType w:val="multilevel"/>
    <w:tmpl w:val="9380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674A6"/>
    <w:multiLevelType w:val="multilevel"/>
    <w:tmpl w:val="A018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E15A6"/>
    <w:multiLevelType w:val="multilevel"/>
    <w:tmpl w:val="88C4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422A3"/>
    <w:multiLevelType w:val="multilevel"/>
    <w:tmpl w:val="19F6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D08C9"/>
    <w:multiLevelType w:val="multilevel"/>
    <w:tmpl w:val="75B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06CCF"/>
    <w:multiLevelType w:val="hybridMultilevel"/>
    <w:tmpl w:val="893E9A32"/>
    <w:lvl w:ilvl="0" w:tplc="B5E0D6A6">
      <w:start w:val="1"/>
      <w:numFmt w:val="bullet"/>
      <w:lvlText w:val="¿"/>
      <w:lvlJc w:val="left"/>
      <w:pPr>
        <w:ind w:left="1494" w:hanging="360"/>
      </w:pPr>
      <w:rPr>
        <w:rFonts w:ascii="Wingdings 2" w:hAnsi="Wingdings 2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B66D22">
      <w:numFmt w:val="bullet"/>
      <w:lvlText w:val=""/>
      <w:lvlJc w:val="left"/>
      <w:pPr>
        <w:ind w:left="19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5B21CF"/>
    <w:multiLevelType w:val="multilevel"/>
    <w:tmpl w:val="7EE6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26A60"/>
    <w:multiLevelType w:val="multilevel"/>
    <w:tmpl w:val="60F2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457BB"/>
    <w:multiLevelType w:val="multilevel"/>
    <w:tmpl w:val="D43E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67F13"/>
    <w:multiLevelType w:val="multilevel"/>
    <w:tmpl w:val="8D2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81F9A"/>
    <w:multiLevelType w:val="multilevel"/>
    <w:tmpl w:val="4300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65F39"/>
    <w:multiLevelType w:val="multilevel"/>
    <w:tmpl w:val="CD30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37343"/>
    <w:multiLevelType w:val="multilevel"/>
    <w:tmpl w:val="5B5C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419EC"/>
    <w:multiLevelType w:val="hybridMultilevel"/>
    <w:tmpl w:val="3CD0787C"/>
    <w:lvl w:ilvl="0" w:tplc="94B66D22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2903CF"/>
    <w:multiLevelType w:val="multilevel"/>
    <w:tmpl w:val="A65E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A435E"/>
    <w:multiLevelType w:val="multilevel"/>
    <w:tmpl w:val="826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97363A"/>
    <w:multiLevelType w:val="multilevel"/>
    <w:tmpl w:val="3B10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66A20"/>
    <w:multiLevelType w:val="multilevel"/>
    <w:tmpl w:val="F81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ind w:left="19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B1801"/>
    <w:multiLevelType w:val="multilevel"/>
    <w:tmpl w:val="61405C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75E812CF"/>
    <w:multiLevelType w:val="multilevel"/>
    <w:tmpl w:val="919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B02A6"/>
    <w:multiLevelType w:val="multilevel"/>
    <w:tmpl w:val="759A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A1FE6"/>
    <w:multiLevelType w:val="multilevel"/>
    <w:tmpl w:val="D32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254E7"/>
    <w:multiLevelType w:val="hybridMultilevel"/>
    <w:tmpl w:val="F0CA20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1987062">
    <w:abstractNumId w:val="17"/>
  </w:num>
  <w:num w:numId="2" w16cid:durableId="2024747697">
    <w:abstractNumId w:val="1"/>
  </w:num>
  <w:num w:numId="3" w16cid:durableId="1325084421">
    <w:abstractNumId w:val="21"/>
  </w:num>
  <w:num w:numId="4" w16cid:durableId="724721048">
    <w:abstractNumId w:val="3"/>
  </w:num>
  <w:num w:numId="5" w16cid:durableId="2115400028">
    <w:abstractNumId w:val="26"/>
  </w:num>
  <w:num w:numId="6" w16cid:durableId="1567758109">
    <w:abstractNumId w:val="8"/>
  </w:num>
  <w:num w:numId="7" w16cid:durableId="1998806021">
    <w:abstractNumId w:val="11"/>
  </w:num>
  <w:num w:numId="8" w16cid:durableId="1166900520">
    <w:abstractNumId w:val="30"/>
  </w:num>
  <w:num w:numId="9" w16cid:durableId="1358968119">
    <w:abstractNumId w:val="12"/>
  </w:num>
  <w:num w:numId="10" w16cid:durableId="2053536649">
    <w:abstractNumId w:val="16"/>
  </w:num>
  <w:num w:numId="11" w16cid:durableId="986935006">
    <w:abstractNumId w:val="0"/>
  </w:num>
  <w:num w:numId="12" w16cid:durableId="1462071135">
    <w:abstractNumId w:val="6"/>
  </w:num>
  <w:num w:numId="13" w16cid:durableId="1739589777">
    <w:abstractNumId w:val="25"/>
  </w:num>
  <w:num w:numId="14" w16cid:durableId="1507018293">
    <w:abstractNumId w:val="18"/>
  </w:num>
  <w:num w:numId="15" w16cid:durableId="554656785">
    <w:abstractNumId w:val="10"/>
  </w:num>
  <w:num w:numId="16" w16cid:durableId="566914207">
    <w:abstractNumId w:val="13"/>
  </w:num>
  <w:num w:numId="17" w16cid:durableId="321545615">
    <w:abstractNumId w:val="22"/>
  </w:num>
  <w:num w:numId="18" w16cid:durableId="305861066">
    <w:abstractNumId w:val="24"/>
  </w:num>
  <w:num w:numId="19" w16cid:durableId="306981830">
    <w:abstractNumId w:val="31"/>
  </w:num>
  <w:num w:numId="20" w16cid:durableId="1102191244">
    <w:abstractNumId w:val="9"/>
  </w:num>
  <w:num w:numId="21" w16cid:durableId="1095594171">
    <w:abstractNumId w:val="29"/>
  </w:num>
  <w:num w:numId="22" w16cid:durableId="418212778">
    <w:abstractNumId w:val="28"/>
  </w:num>
  <w:num w:numId="23" w16cid:durableId="865219794">
    <w:abstractNumId w:val="4"/>
  </w:num>
  <w:num w:numId="24" w16cid:durableId="522715186">
    <w:abstractNumId w:val="14"/>
  </w:num>
  <w:num w:numId="25" w16cid:durableId="1959019640">
    <w:abstractNumId w:val="23"/>
  </w:num>
  <w:num w:numId="26" w16cid:durableId="813908355">
    <w:abstractNumId w:val="19"/>
  </w:num>
  <w:num w:numId="27" w16cid:durableId="631718961">
    <w:abstractNumId w:val="15"/>
  </w:num>
  <w:num w:numId="28" w16cid:durableId="593132561">
    <w:abstractNumId w:val="27"/>
  </w:num>
  <w:num w:numId="29" w16cid:durableId="605962201">
    <w:abstractNumId w:val="2"/>
  </w:num>
  <w:num w:numId="30" w16cid:durableId="48381158">
    <w:abstractNumId w:val="5"/>
  </w:num>
  <w:num w:numId="31" w16cid:durableId="1986008849">
    <w:abstractNumId w:val="7"/>
  </w:num>
  <w:num w:numId="32" w16cid:durableId="882132519">
    <w:abstractNumId w:val="32"/>
  </w:num>
  <w:num w:numId="33" w16cid:durableId="3873851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63"/>
    <w:rsid w:val="000A6A6B"/>
    <w:rsid w:val="00182655"/>
    <w:rsid w:val="001D2563"/>
    <w:rsid w:val="002009C5"/>
    <w:rsid w:val="00211F48"/>
    <w:rsid w:val="00544B49"/>
    <w:rsid w:val="006E65F9"/>
    <w:rsid w:val="009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A03D"/>
  <w15:chartTrackingRefBased/>
  <w15:docId w15:val="{21E075AC-60FA-5A47-A4CD-AF60642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563"/>
  </w:style>
  <w:style w:type="paragraph" w:styleId="Heading1">
    <w:name w:val="heading 1"/>
    <w:basedOn w:val="Normal"/>
    <w:next w:val="Normal"/>
    <w:link w:val="Heading1Char"/>
    <w:uiPriority w:val="9"/>
    <w:qFormat/>
    <w:rsid w:val="001D2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D256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D256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2563"/>
    <w:pPr>
      <w:widowControl w:val="0"/>
      <w:autoSpaceDE w:val="0"/>
      <w:autoSpaceDN w:val="0"/>
    </w:pPr>
    <w:rPr>
      <w:rFonts w:ascii="Calibri" w:eastAsia="Calibri" w:hAnsi="Calibri" w:cs="Calibr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2563"/>
    <w:rPr>
      <w:rFonts w:ascii="Calibri" w:eastAsia="Calibri" w:hAnsi="Calibri" w:cs="Calibri"/>
      <w:kern w:val="0"/>
      <w:lang w:val="en-US" w:eastAsia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D2563"/>
    <w:pPr>
      <w:widowControl w:val="0"/>
      <w:autoSpaceDE w:val="0"/>
      <w:autoSpaceDN w:val="0"/>
      <w:spacing w:before="54"/>
      <w:ind w:left="787" w:right="780"/>
      <w:jc w:val="center"/>
    </w:pPr>
    <w:rPr>
      <w:rFonts w:ascii="Times New Roman" w:eastAsia="Times New Roman" w:hAnsi="Times New Roman" w:cs="Times New Roman"/>
      <w:kern w:val="0"/>
      <w:sz w:val="72"/>
      <w:szCs w:val="72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2563"/>
    <w:rPr>
      <w:rFonts w:ascii="Times New Roman" w:eastAsia="Times New Roman" w:hAnsi="Times New Roman" w:cs="Times New Roman"/>
      <w:kern w:val="0"/>
      <w:sz w:val="72"/>
      <w:szCs w:val="72"/>
      <w:lang w:val="en-US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1D2563"/>
    <w:pPr>
      <w:widowControl w:val="0"/>
      <w:autoSpaceDE w:val="0"/>
      <w:autoSpaceDN w:val="0"/>
      <w:ind w:left="721" w:hanging="360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D25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6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2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5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2025-01-13T20:33:00Z</dcterms:created>
  <dcterms:modified xsi:type="dcterms:W3CDTF">2025-01-16T08:57:00Z</dcterms:modified>
</cp:coreProperties>
</file>