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15:17:17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GOMA BARRA ESTABILIZADORA BECCAR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2340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3066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3556.56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