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MORPAR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DISTR. DE MOTORES Y REFACCIONES DIESEL DE PUEBLA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PUEBLA,PUEBLA,MEXICO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14:08:44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00001000000202425364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220.000000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Litros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MAGNA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11.395434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2507.000000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2507.00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2895.20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