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111908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12:11:30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$242.58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$274.05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PeqkzUVyhqoJOKplVArYu1uwKX1jrD6/fbqaCx/HbwPoVb6236nlSzSLe9k5GSJeYDQTGhDPXsdylsu/z5NmRPQhQSBVwNerkVseoOZuaGX7Dl/33clyjpXgdeTRtrlf57nV7/twe73OXeoQOeu2AqoZkZ2WJjxjze4Y/z0ex7E=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iiT2XyeLjsv1sWiJ+A+rSL2V8n0LqJ5p9IXkjQa+vBv9AS7c9FBRDC2KsmwLb+59YxpICdConXs/ih1nd4eLNlSuEs2O0steM+VadoZZ+zr/R1xRE0hn5e6Ojgu4W4W+2RXWKFtoCM3frkyJxhmUEeJ2i+yj6FT96Oz9q0ySzPA=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PeqkzUVyhqoJOKplVArYu1uwKX1jrD6/fbqaCx/HbwPoVb6236nlSzSLe9k5GSJeYDQTGhDPXsdylsu/z5NmRPQhQSBVwNerkVseoOZuaGX7Dl/33clyjpXgdeTRtrlf57nV7/twe73OXeoQOeu2AqoZkZ2WJjxjze4Y/z0ex7E=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iiT2XyeLjsv1sWiJ+A+rSL2V8n0LqJ5p9IXkjQa+vBv9AS7c9FBRDC2KsmwLb+59YxpICdConXs/ih1nd4eLNlSuEs2O0steM+VadoZZ+zr/R1xRE0hn5e6Ojgu4W4W+2RXWKFtoCM3frkyJxhmUEeJ2i+yj6FT96Oz9q0ySzPA=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12:11:30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111908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