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GRUPO CCCH DE MEXICO,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REFACC.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Chopo 3-E No. Ext:  No. Int:  Colonia: Villas del Descanso Jiutepec Jiutepec Morelos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  SANTA MARIA LA RIVER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Jiutepec, Morelos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100840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19:42:12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00001000000301011323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$811.88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$517.98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TRASNFERENCIA ,CHEQUE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A80rKJVolTYw4usGEzi4cKjpagsFjym1h2/DsnQDBQOvyl75IzqBnLfyTbvTvK2vEe0vcmBfqL0E0KKUVvzyLoOZ6v9OPntEbQcqyggEy9+BATKtCn7aKrfepY4IIvBbh8WU6nccugAcSevLxJPXpQdhSUtz1imQUENn3uAdZCs=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KTE0jK9GyH9btzx1Son1G9nkCPoGumddAN7IOjWzn/bd1fQCWkKjF/75P8Hov78D6YY8IDe/HztGXkOBqrygpko8PPQ6Ayf1WxDR77BUBiWh1VSmYkXjeOpNN1n54m6sRJwhGmYLMC2bRcwQ32gyTTWwcwBGhmQQz84cGwulnYY=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A80rKJVolTYw4usGEzi4cKjpagsFjym1h2/DsnQDBQOvyl75IzqBnLfyTbvTvK2vEe0vcmBfqL0E0KKUVvzyLoOZ6v9OPntEbQcqyggEy9+BATKtCn7aKrfepY4IIvBbh8WU6nccugAcSevLxJPXpQdhSUtz1imQUENn3uAdZCs=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KTE0jK9GyH9btzx1Son1G9nkCPoGumddAN7IOjWzn/bd1fQCWkKjF/75P8Hov78D6YY8IDe/HztGXkOBqrygpko8PPQ6Ayf1WxDR77BUBiWh1VSmYkXjeOpNN1n54m6sRJwhGmYLMC2bRcwQ32gyTTWwcwBGhmQQz84cGwulnYY=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19:42:12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100840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