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B3F5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19B22E01" wp14:editId="639B9D19">
            <wp:simplePos x="0" y="0"/>
            <wp:positionH relativeFrom="column">
              <wp:posOffset>-325298</wp:posOffset>
            </wp:positionH>
            <wp:positionV relativeFrom="paragraph">
              <wp:posOffset>-485287</wp:posOffset>
            </wp:positionV>
            <wp:extent cx="1798320" cy="13487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F96">
        <w:rPr>
          <w:rFonts w:ascii="Arial" w:eastAsia="Times New Roman" w:hAnsi="Arial" w:cs="Arial"/>
          <w:color w:val="000000"/>
          <w:lang w:eastAsia="es-MX"/>
        </w:rPr>
        <w:t>                                          </w:t>
      </w:r>
    </w:p>
    <w:p w14:paraId="2DB8CFB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6051EF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D816C6E" w14:textId="77777777" w:rsidR="00943F96" w:rsidRPr="00A454B2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5929801E" w14:textId="598C49CD" w:rsidR="00943F96" w:rsidRPr="00A454B2" w:rsidRDefault="00943F96" w:rsidP="00114870">
      <w:pPr>
        <w:spacing w:after="0" w:line="240" w:lineRule="auto"/>
        <w:ind w:left="6480"/>
        <w:jc w:val="right"/>
        <w:rPr>
          <w:rFonts w:ascii="Arial" w:eastAsia="Times New Roman" w:hAnsi="Arial" w:cs="Arial"/>
          <w:sz w:val="24"/>
          <w:szCs w:val="24"/>
          <w:lang w:eastAsia="es-MX"/>
        </w:rPr>
      </w:pPr>
      <w:r w:rsidRPr="00A454B2">
        <w:rPr>
          <w:rFonts w:ascii="Arial" w:eastAsia="Times New Roman" w:hAnsi="Arial" w:cs="Arial"/>
          <w:color w:val="000000"/>
          <w:lang w:eastAsia="es-MX"/>
        </w:rPr>
        <w:t> </w:t>
      </w:r>
      <w:r w:rsidR="00114870" w:rsidRPr="00A454B2">
        <w:rPr>
          <w:rFonts w:ascii="Arial" w:eastAsia="Times New Roman" w:hAnsi="Arial" w:cs="Arial"/>
          <w:sz w:val="24"/>
          <w:szCs w:val="24"/>
          <w:lang w:eastAsia="es-MX"/>
        </w:rPr>
        <w:t>15/6/2016</w:t>
      </w:r>
    </w:p>
    <w:p w14:paraId="2824D5AB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2825C1A3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4B824CC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60C746FA" w14:textId="29BCD674" w:rsidR="00943F96" w:rsidRPr="00EE4999" w:rsidRDefault="00943F96" w:rsidP="00943F96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Estimado (a)</w:t>
      </w:r>
      <w:r w:rsidRPr="00943F96"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  <w:r w:rsidR="00DF3118" w:rsidRPr="00EE4999">
        <w:rPr>
          <w:rFonts w:ascii="Arial" w:eastAsia="Times New Roman" w:hAnsi="Arial" w:cs="Arial"/>
          <w:bCs/>
          <w:color w:val="000000"/>
          <w:lang w:eastAsia="es-MX"/>
        </w:rPr>
        <w:t>Carlos Cuamatzin Hernández</w:t>
      </w:r>
    </w:p>
    <w:p w14:paraId="57FACDDE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BB8B0D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63FC60" w14:textId="2BC2657D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 xml:space="preserve">El costo del servicio que usted amablemente </w:t>
      </w:r>
      <w:r w:rsidR="008C358E">
        <w:rPr>
          <w:rFonts w:ascii="Arial" w:eastAsia="Times New Roman" w:hAnsi="Arial" w:cs="Arial"/>
          <w:color w:val="000000"/>
          <w:lang w:eastAsia="es-MX"/>
        </w:rPr>
        <w:t>solicitó</w:t>
      </w:r>
      <w:r w:rsidRPr="00943F96">
        <w:rPr>
          <w:rFonts w:ascii="Arial" w:eastAsia="Times New Roman" w:hAnsi="Arial" w:cs="Arial"/>
          <w:color w:val="000000"/>
          <w:lang w:eastAsia="es-MX"/>
        </w:rPr>
        <w:t xml:space="preserve"> a Delta Car es de:</w:t>
      </w:r>
    </w:p>
    <w:tbl>
      <w:tblPr>
        <w:tblStyle w:val="Tablanormal5"/>
        <w:tblpPr w:leftFromText="141" w:rightFromText="141" w:vertAnchor="text" w:horzAnchor="page" w:tblpX="1810" w:tblpY="187"/>
        <w:tblW w:w="0" w:type="auto"/>
        <w:tblLook w:val="04A0" w:firstRow="1" w:lastRow="0" w:firstColumn="1" w:lastColumn="0" w:noHBand="0" w:noVBand="1"/>
      </w:tblPr>
      <w:tblGrid>
        <w:gridCol w:w="2693"/>
        <w:gridCol w:w="1559"/>
        <w:gridCol w:w="1453"/>
      </w:tblGrid>
      <w:tr w:rsidR="00FF473B" w14:paraId="1EAF19AE" w14:textId="4C62D95C" w:rsidTr="00A70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</w:tcPr>
          <w:p w14:paraId="606956BF" w14:textId="77777777" w:rsidR="00FF473B" w:rsidRDefault="00FF473B" w:rsidP="00A70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Servicio</w:t>
            </w:r>
          </w:p>
        </w:tc>
        <w:tc>
          <w:tcPr>
            <w:tcW w:w="1559" w:type="dxa"/>
          </w:tcPr>
          <w:p w14:paraId="4431B44E" w14:textId="77777777" w:rsidR="00FF473B" w:rsidRDefault="00FF473B" w:rsidP="00A70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1453" w:type="dxa"/>
          </w:tcPr>
          <w:p w14:paraId="41DEE2C9" w14:textId="77777777" w:rsidR="00FF473B" w:rsidRDefault="00FF473B" w:rsidP="00A70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Costo</w:t>
            </w:r>
          </w:p>
        </w:tc>
      </w:tr>
      <w:tr w:rsidR="00FF473B" w14:paraId="6285C6E2" w14:textId="43BBC905" w:rsidTr="00A7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3E78E7D3" w14:textId="77777777" w:rsidR="00FF473B" w:rsidRDefault="00FF473B" w:rsidP="00A70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Frenos</w:t>
            </w:r>
          </w:p>
        </w:tc>
        <w:tc>
          <w:tcPr>
            <w:tcW w:w="1559" w:type="dxa"/>
          </w:tcPr>
          <w:p w14:paraId="3F626BA9" w14:textId="77777777" w:rsidR="00FF473B" w:rsidRDefault="00FF473B" w:rsidP="00A7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453" w:type="dxa"/>
          </w:tcPr>
          <w:p w14:paraId="3DC8FC59" w14:textId="77777777" w:rsidR="00FF473B" w:rsidRDefault="00FF473B" w:rsidP="00A7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$0</w:t>
            </w:r>
          </w:p>
        </w:tc>
      </w:tr>
    </w:tbl>
    <w:p w14:paraId="66698481" w14:textId="77777777" w:rsidR="00613CF2" w:rsidRDefault="00613CF2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790D2EC3" w14:textId="77777777" w:rsidR="00613CF2" w:rsidRPr="00943F96" w:rsidRDefault="00613CF2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65FCE6" w14:textId="77777777" w:rsidR="00EC090E" w:rsidRPr="00943F96" w:rsidRDefault="00EC090E" w:rsidP="00EC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B6DAF2" w14:textId="5F17682E" w:rsidR="00943F96" w:rsidRPr="00943F96" w:rsidRDefault="00943F96" w:rsidP="00EC090E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Total:    </w:t>
      </w:r>
      <w:r w:rsidR="00CF0119" w:rsidRPr="00EE4999">
        <w:rPr>
          <w:rFonts w:ascii="Arial" w:eastAsia="Times New Roman" w:hAnsi="Arial" w:cs="Arial"/>
          <w:color w:val="000000"/>
          <w:lang w:eastAsia="es-MX"/>
        </w:rPr>
        <w:t>$</w:t>
      </w:r>
      <w:r w:rsidR="001A6F55" w:rsidRPr="00EE4999">
        <w:rPr>
          <w:rFonts w:ascii="Arial" w:eastAsia="Times New Roman" w:hAnsi="Arial" w:cs="Arial"/>
          <w:bCs/>
          <w:color w:val="000000"/>
          <w:lang w:eastAsia="es-MX"/>
        </w:rPr>
        <w:t>0</w:t>
      </w:r>
    </w:p>
    <w:p w14:paraId="2FFA1995" w14:textId="7B1E1628" w:rsidR="00943F96" w:rsidRPr="00943F96" w:rsidRDefault="00943F96" w:rsidP="00943F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</w:p>
    <w:p w14:paraId="77C2081B" w14:textId="77777777" w:rsidR="00FD6F3C" w:rsidRDefault="00FD6F3C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69BDEC71" w14:textId="77777777" w:rsidR="00FD6F3C" w:rsidRDefault="00FD6F3C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45E8ABAB" w14:textId="77777777" w:rsidR="00E557B3" w:rsidRDefault="00E557B3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0A0EA1A8" w14:textId="77777777" w:rsidR="00E557B3" w:rsidRDefault="00E557B3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58089153" w14:textId="0513F493" w:rsidR="00943F96" w:rsidRPr="00943F96" w:rsidRDefault="00943F96" w:rsidP="00A454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Le informamos que Delta Car le enviará mensajes y correos en donde usted podrá visualizar Imágenes y Videos del estado de su automóvil, los avances del servicio solicitado, así como también podrá recibir cotización de servicios adicionales que pueda requerir su unidad.</w:t>
      </w:r>
    </w:p>
    <w:sectPr w:rsidR="00943F96" w:rsidRPr="00943F9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F011C" w14:textId="77777777" w:rsidR="008932E4" w:rsidRDefault="008932E4" w:rsidP="00EE4999">
      <w:pPr>
        <w:spacing w:after="0" w:line="240" w:lineRule="auto"/>
      </w:pPr>
      <w:r>
        <w:separator/>
      </w:r>
    </w:p>
  </w:endnote>
  <w:endnote w:type="continuationSeparator" w:id="0">
    <w:p w14:paraId="77EB0856" w14:textId="77777777" w:rsidR="008932E4" w:rsidRDefault="008932E4" w:rsidP="00EE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EC89D" w14:textId="77777777" w:rsidR="00CA5F10" w:rsidRPr="00CA5F10" w:rsidRDefault="00CA5F10" w:rsidP="00CA5F1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*El costo mencionado anteriormente ya incluye IVA.</w:t>
    </w:r>
  </w:p>
  <w:p w14:paraId="0EA2E2E4" w14:textId="77777777" w:rsidR="00CA5F10" w:rsidRPr="00CA5F10" w:rsidRDefault="00CA5F10" w:rsidP="00A454B2">
    <w:pPr>
      <w:spacing w:after="0" w:line="240" w:lineRule="auto"/>
      <w:jc w:val="both"/>
      <w:rPr>
        <w:rFonts w:ascii="Arial" w:eastAsia="Times New Roman" w:hAnsi="Arial" w:cs="Arial"/>
        <w:color w:val="000000"/>
        <w:sz w:val="18"/>
        <w:szCs w:val="18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Toda cotización de servicios extras debe de ser debidamente autorizada por el cliente a un representante de Delta Car, la cotización solo es válida para el auto modelo y año mencionados.</w:t>
    </w:r>
  </w:p>
  <w:p w14:paraId="19E6EC9E" w14:textId="77777777" w:rsidR="00CA5F10" w:rsidRPr="00CA5F10" w:rsidRDefault="00CA5F10" w:rsidP="00A454B2">
    <w:pPr>
      <w:spacing w:after="0" w:line="240" w:lineRule="auto"/>
      <w:jc w:val="both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 xml:space="preserve">Los costos tienen una vigencia de 30 días naturales a partir de ser generada la cotización. </w:t>
    </w:r>
  </w:p>
  <w:p w14:paraId="07277F98" w14:textId="46C8912C" w:rsidR="00EE4999" w:rsidRPr="00CA5F10" w:rsidRDefault="00CA5F10" w:rsidP="00A454B2">
    <w:pPr>
      <w:spacing w:after="0" w:line="240" w:lineRule="auto"/>
      <w:jc w:val="both"/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Los trabajos adicionales quedan a disponibilidad de horario y citas programadas del Técnico.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32925" w14:textId="77777777" w:rsidR="008932E4" w:rsidRDefault="008932E4" w:rsidP="00EE4999">
      <w:pPr>
        <w:spacing w:after="0" w:line="240" w:lineRule="auto"/>
      </w:pPr>
      <w:r>
        <w:separator/>
      </w:r>
    </w:p>
  </w:footnote>
  <w:footnote w:type="continuationSeparator" w:id="0">
    <w:p w14:paraId="725A1928" w14:textId="77777777" w:rsidR="008932E4" w:rsidRDefault="008932E4" w:rsidP="00EE4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96"/>
    <w:rsid w:val="00044C08"/>
    <w:rsid w:val="00103C1E"/>
    <w:rsid w:val="00114870"/>
    <w:rsid w:val="001A6F55"/>
    <w:rsid w:val="001D5469"/>
    <w:rsid w:val="003D1248"/>
    <w:rsid w:val="00495FC0"/>
    <w:rsid w:val="00613CF2"/>
    <w:rsid w:val="0068411A"/>
    <w:rsid w:val="00685BBC"/>
    <w:rsid w:val="008932E4"/>
    <w:rsid w:val="008C358E"/>
    <w:rsid w:val="00943F96"/>
    <w:rsid w:val="00A454B2"/>
    <w:rsid w:val="00A70576"/>
    <w:rsid w:val="00C23BE5"/>
    <w:rsid w:val="00C8223D"/>
    <w:rsid w:val="00CA5F10"/>
    <w:rsid w:val="00CD680D"/>
    <w:rsid w:val="00CF0119"/>
    <w:rsid w:val="00DF3118"/>
    <w:rsid w:val="00DF6C26"/>
    <w:rsid w:val="00E37CB2"/>
    <w:rsid w:val="00E557B3"/>
    <w:rsid w:val="00EC090E"/>
    <w:rsid w:val="00EE4999"/>
    <w:rsid w:val="00F317D7"/>
    <w:rsid w:val="00F74FFD"/>
    <w:rsid w:val="00FD6F3C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6E55"/>
  <w15:chartTrackingRefBased/>
  <w15:docId w15:val="{46BC9E9D-F98A-44CE-9816-46D2CD5D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F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943F96"/>
  </w:style>
  <w:style w:type="table" w:styleId="Tablaconcuadrcula">
    <w:name w:val="Table Grid"/>
    <w:basedOn w:val="Tablanormal"/>
    <w:uiPriority w:val="39"/>
    <w:rsid w:val="00613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613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EC09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C09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999"/>
  </w:style>
  <w:style w:type="paragraph" w:styleId="Piedepgina">
    <w:name w:val="footer"/>
    <w:basedOn w:val="Normal"/>
    <w:link w:val="Piedepgina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López</dc:creator>
  <cp:keywords/>
  <dc:description/>
  <cp:lastModifiedBy>Carlos Cuamatzin Hernández</cp:lastModifiedBy>
  <cp:revision>17</cp:revision>
  <dcterms:created xsi:type="dcterms:W3CDTF">2016-04-25T16:25:00Z</dcterms:created>
  <dcterms:modified xsi:type="dcterms:W3CDTF">2016-06-15T16:05:00Z</dcterms:modified>
</cp:coreProperties>
</file>