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TW"/>
        </w:rPr>
      </w:pPr>
      <w:r>
        <w:rPr>
          <w:rFonts w:hint="eastAsia"/>
          <w:lang w:val="en-US" w:eastAsia="zh-TW"/>
        </w:rPr>
        <w:t>相關經驗</w:t>
      </w:r>
    </w:p>
    <w:p>
      <w:pPr>
        <w:rPr>
          <w:rFonts w:hint="eastAsia"/>
          <w:lang w:val="en-US" w:eastAsia="zh-TW"/>
        </w:rPr>
      </w:pPr>
      <w:r>
        <w:rPr>
          <w:rFonts w:hint="eastAsia"/>
          <w:lang w:val="en-US" w:eastAsia="zh-TW"/>
        </w:rPr>
        <w:t>工研院產科國際所新興市場產業研究實習生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eastAsia"/>
          <w:lang w:val="en-US" w:eastAsia="zh-TW"/>
        </w:rPr>
      </w:pPr>
      <w:r>
        <w:rPr>
          <w:rFonts w:hint="eastAsia"/>
          <w:lang w:val="en-US" w:eastAsia="zh-TW"/>
        </w:rPr>
        <w:t>研究各種產業、市場需求、成長動能、公司等等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eastAsia"/>
          <w:lang w:val="en-US" w:eastAsia="zh-TW"/>
        </w:rPr>
      </w:pPr>
      <w:r>
        <w:rPr>
          <w:rFonts w:hint="eastAsia"/>
          <w:lang w:val="en-US" w:eastAsia="zh-TW"/>
        </w:rPr>
        <w:t>製作簡報，進行報告</w:t>
      </w:r>
    </w:p>
    <w:p>
      <w:pPr>
        <w:numPr>
          <w:numId w:val="0"/>
        </w:numPr>
        <w:ind w:leftChars="0"/>
        <w:rPr>
          <w:rFonts w:hint="eastAsia"/>
          <w:lang w:val="en-US" w:eastAsia="zh-TW"/>
        </w:rPr>
      </w:pPr>
      <w:r>
        <w:rPr>
          <w:rFonts w:hint="eastAsia"/>
          <w:lang w:val="en-US" w:eastAsia="zh-TW"/>
        </w:rPr>
        <w:t>校內USR計畫研究助理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eastAsia"/>
          <w:lang w:val="en-US" w:eastAsia="zh-TW"/>
        </w:rPr>
      </w:pPr>
      <w:r>
        <w:rPr>
          <w:rFonts w:hint="eastAsia"/>
          <w:lang w:val="en-US" w:eastAsia="zh-TW"/>
        </w:rPr>
        <w:t>社會影響力SROI計算</w:t>
      </w:r>
    </w:p>
    <w:p>
      <w:pPr>
        <w:numPr>
          <w:numId w:val="0"/>
        </w:numPr>
        <w:ind w:leftChars="0"/>
        <w:rPr>
          <w:rFonts w:hint="eastAsia"/>
          <w:lang w:val="en-US" w:eastAsia="zh-TW"/>
        </w:rPr>
      </w:pPr>
      <w:r>
        <w:rPr>
          <w:rFonts w:hint="eastAsia"/>
          <w:lang w:val="en-US" w:eastAsia="zh-TW"/>
        </w:rPr>
        <w:t>國泰建設厝客松競賽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eastAsia"/>
          <w:lang w:val="en-US" w:eastAsia="zh-TW"/>
        </w:rPr>
      </w:pPr>
      <w:r>
        <w:rPr>
          <w:rFonts w:hint="eastAsia"/>
          <w:lang w:val="en-US" w:eastAsia="zh-TW"/>
        </w:rPr>
        <w:t>當隊長，整合地政、建築空間、商業模式、財務計算等各方面想法</w:t>
      </w:r>
    </w:p>
    <w:p>
      <w:pPr>
        <w:rPr>
          <w:rFonts w:hint="eastAsia"/>
          <w:lang w:val="en-US" w:eastAsia="zh-TW"/>
        </w:rPr>
      </w:pPr>
      <w:r>
        <w:rPr>
          <w:rFonts w:hint="eastAsia"/>
          <w:lang w:val="en-US" w:eastAsia="zh-TW"/>
        </w:rPr>
        <w:t>政大證券研習社小組專案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eastAsia"/>
          <w:lang w:val="en-US" w:eastAsia="zh-TW"/>
        </w:rPr>
      </w:pPr>
      <w:r>
        <w:rPr>
          <w:rFonts w:hint="eastAsia"/>
          <w:lang w:val="en-US" w:eastAsia="zh-TW"/>
        </w:rPr>
        <w:t>研究台灣紡織產業供應鏈、市場需求、成長動能、公司等等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eastAsia"/>
          <w:lang w:val="en-US" w:eastAsia="zh-TW"/>
        </w:rPr>
      </w:pPr>
      <w:r>
        <w:rPr>
          <w:rFonts w:hint="eastAsia"/>
          <w:lang w:val="en-US" w:eastAsia="zh-TW"/>
        </w:rPr>
        <w:t>製作簡報，預估公司獲利與成長，建立財務模型</w:t>
      </w:r>
    </w:p>
    <w:p>
      <w:pPr>
        <w:rPr>
          <w:rFonts w:hint="eastAsia"/>
          <w:lang w:val="en-US" w:eastAsia="zh-TW"/>
        </w:rPr>
      </w:pPr>
      <w:r>
        <w:rPr>
          <w:rFonts w:hint="eastAsia"/>
          <w:lang w:val="en-US" w:eastAsia="zh-TW"/>
        </w:rPr>
        <w:t>2023玉山銀行校園商業競賽｜2023 Oct.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eastAsia"/>
          <w:lang w:val="en-US" w:eastAsia="zh-TW"/>
        </w:rPr>
      </w:pPr>
      <w:r>
        <w:rPr>
          <w:rFonts w:hint="eastAsia"/>
          <w:lang w:val="en-US" w:eastAsia="zh-TW"/>
        </w:rPr>
        <w:t>分析數位金融產業與市場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eastAsia"/>
          <w:lang w:val="en-US" w:eastAsia="zh-TW"/>
        </w:rPr>
      </w:pPr>
      <w:r>
        <w:rPr>
          <w:rFonts w:hint="eastAsia"/>
          <w:lang w:val="en-US" w:eastAsia="zh-TW"/>
        </w:rPr>
        <w:t>比較各銀行行銷手法與商品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eastAsia"/>
          <w:lang w:val="en-US" w:eastAsia="zh-TW"/>
        </w:rPr>
      </w:pPr>
      <w:r>
        <w:rPr>
          <w:rFonts w:hint="eastAsia"/>
          <w:lang w:val="en-US" w:eastAsia="zh-TW"/>
        </w:rPr>
        <w:t>發想企劃與服務，成本效用分析，商業模式建立</w:t>
      </w:r>
    </w:p>
    <w:p>
      <w:pPr>
        <w:rPr>
          <w:rFonts w:hint="eastAsia"/>
          <w:lang w:val="en-US" w:eastAsia="zh-TW"/>
        </w:rPr>
      </w:pPr>
      <w:r>
        <w:rPr>
          <w:rFonts w:hint="eastAsia"/>
          <w:lang w:val="en-US" w:eastAsia="zh-TW"/>
        </w:rPr>
        <w:t>櫃買中心大學生菁英種子線上培育營｜2023 Aug.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eastAsia"/>
          <w:lang w:val="en-US" w:eastAsia="zh-TW"/>
        </w:rPr>
      </w:pPr>
      <w:r>
        <w:rPr>
          <w:rFonts w:hint="eastAsia"/>
          <w:lang w:val="en-US" w:eastAsia="zh-TW"/>
        </w:rPr>
        <w:t>贏得入選</w:t>
      </w:r>
    </w:p>
    <w:p>
      <w:pPr>
        <w:rPr>
          <w:rFonts w:hint="eastAsia"/>
          <w:lang w:val="en-US" w:eastAsia="zh-TW"/>
        </w:rPr>
      </w:pPr>
      <w:r>
        <w:rPr>
          <w:rFonts w:hint="eastAsia"/>
          <w:lang w:val="en-US" w:eastAsia="zh-TW"/>
        </w:rPr>
        <w:t>長榮酒店翻玩經典大專院校行銷企劃競賽｜2023 Aug.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eastAsia"/>
          <w:lang w:val="en-US" w:eastAsia="zh-TW"/>
        </w:rPr>
      </w:pPr>
      <w:r>
        <w:rPr>
          <w:rFonts w:hint="eastAsia"/>
          <w:lang w:val="en-US" w:eastAsia="zh-TW"/>
        </w:rPr>
        <w:t>分析旅遊產業與市場，比較同業行銷手法與商品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eastAsia"/>
          <w:lang w:val="en-US" w:eastAsia="zh-TW"/>
        </w:rPr>
      </w:pPr>
      <w:r>
        <w:rPr>
          <w:rFonts w:hint="eastAsia"/>
          <w:lang w:val="en-US" w:eastAsia="zh-TW"/>
        </w:rPr>
        <w:t>發想企劃與服務，成本效用分析，商業模式建立</w:t>
      </w:r>
    </w:p>
    <w:p>
      <w:pPr>
        <w:numPr>
          <w:numId w:val="0"/>
        </w:numPr>
        <w:ind w:leftChars="0"/>
        <w:rPr>
          <w:rFonts w:hint="eastAsia"/>
          <w:lang w:val="en-US" w:eastAsia="zh-TW"/>
        </w:rPr>
      </w:pPr>
      <w:r>
        <w:rPr>
          <w:rFonts w:hint="eastAsia"/>
          <w:lang w:val="en-US" w:eastAsia="zh-TW"/>
        </w:rPr>
        <w:t>在建築系進行兩年共十二次設計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eastAsia"/>
          <w:lang w:val="en-US" w:eastAsia="zh-TW"/>
        </w:rPr>
      </w:pPr>
      <w:r>
        <w:rPr>
          <w:rFonts w:hint="eastAsia"/>
          <w:lang w:val="en-US" w:eastAsia="zh-TW"/>
        </w:rPr>
        <w:t>包含小尺度如文具分析設計、人與空間的1比1可操作構建設計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eastAsia"/>
          <w:lang w:val="en-US" w:eastAsia="zh-TW"/>
        </w:rPr>
      </w:pPr>
      <w:r>
        <w:rPr>
          <w:rFonts w:hint="eastAsia"/>
          <w:lang w:val="en-US" w:eastAsia="zh-TW"/>
        </w:rPr>
        <w:t>大尺度如展場、圖書館、集合式住宅等</w:t>
      </w:r>
    </w:p>
    <w:p>
      <w:pPr>
        <w:rPr>
          <w:rFonts w:hint="eastAsia"/>
          <w:lang w:val="en-US" w:eastAsia="zh-TW"/>
        </w:rPr>
      </w:pPr>
    </w:p>
    <w:p>
      <w:pPr>
        <w:rPr>
          <w:rFonts w:hint="eastAsia"/>
          <w:lang w:val="en-US" w:eastAsia="zh-TW"/>
        </w:rPr>
      </w:pPr>
      <w:r>
        <w:rPr>
          <w:rFonts w:hint="eastAsia"/>
          <w:lang w:val="en-US" w:eastAsia="zh-TW"/>
        </w:rPr>
        <w:t>學歷</w:t>
      </w:r>
    </w:p>
    <w:p>
      <w:pPr>
        <w:rPr>
          <w:rFonts w:hint="eastAsia"/>
          <w:lang w:val="en-US" w:eastAsia="zh-TW"/>
        </w:rPr>
      </w:pPr>
      <w:r>
        <w:rPr>
          <w:rFonts w:hint="eastAsia"/>
          <w:lang w:val="en-US" w:eastAsia="zh-TW"/>
        </w:rPr>
        <w:t>政治大學經濟系｜2022-Present</w:t>
      </w:r>
    </w:p>
    <w:p>
      <w:pPr>
        <w:rPr>
          <w:rFonts w:hint="eastAsia"/>
          <w:lang w:val="en-US" w:eastAsia="zh-TW"/>
        </w:rPr>
      </w:pPr>
      <w:r>
        <w:rPr>
          <w:rFonts w:hint="eastAsia"/>
          <w:lang w:val="en-US" w:eastAsia="zh-TW"/>
        </w:rPr>
        <w:t>政治大學國貿系雙主修｜2023-Present</w:t>
      </w:r>
    </w:p>
    <w:p>
      <w:pPr>
        <w:rPr>
          <w:rFonts w:hint="eastAsia"/>
          <w:lang w:val="en-US" w:eastAsia="zh-TW"/>
        </w:rPr>
      </w:pPr>
      <w:r>
        <w:rPr>
          <w:rFonts w:hint="eastAsia"/>
          <w:lang w:val="en-US" w:eastAsia="zh-TW"/>
        </w:rPr>
        <w:t>政治大學政治系輔修｜2023-Present</w:t>
      </w:r>
    </w:p>
    <w:p>
      <w:pPr>
        <w:rPr>
          <w:rFonts w:hint="eastAsia"/>
          <w:lang w:val="en-US" w:eastAsia="zh-TW"/>
        </w:rPr>
      </w:pPr>
      <w:r>
        <w:rPr>
          <w:rFonts w:hint="eastAsia"/>
          <w:lang w:val="en-US" w:eastAsia="zh-TW"/>
        </w:rPr>
        <w:t>東海大學建築系｜2019-2022</w:t>
      </w:r>
    </w:p>
    <w:p>
      <w:pPr>
        <w:rPr>
          <w:rFonts w:hint="eastAsia"/>
          <w:lang w:val="en-US" w:eastAsia="zh-TW"/>
        </w:rPr>
      </w:pPr>
    </w:p>
    <w:p>
      <w:pPr>
        <w:rPr>
          <w:rFonts w:hint="eastAsia"/>
          <w:lang w:val="en-US" w:eastAsia="zh-TW"/>
        </w:rPr>
      </w:pPr>
      <w:r>
        <w:rPr>
          <w:rFonts w:hint="eastAsia"/>
          <w:lang w:val="en-US" w:eastAsia="zh-TW"/>
        </w:rPr>
        <w:t>社團與活動經驗</w:t>
      </w:r>
    </w:p>
    <w:p>
      <w:pPr>
        <w:rPr>
          <w:rFonts w:hint="eastAsia"/>
          <w:lang w:val="en-US" w:eastAsia="zh-TW"/>
        </w:rPr>
      </w:pPr>
      <w:r>
        <w:rPr>
          <w:rFonts w:hint="eastAsia"/>
          <w:lang w:val="en-US" w:eastAsia="zh-TW"/>
        </w:rPr>
        <w:t>政大證券研習社 行銷幹部｜2023-2024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eastAsia"/>
          <w:lang w:val="en-US" w:eastAsia="zh-TW"/>
        </w:rPr>
      </w:pPr>
      <w:r>
        <w:rPr>
          <w:rFonts w:hint="eastAsia"/>
          <w:lang w:val="en-US" w:eastAsia="zh-TW"/>
        </w:rPr>
        <w:t>圖文製作，內容整理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eastAsia"/>
          <w:lang w:val="en-US" w:eastAsia="zh-TW"/>
        </w:rPr>
      </w:pPr>
      <w:r>
        <w:rPr>
          <w:rFonts w:hint="eastAsia"/>
          <w:lang w:val="en-US" w:eastAsia="zh-TW"/>
        </w:rPr>
        <w:t>社團活動宣傳，粉專經營</w:t>
      </w:r>
    </w:p>
    <w:p>
      <w:pPr>
        <w:rPr>
          <w:rFonts w:hint="eastAsia"/>
          <w:lang w:val="en-US" w:eastAsia="zh-TW"/>
        </w:rPr>
      </w:pPr>
      <w:r>
        <w:rPr>
          <w:rFonts w:hint="eastAsia"/>
          <w:lang w:val="en-US" w:eastAsia="zh-TW"/>
        </w:rPr>
        <w:t>經濟營 活動組｜2023 Aug.</w:t>
      </w:r>
    </w:p>
    <w:p>
      <w:pPr>
        <w:rPr>
          <w:rFonts w:hint="eastAsia"/>
          <w:lang w:val="en-US" w:eastAsia="zh-TW"/>
        </w:rPr>
      </w:pPr>
      <w:r>
        <w:rPr>
          <w:rFonts w:hint="eastAsia"/>
          <w:lang w:val="en-US" w:eastAsia="zh-TW"/>
        </w:rPr>
        <w:t>美術社 財務幹部｜2022-2023</w:t>
      </w:r>
    </w:p>
    <w:p>
      <w:pPr>
        <w:rPr>
          <w:rFonts w:hint="eastAsia"/>
          <w:lang w:val="en-US" w:eastAsia="zh-TW"/>
        </w:rPr>
      </w:pPr>
    </w:p>
    <w:p>
      <w:pPr>
        <w:rPr>
          <w:rFonts w:hint="eastAsia"/>
          <w:lang w:val="en-US" w:eastAsia="zh-TW"/>
        </w:rPr>
      </w:pPr>
      <w:r>
        <w:rPr>
          <w:rFonts w:hint="eastAsia"/>
          <w:lang w:val="en-US" w:eastAsia="zh-TW"/>
        </w:rPr>
        <w:t>其他技能</w:t>
      </w:r>
    </w:p>
    <w:p>
      <w:pPr>
        <w:rPr>
          <w:rFonts w:hint="eastAsia"/>
          <w:lang w:val="en-US" w:eastAsia="zh-TW"/>
        </w:rPr>
      </w:pPr>
      <w:r>
        <w:rPr>
          <w:rFonts w:hint="eastAsia"/>
          <w:lang w:val="en-US" w:eastAsia="zh-TW"/>
        </w:rPr>
        <w:t>畫畫、做模型</w:t>
      </w:r>
    </w:p>
    <w:p>
      <w:pPr>
        <w:rPr>
          <w:rFonts w:hint="eastAsia"/>
          <w:lang w:val="en-US" w:eastAsia="zh-TW"/>
        </w:rPr>
      </w:pPr>
      <w:r>
        <w:rPr>
          <w:rFonts w:hint="eastAsia"/>
          <w:lang w:val="en-US" w:eastAsia="zh-TW"/>
        </w:rPr>
        <w:t>股票、期貨投資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新細明體"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細明體">
    <w:panose1 w:val="02020509000000000000"/>
    <w:charset w:val="88"/>
    <w:family w:val="modern"/>
    <w:pitch w:val="default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57068F2"/>
    <w:multiLevelType w:val="singleLevel"/>
    <w:tmpl w:val="657068F2"/>
    <w:lvl w:ilvl="0" w:tentative="0">
      <w:start w:val="1"/>
      <w:numFmt w:val="bullet"/>
      <w:lvlText w:val=""/>
      <w:lvlJc w:val="left"/>
      <w:pPr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9CA43CF"/>
    <w:rsid w:val="19CA43CF"/>
  </w:rsids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Office_10.8.0.6003_F1E327BC-269C-435d-A152-05C5408002CA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2025-05-30T13:48:00Z</dcterms:created>
  <dc:creator>user</dc:creator>
  <cp:lastModifiedBy>user</cp:lastModifiedBy>
  <dcterms:modified xsi:type="dcterms:W3CDTF">2025-05-30T14:02:15Z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1028-10.8.0.6003</vt:lpwstr>
  </property>
</Properties>
</file>