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Initial Engagement Questionnaire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How does your business differentiate itself (eg, why should they pick you over your competitors?)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color w:val="222222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What are some of the issues you are currently facing?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What is your business capacity at (how many can you take on and how many do you have now)?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What would you do when you hit capacity?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Who is your target market (ideal clientele)?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What is the average lifetime value/revenue you are currently getting from each patient?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In business there is this concept of the golden triangle. Quality, Speed &amp; Affordable. Most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highlight w:val="white"/>
          <w:rtl w:val="0"/>
        </w:rPr>
        <w:t xml:space="preserve">businesses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 can offer 2 out of 3. What are your 2 primary strengths?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What are the treatments you want to be well known for that you are good at, enjoy doing and pays well? (eg, lower back pain, frozen shoulders, headaches etc)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How do you think potential patients would find you?  Any significant landmark close to you? Eg, what keywords or phrases do you think they would type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highlight w:val="white"/>
          <w:rtl w:val="0"/>
        </w:rPr>
        <w:t xml:space="preserve">on a search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 engine or in what scenario would they find out about you from a friend/family?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What are you guys doing for promotions at the moment and how much is the budget?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Is your practice a preferred provider of any private health insurance? If so which ones?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Do you offer HiCaps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highlight w:val="white"/>
          <w:rtl w:val="0"/>
        </w:rPr>
        <w:t xml:space="preserve">claims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? If so, what’s your ‘Hicaps Provider Number’ (8 digit number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highlight w:val="white"/>
          <w:rtl w:val="0"/>
        </w:rPr>
        <w:t xml:space="preserve">on the side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 of HiCaps terminal)?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Who currently maintains your website?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What is the main purpose of your new website?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What are some of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websites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 you guys like and why (please be specific)?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currently have a website, what are 3 things you would like to improve?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the business currently use social media? Please provide details so we can link the website to them.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software do you use for patient management (eg, Nookal, Cliniko, Smartsoft)? Does it have an ‘online booking’ feature?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you part of or involved in any groups, affiliates, community or charities in which would increase your profile/authority/standing in the industry/community? Please list them in detail with their website links.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currently keep statistics of your website (eg, Google Analytics)?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are your emails currently being hosted? And what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address do you currently use?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What’s your registered business name, ABN, AHPRA ID, practice address, phone number, email and any other contact details?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is the main contact for the project?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the days/hours which you’re available for ongoing project meetings?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there anything else you would like to inform us about this project?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Actions from client: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existing graphic assets such as logo and photos (logo to be in vector base such as .ai or .eps format).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Either provide the EPP code or the login to the domain registrar for domain name transfer.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the logins to the current web hosting to transfer the web hosting.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any other login details that’s related to the website (eg, Google Analytics, Google Adwords or online directory listings)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 the deposit to kick start the project (if not already)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Actions from 20-80 Solutions: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proposal (if not already)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deposit invoice (if not already)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Pick 3 design themes which suits the business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 information architecture to show the structure and recommended content for the website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project workspace (Active Collab)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on Web Development Process (click on each item for detailed video explanation):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https://2080solutions.com.au/web-development-process/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level timeline: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44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710"/>
        <w:gridCol w:w="5490"/>
        <w:gridCol w:w="2160"/>
        <w:tblGridChange w:id="0">
          <w:tblGrid>
            <w:gridCol w:w="1710"/>
            <w:gridCol w:w="5490"/>
            <w:gridCol w:w="2160"/>
          </w:tblGrid>
        </w:tblGridChange>
      </w:tblGrid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36" w:right="0" w:hanging="93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rebuchet MS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247900" cy="714375"/>
          <wp:effectExtent b="0" l="0" r="0" t="0"/>
          <wp:docPr descr="2080-solutions-logo.png" id="1" name="image1.png"/>
          <a:graphic>
            <a:graphicData uri="http://schemas.openxmlformats.org/drawingml/2006/picture">
              <pic:pic>
                <pic:nvPicPr>
                  <pic:cNvPr descr="2080-solutions-logo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47900" cy="7143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2080solutions.com.au/web-development-process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