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1F497D"/>
          <w:sz w:val="44"/>
        </w:rPr>
        <w:t>Project Concept Overview</w:t>
      </w:r>
    </w:p>
    <w:p>
      <w:pPr>
        <w:spacing w:before="0" w:after="400"/>
        <w:jc w:val="center"/>
      </w:pPr>
      <w:r>
        <w:rPr>
          <w:i/>
          <w:color w:val="707070"/>
          <w:sz w:val="22"/>
        </w:rPr>
        <w:t>AI-Driven Network Intrusion Detection System  |  ITEC631 Master Project</w:t>
      </w:r>
    </w:p>
    <w:p>
      <w:pPr>
        <w:spacing w:before="0" w:after="320"/>
        <w:pBdr>
          <w:bottom w:val="single" w:sz="6" w:space="1" w:color="2E74B5"/>
        </w:pBdr>
      </w:pPr>
    </w:p>
    <w:p>
      <w:pPr>
        <w:pStyle w:val="Heading1"/>
        <w:spacing w:before="280" w:after="80"/>
      </w:pPr>
      <w:r>
        <w:rPr>
          <w:color w:val="1F497D"/>
          <w:sz w:val="32"/>
        </w:rPr>
        <w:t>1. The Basic Problem This Project Solves</w:t>
      </w:r>
    </w:p>
    <w:p>
      <w:pPr>
        <w:spacing w:before="0" w:after="160"/>
      </w:pPr>
      <w:r>
        <w:rPr>
          <w:b w:val="0"/>
          <w:sz w:val="22"/>
        </w:rPr>
        <w:t>Imagine a building with a security guard at the front door. Their job is to watch everyone who walks in and out and flag anything suspicious — like someone trying to sneak in at 3am, or a person carrying something they shouldn't have.</w:t>
      </w:r>
    </w:p>
    <w:p>
      <w:pPr>
        <w:spacing w:before="0" w:after="160"/>
      </w:pPr>
      <w:r>
        <w:rPr>
          <w:sz w:val="22"/>
        </w:rPr>
        <w:t>Your project is essentially that security guard, but for computer networks. Instead of people walking through a door, you have data packets travelling across a network. Most of that traffic is totally normal — someone loading a webpage, sending an email, downloading a file. But sometimes, an attacker is in there too, trying to break in, steal data, or crash the system.</w:t>
      </w:r>
    </w:p>
    <w:p>
      <w:pPr>
        <w:spacing w:before="0" w:after="160"/>
      </w:pPr>
      <w:r>
        <w:rPr>
          <w:b w:val="0"/>
          <w:sz w:val="22"/>
        </w:rPr>
        <w:t xml:space="preserve">A </w:t>
      </w:r>
      <w:r>
        <w:rPr>
          <w:b/>
          <w:sz w:val="22"/>
        </w:rPr>
        <w:t xml:space="preserve">Network Intrusion Detection System (NIDS) </w:t>
      </w:r>
      <w:r>
        <w:rPr>
          <w:b w:val="0"/>
          <w:sz w:val="22"/>
        </w:rPr>
        <w:t>watches that traffic and raises an alarm when something looks suspicious. Your version uses AI to do the watching, which is why it is called an AI-driven NIDS.</w:t>
      </w:r>
    </w:p>
    <w:p>
      <w:pPr>
        <w:pStyle w:val="Heading1"/>
        <w:spacing w:before="280" w:after="80"/>
      </w:pPr>
      <w:r>
        <w:rPr>
          <w:color w:val="1F497D"/>
          <w:sz w:val="32"/>
        </w:rPr>
        <w:t>2. What the Reference Article Did (and Why It Is Not Enough)</w:t>
      </w:r>
    </w:p>
    <w:p>
      <w:pPr>
        <w:spacing w:before="0" w:after="160"/>
      </w:pPr>
      <w:r>
        <w:rPr>
          <w:sz w:val="22"/>
        </w:rPr>
        <w:t>The paper your teammate found is from a group of researchers who trained five different AI models to detect network attacks. Think of them like five different security guards — Random Forest, Gradient Boosting, Decision Tree, and so on. They tested all five and reported how accurate each one was. Random Forest won with 99.88% accuracy, which sounds incredible.</w:t>
      </w:r>
    </w:p>
    <w:p>
      <w:pPr>
        <w:spacing w:before="0" w:after="160"/>
      </w:pPr>
      <w:r>
        <w:rPr>
          <w:b/>
          <w:sz w:val="22"/>
        </w:rPr>
        <w:t>But here are the key problems with that paper, and this is important for your project:</w:t>
      </w:r>
    </w:p>
    <w:p>
      <w:pPr>
        <w:pStyle w:val="ListBullet"/>
        <w:spacing w:before="0" w:after="80"/>
      </w:pPr>
      <w:r>
        <w:rPr>
          <w:b/>
          <w:sz w:val="22"/>
        </w:rPr>
        <w:t>Problem 1 — Outdated data.</w:t>
      </w:r>
      <w:r>
        <w:rPr>
          <w:sz w:val="22"/>
        </w:rPr>
        <w:t xml:space="preserve"> They used an old dataset called KDD from the late 1990s. Network attacks today look completely different from attacks back then, so training on that data is a bit like training a security guard using crime reports from 25 years ago.</w:t>
      </w:r>
    </w:p>
    <w:p>
      <w:pPr>
        <w:pStyle w:val="ListBullet"/>
        <w:spacing w:before="0" w:after="80"/>
      </w:pPr>
      <w:r>
        <w:rPr>
          <w:b/>
          <w:sz w:val="22"/>
        </w:rPr>
        <w:t>Problem 2 — Misleading accuracy.</w:t>
      </w:r>
      <w:r>
        <w:rPr>
          <w:sz w:val="22"/>
        </w:rPr>
        <w:t xml:space="preserve"> That 99.88% accuracy is misleading. There are five types of traffic in the dataset. The models got really good at spotting common attack types, but completely fell apart on the rare ones. One model had only 58% recall on the rarest attack type — meaning it missed almost half of those attacks. That is a serious problem in real life.</w:t>
      </w:r>
    </w:p>
    <w:p>
      <w:pPr>
        <w:pStyle w:val="ListBullet"/>
        <w:spacing w:before="0" w:after="80"/>
      </w:pPr>
      <w:r>
        <w:rPr>
          <w:b/>
          <w:sz w:val="22"/>
        </w:rPr>
        <w:t>Problem 3 — No explanation.</w:t>
      </w:r>
      <w:r>
        <w:rPr>
          <w:sz w:val="22"/>
        </w:rPr>
        <w:t xml:space="preserve"> When the model flags something as an attack, it cannot explain why. It just says 'suspicious!' and that is it. A real security analyst needs to know what made this look like an attack. Without that, they cannot trust the system.</w:t>
      </w:r>
    </w:p>
    <w:p>
      <w:pPr>
        <w:pStyle w:val="Heading1"/>
        <w:spacing w:before="280" w:after="80"/>
      </w:pPr>
      <w:r>
        <w:rPr>
          <w:color w:val="1F497D"/>
          <w:sz w:val="32"/>
        </w:rPr>
        <w:t>3. What This Project Will Build — and Why It Is Better</w:t>
      </w:r>
    </w:p>
    <w:p>
      <w:pPr>
        <w:spacing w:before="0" w:after="160"/>
      </w:pPr>
      <w:r>
        <w:rPr>
          <w:sz w:val="22"/>
        </w:rPr>
        <w:t>This project takes everything the reference paper did and fixes those three problems. Here is what will actually be built, layer by layer:</w:t>
      </w:r>
    </w:p>
    <w:p>
      <w:pPr>
        <w:pStyle w:val="Heading2"/>
        <w:spacing w:before="280" w:after="80"/>
      </w:pPr>
      <w:r>
        <w:rPr>
          <w:color w:val="2E74B5"/>
          <w:sz w:val="26"/>
        </w:rPr>
        <w:t>Layer 1 — Better Data</w:t>
      </w:r>
    </w:p>
    <w:p>
      <w:pPr>
        <w:spacing w:before="0" w:after="160"/>
      </w:pPr>
      <w:r>
        <w:rPr>
          <w:b/>
          <w:sz w:val="22"/>
        </w:rPr>
        <w:t xml:space="preserve">Dataset used: </w:t>
      </w:r>
      <w:r>
        <w:rPr>
          <w:b w:val="0"/>
          <w:sz w:val="22"/>
        </w:rPr>
        <w:t>CICIDS2017</w:t>
      </w:r>
      <w:r>
        <w:rPr>
          <w:b w:val="0"/>
          <w:sz w:val="22"/>
        </w:rPr>
        <w:t xml:space="preserve"> — a modern dataset created in 2017 with realistic, up-to-date attack patterns. The class imbalance problem will also be fixed using a technique called SMOTE or ADASYN, which generates synthetic examples of rare attack types so the AI sees enough of them during training.</w:t>
      </w:r>
    </w:p>
    <w:p>
      <w:pPr>
        <w:pStyle w:val="Heading2"/>
        <w:spacing w:before="280" w:after="80"/>
      </w:pPr>
      <w:r>
        <w:rPr>
          <w:color w:val="2E74B5"/>
          <w:sz w:val="26"/>
        </w:rPr>
        <w:t>Layer 2 — A Smarter Detection Engine</w:t>
      </w:r>
    </w:p>
    <w:p>
      <w:pPr>
        <w:spacing w:before="0" w:after="160"/>
      </w:pPr>
      <w:r>
        <w:rPr>
          <w:sz w:val="22"/>
        </w:rPr>
        <w:t>Multiple baseline models will be trained (Random Forest, XGBoost, Decision Tree), followed by a two-stage system:</w:t>
      </w:r>
    </w:p>
    <w:p>
      <w:pPr>
        <w:pStyle w:val="ListBullet"/>
        <w:spacing w:before="0" w:after="80"/>
      </w:pPr>
      <w:r>
        <w:rPr>
          <w:sz w:val="22"/>
        </w:rPr>
        <w:t>Stage 1 asks: Is this traffic normal or an attack?</w:t>
      </w:r>
    </w:p>
    <w:p>
      <w:pPr>
        <w:pStyle w:val="ListBullet"/>
        <w:spacing w:before="0" w:after="80"/>
      </w:pPr>
      <w:r>
        <w:rPr>
          <w:sz w:val="22"/>
        </w:rPr>
        <w:t>Stage 2 asks: If it is an attack, what kind is it? (e.g., DoS, Probe, R2L, U2R)</w:t>
      </w:r>
    </w:p>
    <w:p>
      <w:pPr>
        <w:spacing w:before="0" w:after="160"/>
      </w:pPr>
      <w:r>
        <w:rPr>
          <w:sz w:val="22"/>
        </w:rPr>
        <w:t>This two-step approach is easier to reason about, easier to explain to an examiner, and often more accurate than trying to classify everything in one shot.</w:t>
      </w:r>
    </w:p>
    <w:p>
      <w:pPr>
        <w:pStyle w:val="Heading2"/>
        <w:spacing w:before="280" w:after="80"/>
      </w:pPr>
      <w:r>
        <w:rPr>
          <w:color w:val="2E74B5"/>
          <w:sz w:val="26"/>
        </w:rPr>
        <w:t>Layer 3 — Explainability (SHAP)</w:t>
      </w:r>
    </w:p>
    <w:p>
      <w:pPr>
        <w:spacing w:before="0" w:after="160"/>
      </w:pPr>
      <w:r>
        <w:rPr>
          <w:b w:val="0"/>
          <w:sz w:val="22"/>
        </w:rPr>
        <w:t xml:space="preserve">This is the </w:t>
      </w:r>
      <w:r>
        <w:rPr>
          <w:b/>
          <w:sz w:val="22"/>
        </w:rPr>
        <w:t>biggest differentiator</w:t>
      </w:r>
      <w:r>
        <w:rPr>
          <w:b w:val="0"/>
          <w:sz w:val="22"/>
        </w:rPr>
        <w:t xml:space="preserve"> from the reference paper. Using a tool called SHAP, the system will not just say 'this is an attack' — it will say 'this looks like an attack </w:t>
      </w:r>
      <w:r>
        <w:rPr>
          <w:b/>
          <w:sz w:val="22"/>
        </w:rPr>
        <w:t>because</w:t>
      </w:r>
      <w:r>
        <w:rPr>
          <w:b w:val="0"/>
          <w:sz w:val="22"/>
        </w:rPr>
        <w:t xml:space="preserve"> the data transfer volume was unusually high, the connection came from an unusual port, and the packet timing was off.' That is genuinely useful to a human analyst.</w:t>
      </w:r>
    </w:p>
    <w:p>
      <w:pPr>
        <w:pStyle w:val="Heading2"/>
        <w:spacing w:before="280" w:after="80"/>
      </w:pPr>
      <w:r>
        <w:rPr>
          <w:color w:val="2E74B5"/>
          <w:sz w:val="26"/>
        </w:rPr>
        <w:t>Layer 4 — A Readable Threat Report</w:t>
      </w:r>
    </w:p>
    <w:p>
      <w:pPr>
        <w:spacing w:before="0" w:after="160"/>
      </w:pPr>
      <w:r>
        <w:rPr>
          <w:sz w:val="22"/>
        </w:rPr>
        <w:t>Instead of raw numbers and technical outputs, the system generates a short plain-English summary for each flagged event, including:</w:t>
      </w:r>
    </w:p>
    <w:p>
      <w:pPr>
        <w:pStyle w:val="ListBullet"/>
        <w:spacing w:before="0" w:after="80"/>
      </w:pPr>
      <w:r>
        <w:rPr>
          <w:sz w:val="22"/>
        </w:rPr>
        <w:t>What type of attack was detected</w:t>
      </w:r>
    </w:p>
    <w:p>
      <w:pPr>
        <w:pStyle w:val="ListBullet"/>
        <w:spacing w:before="0" w:after="80"/>
      </w:pPr>
      <w:r>
        <w:rPr>
          <w:sz w:val="22"/>
        </w:rPr>
        <w:t>How confident the system is</w:t>
      </w:r>
    </w:p>
    <w:p>
      <w:pPr>
        <w:pStyle w:val="ListBullet"/>
        <w:spacing w:before="0" w:after="80"/>
      </w:pPr>
      <w:r>
        <w:rPr>
          <w:sz w:val="22"/>
        </w:rPr>
        <w:t>What the key indicators were</w:t>
      </w:r>
    </w:p>
    <w:p>
      <w:pPr>
        <w:pStyle w:val="ListBullet"/>
        <w:spacing w:before="0" w:after="80"/>
      </w:pPr>
      <w:r>
        <w:rPr>
          <w:sz w:val="22"/>
        </w:rPr>
        <w:t>What the analyst should do next</w:t>
      </w:r>
    </w:p>
    <w:p>
      <w:pPr>
        <w:pStyle w:val="Heading2"/>
        <w:spacing w:before="280" w:after="80"/>
      </w:pPr>
      <w:r>
        <w:rPr>
          <w:color w:val="2E74B5"/>
          <w:sz w:val="26"/>
        </w:rPr>
        <w:t>Layer 5 — Demo Dashboard</w:t>
      </w:r>
    </w:p>
    <w:p>
      <w:pPr>
        <w:spacing w:before="0" w:after="160"/>
      </w:pPr>
      <w:r>
        <w:rPr>
          <w:sz w:val="22"/>
        </w:rPr>
        <w:t>A simple Streamlit web dashboard will be built so a user can upload network traffic data, run the detection, and see the prediction, SHAP explanation, and threat report all in one place.</w:t>
      </w:r>
    </w:p>
    <w:p>
      <w:pPr>
        <w:pStyle w:val="Heading1"/>
        <w:spacing w:before="280" w:after="80"/>
      </w:pPr>
      <w:r>
        <w:rPr>
          <w:color w:val="1F497D"/>
          <w:sz w:val="32"/>
        </w:rPr>
        <w:t>4. The Project in One Sentence</w:t>
      </w:r>
    </w:p>
    <w:p>
      <w:pPr>
        <w:spacing w:before="120" w:after="120"/>
        <w:jc w:val="center"/>
        <w:pBdr>
          <w:top w:val="single" w:sz="4" w:space="8" w:color="2E74B5"/>
          <w:bottom w:val="single" w:sz="4" w:space="8" w:color="2E74B5"/>
          <w:left w:val="single" w:sz="4" w:space="8" w:color="2E74B5"/>
          <w:right w:val="single" w:sz="4" w:space="8" w:color="2E74B5"/>
        </w:pBdr>
      </w:pPr>
      <w:r>
        <w:rPr>
          <w:i/>
          <w:sz w:val="22"/>
        </w:rPr>
        <w:t>An AI system that watches network traffic, detects attacks, explains why it thinks something is an attack, and writes a plain-English report — using a modern dataset and a smarter model design than the research paper it builds upon.</w:t>
      </w:r>
    </w:p>
    <w:p>
      <w:pPr>
        <w:pStyle w:val="Heading1"/>
        <w:spacing w:before="280" w:after="80"/>
      </w:pPr>
      <w:r>
        <w:rPr>
          <w:color w:val="1F497D"/>
          <w:sz w:val="32"/>
        </w:rPr>
        <w:t>5. How This Maps to the Project Architecture</w:t>
      </w:r>
    </w:p>
    <w:p>
      <w:pPr>
        <w:spacing w:before="0" w:after="160"/>
      </w:pPr>
      <w:r>
        <w:rPr>
          <w:sz w:val="22"/>
        </w:rPr>
        <w:t>Everything in the project plan — the sprints, the diagrams, the requirements — is just the structured way of building and documenting the system described above. The four main layers map directly to the sprint plan:</w:t>
      </w:r>
    </w:p>
    <w:p>
      <w:pPr>
        <w:pStyle w:val="ListBullet"/>
        <w:spacing w:before="0" w:after="80"/>
      </w:pPr>
      <w:r>
        <w:rPr>
          <w:sz w:val="22"/>
        </w:rPr>
        <w:t>Sprint 2: Build the data layer (CICIDS2017, cleaning, balancing)</w:t>
      </w:r>
    </w:p>
    <w:p>
      <w:pPr>
        <w:pStyle w:val="ListBullet"/>
        <w:spacing w:before="0" w:after="80"/>
      </w:pPr>
      <w:r>
        <w:rPr>
          <w:sz w:val="22"/>
        </w:rPr>
        <w:t>Sprint 3: Build the detection layer (baseline models, metrics)</w:t>
      </w:r>
    </w:p>
    <w:p>
      <w:pPr>
        <w:pStyle w:val="ListBullet"/>
        <w:spacing w:before="0" w:after="80"/>
      </w:pPr>
      <w:r>
        <w:rPr>
          <w:sz w:val="22"/>
        </w:rPr>
        <w:t>Sprint 4: Build the advanced/hybrid model (two-stage pipeline)</w:t>
      </w:r>
    </w:p>
    <w:p>
      <w:pPr>
        <w:pStyle w:val="ListBullet"/>
        <w:spacing w:before="0" w:after="80"/>
      </w:pPr>
      <w:r>
        <w:rPr>
          <w:sz w:val="22"/>
        </w:rPr>
        <w:t>Sprint 5: Build the explainability layer (SHAP)</w:t>
      </w:r>
    </w:p>
    <w:p>
      <w:pPr>
        <w:pStyle w:val="ListBullet"/>
        <w:spacing w:before="0" w:after="80"/>
      </w:pPr>
      <w:r>
        <w:rPr>
          <w:sz w:val="22"/>
        </w:rPr>
        <w:t>Sprint 6: Build the reporting layer and dashboard (UI)</w:t>
      </w:r>
    </w:p>
    <w:p>
      <w:pPr>
        <w:pStyle w:val="ListBullet"/>
        <w:spacing w:before="0" w:after="80"/>
      </w:pPr>
      <w:r>
        <w:rPr>
          <w:sz w:val="22"/>
        </w:rPr>
        <w:t>Sprint 7: Test, refine, and prepare final presentation</w:t>
      </w:r>
    </w:p>
    <w:p/>
    <w:p>
      <w:pPr>
        <w:spacing w:before="240" w:after="0"/>
      </w:pPr>
      <w:r>
        <w:rPr>
          <w:i/>
          <w:color w:val="999999"/>
          <w:sz w:val="18"/>
        </w:rPr>
        <w:t>This document was prepared as a plain-language project concept overview for ITEC631.</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