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C2" w:rsidRPr="006117C2" w:rsidRDefault="006117C2" w:rsidP="006117C2">
      <w:pPr>
        <w:widowControl/>
        <w:shd w:val="clear" w:color="auto" w:fill="FFFFFF"/>
        <w:outlineLvl w:val="2"/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</w:pPr>
      <w:r w:rsidRPr="006117C2"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  <w:t>歷史人物判讀</w:t>
      </w:r>
      <w:r w:rsidRPr="006117C2">
        <w:rPr>
          <w:rFonts w:ascii="Trebuchet MS" w:eastAsia="新細明體" w:hAnsi="Trebuchet MS" w:cs="新細明體"/>
          <w:b/>
          <w:bCs/>
          <w:color w:val="000000" w:themeColor="text1"/>
          <w:kern w:val="0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6263"/>
        <w:gridCol w:w="2949"/>
      </w:tblGrid>
      <w:tr w:rsidR="00DA2BA6" w:rsidRPr="006117C2" w:rsidTr="003847D3">
        <w:trPr>
          <w:trHeight w:val="47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3847D3" w:rsidRDefault="00DA2BA6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</w:rPr>
            </w:pPr>
            <w:r w:rsidRPr="003847D3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商 春秋戰國(西周東周)</w:t>
            </w:r>
          </w:p>
        </w:tc>
      </w:tr>
      <w:tr w:rsidR="006117C2" w:rsidRPr="006117C2" w:rsidTr="00907F25">
        <w:trPr>
          <w:trHeight w:val="196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伯夷</w:t>
            </w:r>
          </w:p>
          <w:p w:rsidR="00DA2BA6" w:rsidRPr="006117C2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叔齊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Default="00AA38E9" w:rsidP="009E3E9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商朝孤竹君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之二子，及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周武王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恥食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粟，隱於(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，餓餒而死。</w:t>
            </w:r>
          </w:p>
          <w:p w:rsidR="006117C2" w:rsidRPr="006117C2" w:rsidRDefault="00AA38E9" w:rsidP="009E3E9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【關鍵字】恥食(    )粟、餓死首陽山。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A8" w:rsidRDefault="00A20FA8" w:rsidP="00A20FA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首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陽</w:t>
            </w:r>
            <w:r w:rsidR="009E3E97"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山枕黄河水，上有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兩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人曾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餓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死。不同天下人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為</w:t>
            </w:r>
            <w:r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非，兄弟相看自</w:t>
            </w: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為</w:t>
            </w:r>
            <w:r w:rsidR="009E3E97" w:rsidRPr="00A20FA8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  <w:p w:rsidR="00A20FA8" w:rsidRPr="00A20FA8" w:rsidRDefault="00A20FA8" w:rsidP="00A20FA8">
            <w:pPr>
              <w:pStyle w:val="a6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FA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幾根傲骨 撐持天地 兩個餓肚 包羅古今</w:t>
            </w:r>
          </w:p>
        </w:tc>
      </w:tr>
      <w:tr w:rsidR="006117C2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孔子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(山東)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曲阜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人。名(    )，字(        )，是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家宗師。周遊列國十三年，推行仁政，卻無法實現抱負。刪詩、書，定禮、樂，贊周易，作(        )。曾在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講學，教授學生三千人，通達「六藝」者，共「七十二」人。開我國平民教育之先河，後世尊稱為「至聖先師」。述而不作，信而好古。未見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之個人創作傳世。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言行記於《論語》(由孔子的弟子和再傳弟子所著，是一本語錄)。</w:t>
            </w:r>
          </w:p>
          <w:p w:rsidR="006117C2" w:rsidRPr="006117C2" w:rsidRDefault="006117C2" w:rsidP="006117C2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*六經：詩、書、(    )、樂、易、春秋。</w:t>
            </w:r>
          </w:p>
          <w:p w:rsidR="006117C2" w:rsidRPr="006117C2" w:rsidRDefault="006117C2" w:rsidP="006117C2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*五經：詩、書、禮、易、春秋(樂已佚失)。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【關鍵字】曲阜、文廟、洙泗、至聖先師、素王、有教無類、作春秋，亂臣賊子懼、韋編三絕。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長沮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、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桀溺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的諷嘲，也只是式微的塵埃／豈敢於面對我胸中／逐漸長高的太山？／但是，誰知我去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魯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十四年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都化作臨河的一句／長嘆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還不如歸去！修詩書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作春秋，含笑，栽植／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那七十二株等待茙盛的杏樹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渡也麟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你的瞳孔是一個箭靶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昂貴無比、神奇無比／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丘凌高山都是你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／那怕一卷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已斷爛／你永不哭泣。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張健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功垂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萬世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，觀於海者難為水；道冠百王，譬猶天之不可階。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先覺先知，為萬古倫常立極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至誠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至聖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，與兩間光化同流。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一書，褒貶嚴斧；留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洙泗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片席，俎豆以馨香。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76235D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泗水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文章昭日月，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杏壇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禮樂冠華夷。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山東孔廟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</w:tr>
      <w:tr w:rsidR="003407A9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子路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字(        )，或稱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季路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8" w:tooltip="魯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人，是</w:t>
            </w:r>
            <w:hyperlink r:id="rId9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的著名弟子，</w:t>
            </w:r>
            <w:hyperlink r:id="rId10" w:tooltip="孔門十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孔門十哲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之一，子路性格直爽、勇敢、信守承諾、忠於職守，《論語》中提到他是孔子門下四類才能之士（德行、政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lastRenderedPageBreak/>
              <w:t>事、言語、文學）中傑出的(        )科人才。但也因為盡忠而身殉。子路在戰鬥中不忘記繫好帽帶，也因此而死。後代文人，多不因此視子路迂腐，而是惋惜他在危難中並未顧及自身的安全而喪命。子路死後，孔子還是非常傷心，有覆醢之舉（吃飯時，見到肉醬將其蓋上，不忍食用，從此不吃肉醬。）。</w:t>
            </w:r>
          </w:p>
          <w:p w:rsidR="003407A9" w:rsidRPr="006117C2" w:rsidRDefault="003407A9" w:rsidP="003407A9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【關鍵字】孔門四科十哲(        科，適合從政)、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死後受</w:t>
            </w:r>
            <w:hyperlink r:id="rId11" w:tooltip="醢刑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醢刑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（即剁成肉醬）、個性直爽勇敢、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900" w:rsidRPr="001C7900" w:rsidRDefault="001C7900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szCs w:val="24"/>
              </w:rPr>
            </w:pPr>
            <w:r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lastRenderedPageBreak/>
              <w:t>1.</w:t>
            </w:r>
            <w:r w:rsidRPr="001C7900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允哉聖人之徒，聞善則行，聞過則喜；大哉夫子之勇，見危必拯，見義必為</w:t>
            </w:r>
          </w:p>
          <w:p w:rsidR="001C7900" w:rsidRDefault="001C7900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</w:pPr>
          </w:p>
          <w:p w:rsidR="003407A9" w:rsidRPr="006117C2" w:rsidRDefault="00ED156E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t>不宿諾、片言折獄</w:t>
            </w:r>
            <w:r>
              <w:t>(</w:t>
            </w:r>
            <w:r>
              <w:t>受人愛戴</w:t>
            </w:r>
            <w:r>
              <w:t>)</w:t>
            </w:r>
            <w:r>
              <w:t>、聞善則行，聞過則喜、力行改過、暴虎馮河</w:t>
            </w:r>
            <w:r>
              <w:t>(</w:t>
            </w:r>
            <w:r>
              <w:t>死於衛國</w:t>
            </w:r>
            <w:r>
              <w:t>)</w:t>
            </w:r>
          </w:p>
        </w:tc>
      </w:tr>
      <w:tr w:rsidR="003407A9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lastRenderedPageBreak/>
              <w:t>顏回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子淵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，又稱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12" w:tooltip="春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春秋</w:t>
              </w:r>
            </w:hyperlink>
            <w:hyperlink r:id="rId13" w:tooltip="魯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人。</w:t>
            </w:r>
            <w:hyperlink r:id="rId14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hyperlink r:id="rId15" w:tooltip="孔子弟子列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七十二門徒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之首。</w:t>
            </w:r>
            <w:hyperlink r:id="rId16" w:tooltip="孔門十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孔門十哲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</w:t>
            </w:r>
            <w:hyperlink r:id="rId17" w:tooltip="德行科 (頁面不存在)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(        )</w:t>
              </w:r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之一。</w:t>
            </w:r>
            <w:hyperlink r:id="rId18" w:tooltip="魯哀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魯哀公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問：「</w:t>
            </w:r>
            <w:hyperlink r:id="rId19" w:tooltip="弟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孰為好學？」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孔子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回答：「有顏回者好學，不遷怒，不(        )。不幸短命死矣，今也則亡。」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顏淵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問仁。子曰：「克己復禮為仁。一日克己復禮，天下歸仁焉。為仁由己，而由人乎哉﹖」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【關鍵字】復聖、不遷怒、不貳過、簞食瓢飲、孔門四科十哲(政事，適合從政)。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一簞食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一瓢飲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居於陋巷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短命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，雖日天喪，惜安貧未免忽營養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不遷怒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不貳過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，食常厭精以致疾，豈非人事，願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樂道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也應重髮膚。</w:t>
            </w:r>
          </w:p>
          <w:p w:rsidR="003407A9" w:rsidRPr="0076235D" w:rsidRDefault="003407A9" w:rsidP="006117C2">
            <w:pPr>
              <w:widowControl/>
              <w:tabs>
                <w:tab w:val="left" w:pos="12564"/>
              </w:tabs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14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老子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ind w:hanging="74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伯陽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，諡號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(ㄉㄢ)(老聃)。道家之祖，主張「清靜無為」、「道法自然」，以虛無為本。世傳其西出函谷關，為關令尹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撰(            )，全書凡八十一章，共五千餘言，然後騎牛西去，今道教尊為「太上老君」。相傳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曾經向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問(    )。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老子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的作品的精華是樸素的</w:t>
            </w:r>
            <w:hyperlink r:id="rId20" w:tooltip="辨證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辨證法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。例如名句：「禍兮，福之所倚；福兮，禍之所伏。物或損之而益，或益之而損」。在政治上，老子主張(        )而治，小國(        )。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【關鍵字】清靜無為、道法自然、道德經(老子)、道家之祖、守藏吏、倒騎青牛。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ind w:hanging="74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142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管仲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Verdana" w:eastAsia="新細明體" w:hAnsi="Verdana" w:cs="新細明體"/>
                <w:color w:val="000000" w:themeColor="text1"/>
                <w:kern w:val="0"/>
                <w:szCs w:val="24"/>
                <w:shd w:val="clear" w:color="auto" w:fill="FFFFFF"/>
              </w:rPr>
              <w:t xml:space="preserve">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   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夷吾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春秋齊國潁上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人。初事公子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，後事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齊桓公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為相。通貨積財，富國強兵，尊周室，攘戎狄，九合諸侯，一匡天下，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尊為「仲父」，為(    )家之祖。諡敬。亦稱為「管子」。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齊桓公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能一匡天下，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管仲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是功不可沒。認為禮、義、廉、恥是國家得以維繫的精神支柱，「四維不張，國乃滅亡」。世人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評價：</w:t>
            </w:r>
            <w:hyperlink r:id="rId21" w:tooltip="孔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孔子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曾言：「管仲之器小哉。」但也說：「微管仲，吾其被髮(        )矣」、「桓公九合</w:t>
            </w:r>
            <w:hyperlink r:id="rId22" w:tooltip="諸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諸侯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，不以兵車，管仲之力也。如其仁。如其仁」等等。</w:t>
            </w:r>
            <w:hyperlink r:id="rId23" w:tooltip="司馬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說：「管仲鏤簋朱紘，(        )藻梲，孔子鄙其小器。」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【關鍵字】管鮑之交，孔子鄙其小器，四維。 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jc w:val="both"/>
              <w:rPr>
                <w:rFonts w:ascii="Verdana" w:eastAsia="新細明體" w:hAnsi="Verdana" w:cs="新細明體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6117C2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戰國鄒(山東)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人，姓孟名(    )，字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，受業於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之門人。尊王言必稱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堯舜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。具民本思想：(    )為貴，(        )次之，君為輕。主張人性本善，重仁義，輕功利，好言辯((予豈好辯哉)，後世尊為「亞聖」。自述承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思想，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為儒家思代表人物，但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是不同一時代的人。與弟子(        之徒)著《孟子》一書。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孟子主張君主行仁政，承接性善論，孟子認為「人有不忍人之    」，乃有「不忍人之政」，君主只要將自己的仁德推廣，所謂「幼吾幼以及人之幼，老吾老以及人之老」，由愛護自己的家人，到愛護國民，就是仁政。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【關鍵字】亞聖、民貴君輕、性本善、言必堯舜(法先王，荀子法後王)、捨身取義。「生亦我所欲也，義亦我所欲也。二者不可得兼，舍生而取義者也」、「人之有四端」(四端：惻隱、羞惡、辭讓、        )。講仁政、輕功利、距楊墨(斥楊子為無    ，斥墨子為無    )、放淫辭。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尊王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言必稱堯舜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憂世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心同切孔顏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孟廟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) 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千里而來，何必日利，亦有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仁義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而已矣；百世之下，莫不興起，況於親炙之者乎。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孟廟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709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莊周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時人，姓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生卒年失考，約與(        )同時。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思想本於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老子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，主張反璞歸真，回復自然，(    )家代表人物。著《莊子》一書，大抵以「神話寓言」寫成。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後世將他與老子並稱為「老莊」。他也被稱為蒙吏、蒙莊和蒙叟。據傳，又嘗隱居</w:t>
            </w:r>
            <w:hyperlink r:id="rId24" w:tooltip="南華山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南華山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，故</w:t>
            </w:r>
            <w:hyperlink r:id="rId25" w:tooltip="唐玄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唐玄宗</w:t>
              </w:r>
            </w:hyperlink>
            <w:hyperlink r:id="rId26" w:tooltip="天寶 (唐玄宗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天寶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初，詔封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莊周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</w:t>
            </w:r>
            <w:hyperlink r:id="rId27" w:tooltip="南華真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南華真人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，稱其著書《</w:t>
            </w:r>
            <w:hyperlink r:id="rId28" w:tooltip="莊子 (書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莊子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》為(            )。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*</w:t>
            </w:r>
            <w:hyperlink r:id="rId29" w:tooltip="司馬遷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司馬遷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30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·老莊申韓列傳》載：「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莊子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者，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人也，名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嘗為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蒙漆園吏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，與</w:t>
            </w:r>
            <w:hyperlink r:id="rId31" w:tooltip="梁惠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梁惠王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2" w:tooltip="齊宣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齊宣王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同時。其學無所不闚，然其要本歸於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老子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之言。故其著書十餘萬言，大抵率(        )也。……其言洸洋自恣以適己，故自王公大人不能器之。」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【關鍵字】莊周夢蝶(悟命運多變，生命無常)、鼓盆之戚、南華經、南華真經、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濠梁之辯、五十步笑百步、秋水、</w:t>
            </w:r>
            <w:r w:rsidRPr="006117C2">
              <w:rPr>
                <w:rFonts w:ascii="標楷體" w:eastAsia="標楷體" w:hAnsi="標楷體" w:cs="新細明體" w:hint="eastAsia"/>
                <w:bCs/>
                <w:color w:val="000000" w:themeColor="text1"/>
                <w:spacing w:val="10"/>
                <w:kern w:val="0"/>
                <w:szCs w:val="24"/>
                <w:shd w:val="clear" w:color="auto" w:fill="FFFFFF"/>
              </w:rPr>
              <w:t>井底之蛙、魯侯養鳥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7D3" w:rsidRPr="003847D3" w:rsidRDefault="003847D3" w:rsidP="003847D3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3847D3">
              <w:rPr>
                <w:rFonts w:ascii="新細明體" w:eastAsia="新細明體" w:hAnsi="新細明體" w:cs="Times New Roman" w:hint="eastAsia"/>
                <w:color w:val="000000"/>
                <w:kern w:val="0"/>
                <w:sz w:val="27"/>
                <w:szCs w:val="27"/>
              </w:rPr>
              <w:t>吾生有涯知無涯，膏火自煎木自寇；無可奈何安若命，不如坐忘且在宥。形如槁木忘生死，心如死灰莫勾留；離形去知蝴蝶夢，安時處順逍遙游。當學真人且養生，莫如庖丁善解牛：處乎材與不材間，曳尾泥塗得自由！</w:t>
            </w:r>
          </w:p>
          <w:p w:rsidR="006117C2" w:rsidRPr="003847D3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42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曾參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時人，名(    )，字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弟子，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而</w:t>
            </w:r>
            <w:hyperlink r:id="rId33" w:tooltip="子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子思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便曾是他的門人，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事親至孝，作(        )，後世尊稱「    聖」。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曾提出「</w:t>
            </w:r>
            <w:hyperlink r:id="rId34" w:tooltip="內省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吾日三省吾身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」的修養方法，又曾以「忠恕」去應對孔子的「吾道一以貫之」。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*古代著名的「</w:t>
            </w:r>
            <w:hyperlink r:id="rId35" w:tooltip="二十四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二十四孝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」中的「齧指痛心」：曾參入山打柴，家裡來了客人，母親不知所措，就用牙咬自己的手指。曾參忽然覺得心疼，背起柴迅速返回家中，跪問緣故。母親說：「有客人忽然到來，我咬手指讓你知道。」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    )聖、孝經、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齧指痛心、</w:t>
            </w:r>
            <w:hyperlink r:id="rId36" w:tooltip="內省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吾日三省吾身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6117C2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EB4FDD" w:rsidRPr="006117C2" w:rsidTr="00907F25">
        <w:trPr>
          <w:trHeight w:val="426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孟嘗君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ind w:leftChars="-45" w:left="-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四公子之ㄧ，名(        )，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田嬰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田文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繼位於</w:t>
            </w:r>
            <w:hyperlink r:id="rId37" w:tooltip="薛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薛城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薛地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），亦稱薛公，號「孟嘗君」，以廣招賓客，食客三千聞名。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有食客三千人，善於用人，美德遍諸侯。當年逃離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，半夜到關口，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規定天明方可開關。此時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追兵在後，門下有會學雞叫的門客，他學雞叫而引起群雞齊鳴。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人誤以為天明，即開關放行，此為「雞鳴狗盜」之由來。</w:t>
            </w:r>
          </w:p>
          <w:p w:rsidR="00EB4FDD" w:rsidRPr="006117C2" w:rsidRDefault="00EB4FDD" w:rsidP="00EB4FDD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【關鍵字】：馮諼、戰國四公子、雞(    )狗(    )盜、食客三千、狡兔三窟。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6117C2" w:rsidRPr="006117C2" w:rsidTr="00907F25">
        <w:trPr>
          <w:trHeight w:val="898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勾踐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ind w:hanging="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春秋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王，曾敗於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王(        )，屈服被囚，為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王飼馬，並於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夫差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罹疾時，以嚐糞之舉搏其信任。釋回後「臥薪嘗膽」，十年生聚，十年教訓，終於滅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，成為霸主。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【關鍵字】嘗糞之辱、臥薪嘗膽、十年生聚，十年教訓。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C2" w:rsidRPr="006117C2" w:rsidRDefault="003847D3" w:rsidP="006117C2">
            <w:pPr>
              <w:widowControl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丈夫可殺不可羞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如何送我海西頭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更生更聚中須報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二十年間死即休</w:t>
            </w:r>
          </w:p>
        </w:tc>
      </w:tr>
      <w:tr w:rsidR="00DA2BA6" w:rsidRPr="006117C2" w:rsidTr="00907F25">
        <w:trPr>
          <w:trHeight w:val="898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范蠡</w:t>
            </w:r>
          </w:p>
          <w:p w:rsidR="00DA2BA6" w:rsidRDefault="00DA2BA6" w:rsidP="006117C2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又名「鴟夷子皮」或「(        )公」。以經商致富，廣為世人所知，後代許多生意人皆供奉他的塑像，稱之「</w:t>
            </w:r>
            <w:hyperlink r:id="rId38" w:tooltip="財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財神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認為在有功于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越王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之下，難以久居，「飛鳥盡，良弓藏；狡兔死，走狗烹」。他深知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句踐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其人「長頸鳥喙」，可與共患難，難與同安樂，遂與(        )一起泛舟</w:t>
            </w:r>
            <w:hyperlink r:id="rId39" w:tooltip="齊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齊國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，變姓名為「鴟夷子皮」，帶領兒子和門徒在海邊結廬而居。戮力墾荒耕作，兼營副業並經商，沒有幾年，就積累了數千萬家產。</w:t>
            </w:r>
          </w:p>
          <w:p w:rsidR="00DA2BA6" w:rsidRPr="006117C2" w:rsidRDefault="00EB4FDD" w:rsidP="00EB4FDD">
            <w:pPr>
              <w:widowControl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【關鍵字】「忠以為國；智以保身；商以致富，成名天下」、「鴟夷子皮」或「(        )公」。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3847D3" w:rsidRDefault="003847D3" w:rsidP="003847D3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SimSun" w:hAnsi="SimSun"/>
                <w:color w:val="000000"/>
                <w:sz w:val="21"/>
                <w:szCs w:val="21"/>
                <w:shd w:val="clear" w:color="auto" w:fill="FFFFFF"/>
              </w:rPr>
            </w:pPr>
            <w:r w:rsidRPr="003847D3">
              <w:rPr>
                <w:rFonts w:ascii="SimSun" w:eastAsia="SimSun" w:hAnsi="SimSun" w:hint="eastAsia"/>
                <w:color w:val="000000"/>
                <w:sz w:val="21"/>
                <w:szCs w:val="21"/>
                <w:shd w:val="clear" w:color="auto" w:fill="FFFFFF"/>
              </w:rPr>
              <w:t>谋国经商其道一也：陶朱公本乃范蠡；功成身退斯名垂矣，宫廷外便是江湖。</w:t>
            </w:r>
          </w:p>
          <w:p w:rsidR="003847D3" w:rsidRPr="003847D3" w:rsidRDefault="003847D3" w:rsidP="003847D3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標楷體" w:hAnsi="標楷體" w:cs="新細明體"/>
                <w:color w:val="000000" w:themeColor="text1"/>
                <w:kern w:val="0"/>
                <w:szCs w:val="24"/>
              </w:rPr>
            </w:pPr>
            <w:r w:rsidRPr="003847D3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西子能令轉嫁吳</w:t>
            </w:r>
            <w:r w:rsidRPr="003847D3">
              <w:rPr>
                <w:rFonts w:ascii="Arial" w:hAnsi="Arial" w:cs="Arial"/>
                <w:color w:val="000000" w:themeColor="text1"/>
                <w:shd w:val="clear" w:color="auto" w:fill="FFFFFF"/>
              </w:rPr>
              <w:t>，會稽知爾啄姑蘇。跡高塵外功成處，一葉翩翩在五湖</w:t>
            </w:r>
          </w:p>
        </w:tc>
      </w:tr>
      <w:tr w:rsidR="006117C2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DA2BA6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屈原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C2" w:rsidRPr="006117C2" w:rsidRDefault="006117C2" w:rsidP="006117C2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hyperlink r:id="rId40" w:tooltip="戰國時期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戰國</w:t>
              </w:r>
            </w:hyperlink>
            <w:hyperlink r:id="rId41" w:tooltip="楚國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楚國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。在《</w:t>
            </w:r>
            <w:hyperlink r:id="rId42" w:tooltip="離騷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離騷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》中自云：「名余曰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正則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兮，字余曰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靈均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(三戶地)三閭大夫，受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楚懷王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賞賜。後因「瓦釜雷鳴」未受重用，著《離騷》以洩滿腔愁緒。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楚襄王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時被貶謫至江南，農曆五月五日(端午節)投汨羅江而死。是中國第一位愛國詩人，為中國詩學之祖。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早年受</w:t>
            </w:r>
            <w:hyperlink r:id="rId43" w:tooltip="楚懷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楚懷王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信任，先後任(        )大夫、</w:t>
            </w:r>
            <w:hyperlink r:id="rId44" w:tooltip="左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左徒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屈原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流放期間，創作了大量文學作品，在作品中洋溢著對楚地楚風的眷戀和為民報國的熱情。其作品文字華麗，想像奇特，比喻新奇，內涵深刻，成為</w:t>
            </w:r>
            <w:hyperlink r:id="rId45" w:tooltip="中國文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中國文學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的起源之一。</w:t>
            </w:r>
          </w:p>
          <w:p w:rsidR="006117C2" w:rsidRPr="006117C2" w:rsidRDefault="006117C2" w:rsidP="006117C2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【關鍵字】三戶地(楚地)、三閭大夫、離騷、天問、端陽節、詩人節、汨羅江、菖蒲、龍舟、九章、九歌、招魂、楚辭、哀郢、正則、靈均、匏瓜徒懸、眾人皆醉我獨醒，舉世皆濁我獨清。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猿愁魚躍水翻波，自古流傳是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汩羅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。蘋藻滿盤無處奠，空聞漁父扣舷歌。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把影子投在水上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的，都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患了潔癖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／一種高貴的絕症／把名字投在風中的／衣帶便飄在風中／清芬從風裡來，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楚歌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從清芬裡來。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余光中水仙操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有水的地方就有龍舟／有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龍舟競渡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就有人擊鼓／你恆在鼓聲的前方引路／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哀麗的水鬼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啊你的漂魂／從上游追你到下游那鼓聲／從上個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端午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到下個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端午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／湘水悠悠無數的水鬼／冤纏荇藻怎洗滌得清？／千年的水鬼唯你成江神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非湘水淨你，是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你淨湘水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余光中漂給屈原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菖蒲作劍，難斷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離騷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／雄黃入酒，不解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天問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／把今年的粽子統統都投海／也未必能保證，鯊魚和潛水艇能一起引開／無論是此岸或對岸／汀芷渚蘭都已經污染／滄浪之水啊不再澄澈／你的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潔癖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該怎麼濯清？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余光中招魂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穿起古時的衣裳／遂成遠戍人的心情／江南的每條河上都有船隻／各向上游或下游尋去／呼喚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魂隨水散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的故人。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面容枯槁，身上長滿青苔／那提著一頭溼髮而行吟江邊的人／是你嗎？／手捧一部殘破的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離騷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／兀自坐在一堆鵝卵石上嘔吐／吐盡泥水卻吐不完牢騷。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洛夫水祭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6117C2" w:rsidRPr="006117C2" w:rsidRDefault="006117C2" w:rsidP="006117C2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楊朱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春秋</w:t>
            </w:r>
            <w:hyperlink r:id="rId46" w:tooltip="春秋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時期的一名</w:t>
            </w:r>
            <w:hyperlink r:id="rId47" w:tooltip="思想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思想家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48" w:tooltip="魏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魏國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人，生平已不可考。《</w:t>
            </w:r>
            <w:hyperlink r:id="rId49" w:tooltip="孟子 (著作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</w:t>
            </w:r>
            <w:hyperlink r:id="rId50" w:tooltip="滕文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滕文公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》篇云：「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楊朱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51" w:tooltip="墨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之言盈天下，天下之言，不歸於楊，即歸墨。」可知</w:t>
            </w:r>
            <w:hyperlink r:id="rId52" w:tooltip="春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春秋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世，楊朱之學與墨學齊驅。極力主張個人的「為我」主義。他說：「古之人損一毫利天下，不與也；悉天下奉一身，不取也。人人不損一毫，人人不利天下，天下治矣。」在對生命的態度上，楊朱既重說「全性保真」，因而重視「貴生」、「樂生」。屬於(    )家人物。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【關鍵字】孟子斥之「無君」(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孟子說：「楊朱為我，是無君也，墨翟兼愛，是無父也，無父無君是禽獸也。」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)、貴己、為我、「拔一毛以利天下，不為也」。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43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墨子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 名(    )，是</w:t>
            </w:r>
            <w:hyperlink r:id="rId53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</w:t>
            </w:r>
            <w:hyperlink r:id="rId54" w:tooltip="思想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思想家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55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，嘗任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大夫，有弟子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禽滑釐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等三百人，奔人之難，雖蹈火而不辭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。他提出了「</w:t>
            </w:r>
            <w:hyperlink r:id="rId56" w:tooltip="兼愛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兼愛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」、「非攻」、「尚賢」、「尚同」、「天志」、「明鬼」、「非命」、「非樂」、「節葬」、「節用」、「交相利」等觀點，思想的核心觀念是(        )。創立</w:t>
            </w:r>
            <w:hyperlink r:id="rId57" w:tooltip="墨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學說，並有《</w:t>
            </w:r>
            <w:hyperlink r:id="rId58" w:tooltip="墨子 (書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》一書傳世。</w:t>
            </w:r>
            <w:hyperlink r:id="rId59" w:tooltip="墨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墨家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在當時影響很大，《</w:t>
            </w:r>
            <w:hyperlink r:id="rId60" w:tooltip="孟子 (著作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孟子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·</w:t>
            </w:r>
            <w:hyperlink r:id="rId61" w:tooltip="滕文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滕文公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》篇云：「(        )、墨翟之言盈天下，天下之言，不歸於楊，即歸墨。」可知</w:t>
            </w:r>
            <w:hyperlink r:id="rId62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之世，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墨家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屬顯學。《墨子》一書為實際行動之需，在書中有守禦、兵法，有理則學、也有自然科學，對古代科技的研究有相當助益。墨子選〈公輸篇〉大意:敘述墨子止楚攻宋之事(工匠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公輸般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即 </w:t>
            </w:r>
            <w:r w:rsidR="003847D3"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  <w:t>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    )。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【關鍵字】摩頂放踵，與儒家並稱「(    )學」、兼愛(兼相愛則    ，交相惡則    )、孟子斥之為「無父」。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3847D3">
        <w:trPr>
          <w:trHeight w:val="42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3847D3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  <w:shd w:val="pct15" w:color="auto" w:fill="FFFFFF"/>
              </w:rPr>
            </w:pPr>
            <w:r w:rsidRPr="003847D3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秦 漢 三國</w:t>
            </w:r>
          </w:p>
        </w:tc>
      </w:tr>
      <w:tr w:rsidR="00DA2BA6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荊軻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太子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派此壯士刺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易水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送行，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高漸離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擊筑，高唱「風蕭蕭兮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易水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寒，(        )一去兮不復還」。帶著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樊於期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的首級和夾有「匕ㄅㄧˇ首」的地圖，進獻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王，獻圖時，「圖窮匕現」，失敗身亡。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【關鍵字】易水寒、圖窮匕現、燕市、士為知己者死、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高漸離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擊筑、受燕太子丹禮遇。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易水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蕭蕭西風冷，滿座衣冠似雪。正壯士、悲歌未徹。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辛棄疾賀新郎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此地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別燕丹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，壯士髮衝冠。昔時人已歿，今日水猶寒。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駱賓王易水送別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飲餞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易水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上，四座列群英；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漸離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擊悲筑，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宋意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唱高聲。蕭蕭哀風逝，淡淡寒波生，商音更流涕，羽奏壯士驚。心知去不歸，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且有後世名。</w:t>
            </w:r>
            <w:r w:rsidR="00DE0886">
              <w:rPr>
                <w:rFonts w:ascii="Apple LiGothic Medium" w:eastAsia="新細明體" w:hAnsi="Apple LiGothic Medium" w:cs="新細明體"/>
                <w:kern w:val="0"/>
                <w:szCs w:val="24"/>
              </w:rPr>
              <w:t>…..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圖窮事自至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，豪主正愣營。惜哉劍術疏，奇功遂不成。其人雖已沒，千載有情。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陶潛詠荊蚵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當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圖窮匕現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，能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孤注一擲，傾盡所有／命運繞著柱子旋轉／中與不中之間懸著興興亡亡的弔詭。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林廣荊蚵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匕首空磨事不成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，誤留龍袂待琴聲。斯須卻作秦中鬼，青史徒標烈士名。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王遵易水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看他，無助地獨靠著銅柱／血從傷口大口地噴出／此生，咳，已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不能再回燕市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屠狗的兄弟們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醉裡悲歌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只留下，發光的一個名字／痛六國志士的嘴脣。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余光中隔水觀音刺秦王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秦始皇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hyperlink r:id="rId63" w:tooltip="嬴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嬴姓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，名政，後世俗稱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嬴政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或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秦王政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，自稱「始皇帝」，是</w:t>
            </w:r>
            <w:hyperlink r:id="rId64" w:tooltip="中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</w:t>
              </w:r>
            </w:hyperlink>
            <w:hyperlink r:id="rId65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末期</w:t>
            </w:r>
            <w:hyperlink r:id="rId66" w:tooltip="秦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君主。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嬴政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末吞併六國統一天下，築長城，書同文，車同軌，焚書坑儒，相傳曾派人遠至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尋長生不老之藥。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統一天下後推行多項政策，例如書同文，車同軌，統一</w:t>
            </w:r>
            <w:hyperlink r:id="rId67" w:tooltip="度量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度量衡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等對後世影響深遠的政策及典章法制，對日後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中國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歷史的影響，可說是廣泛而深遠。但另一方面，秦始皇在位期間亦進行多項大型工程，包括修築</w:t>
            </w:r>
            <w:hyperlink r:id="rId68" w:tooltip="長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69" w:tooltip="阿房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阿房宮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70" w:tooltip="驪山陵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驪山陵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(自己的陵墓)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等，加上暴政令人民</w:t>
            </w:r>
            <w:hyperlink r:id="rId71" w:tooltip="徭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徭役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甚重，這亦是秦朝在他死後速亡的其中一個原因。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hyperlink r:id="rId72" w:tooltip="阿房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阿房宮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73" w:tooltip="驪山陵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驪山陵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、〈諫逐客書〉(        勸諫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不宜驅逐對秦有益客卿)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76235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鯨吞六國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帝人寰，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遣使遙尋海上山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仙藥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未來身已死，鑾輿空載鮑魚還。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王十朋秦始皇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</w:tc>
      </w:tr>
      <w:tr w:rsidR="009D20F4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Default="009D20F4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呂不韋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1979C8" w:rsidP="009D20F4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74" w:tooltip="戰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時代</w:t>
            </w:r>
            <w:hyperlink r:id="rId75" w:tooltip="衛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衛國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著名商人，戰國後期著名</w:t>
            </w:r>
            <w:hyperlink r:id="rId76" w:tooltip="政治家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，後位及</w:t>
            </w:r>
            <w:hyperlink r:id="rId77" w:tooltip="秦國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</w:t>
              </w:r>
            </w:hyperlink>
            <w:hyperlink r:id="rId78" w:tooltip="丞相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相</w:t>
              </w:r>
            </w:hyperlink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，在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為相十三年。廣招門客以「兼(    )墨，合名法」為思想中心，合力編撰《                》，有系統性的提出自己的政治主張，後為</w:t>
            </w:r>
            <w:hyperlink r:id="rId79" w:tooltip="先秦" w:history="1">
              <w:r w:rsidR="009D20F4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先秦</w:t>
              </w:r>
            </w:hyperlink>
            <w:r w:rsidR="009D20F4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)家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代表人物之一。書成之後，自覺此書已經包含了天地萬物古往今來的事理，因此對該書充滿信心，並將它公布在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咸陽</w:t>
            </w:r>
            <w:r w:rsidR="009D20F4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城門，上面懸掛著一千金的賞金，遍請諸侯各國的游士賓客。呂不韋聲言若有人能對此書增刪一字的話，賞千金。</w:t>
            </w:r>
          </w:p>
          <w:p w:rsidR="009D20F4" w:rsidRPr="006117C2" w:rsidRDefault="009D20F4" w:rsidP="009D20F4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【關鍵字】一字千金、雜家。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9D20F4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1979C8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80" w:tooltip="楚國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楚國</w:t>
              </w:r>
            </w:hyperlink>
            <w:hyperlink r:id="rId81" w:tooltip="上蔡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上蔡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人，是</w:t>
            </w:r>
            <w:hyperlink r:id="rId82" w:tooltip="秦朝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秦朝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著名的</w:t>
            </w:r>
            <w:hyperlink r:id="rId83" w:tooltip="政治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84" w:tooltip="文學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文學家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85" w:tooltip="書法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。在</w:t>
            </w:r>
            <w:hyperlink r:id="rId86" w:tooltip="諸子百家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諸子百家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中，和(        )師從</w:t>
            </w:r>
            <w:hyperlink r:id="rId87" w:tooltip="荀子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荀子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學習</w:t>
            </w:r>
            <w:hyperlink r:id="rId88" w:tooltip="帝王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帝王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之術，後來都成為(    )家學說的代表人物。</w:t>
            </w:r>
            <w:hyperlink r:id="rId89" w:tooltip="司馬遷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司馬遷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著《</w:t>
            </w:r>
            <w:hyperlink r:id="rId90" w:tooltip="史記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》，將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李斯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91" w:tooltip="趙高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趙高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併寫於《李斯列傳》。其作品〈</w:t>
            </w:r>
            <w:r w:rsidR="003407A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諫逐客書〉(主旨：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抗議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秦國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驅逐移民者法令)名言：「</w:t>
            </w:r>
            <w:hyperlink r:id="rId92" w:tooltip="泰山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(</w:t>
              </w:r>
            </w:hyperlink>
            <w:r w:rsidR="003407A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    )山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不讓土壤，故能成其大；河海不擇細流，故能就其深；王者不卻眾庶，故能明其德</w:t>
            </w:r>
            <w:r w:rsidR="001C7900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」《史記·李斯列傳》：「吾欲與若復牽黃犬，俱出上蔡東門逐狡兔。豈可得乎？」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李斯</w:t>
            </w:r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被</w:t>
            </w:r>
            <w:hyperlink r:id="rId93" w:tooltip="腰斬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腰斬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於</w:t>
            </w:r>
            <w:hyperlink r:id="rId94" w:tooltip="咸陽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咸陽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，臨死前對另一個兒子說：「我想跟你牽著黃狗，一起出</w:t>
            </w:r>
            <w:hyperlink r:id="rId95" w:tooltip="上蔡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上蔡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城的東門獵兔，難道還能嗎？」父子相泣，</w:t>
            </w:r>
            <w:hyperlink r:id="rId96" w:tooltip="夷三族" w:history="1">
              <w:r w:rsidR="003407A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夷三族</w:t>
              </w:r>
            </w:hyperlink>
            <w:r w:rsidR="003407A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。曾謂：「寧為倉中鼠，富貴悠遊；不為廁中鼠，低賤逃竄。」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【文章風格】為文瑰麗排比，氣勢奔放。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【關鍵字】諫逐客書、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97" w:tooltip="韓非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韓非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師從</w:t>
            </w:r>
            <w:hyperlink r:id="rId98" w:tooltip="荀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荀子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學習</w:t>
            </w:r>
            <w:hyperlink r:id="rId99" w:tooltip="帝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帝王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之術、法家、書法家(《</w:t>
            </w:r>
            <w:hyperlink r:id="rId100" w:tooltip="泰山刻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泰山刻石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》、《</w:t>
            </w:r>
            <w:hyperlink r:id="rId101" w:tooltip="琅琊刻石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琅琊刻石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》、《</w:t>
            </w:r>
            <w:hyperlink r:id="rId102" w:tooltip="會稽刻石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會稽刻石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》)、倉頡篇、東門黃犬。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韓非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1C7900">
            <w:pPr>
              <w:widowControl/>
              <w:shd w:val="clear" w:color="auto" w:fill="FFFFFF"/>
              <w:spacing w:line="195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  生活於</w:t>
            </w:r>
            <w:hyperlink r:id="rId103" w:tooltip="戰國 (中國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戰國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末期，為中國古代著名</w:t>
            </w:r>
            <w:hyperlink r:id="rId104" w:tooltip="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思想的代表人物。與</w:t>
            </w:r>
            <w:hyperlink r:id="rId105" w:tooltip="李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李斯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學於</w:t>
            </w:r>
            <w:hyperlink r:id="rId106" w:tooltip="儒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儒家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大師</w:t>
            </w:r>
            <w:hyperlink r:id="rId107" w:tooltip="荀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荀子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，後因其學識淵博，被</w:t>
            </w:r>
            <w:hyperlink r:id="rId108" w:tooltip="秦始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秦始皇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召喚入秦，正欲重用，不久慘遭其舊年</w:t>
            </w:r>
            <w:hyperlink r:id="rId109" w:tooltip="同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同窗</w:t>
              </w:r>
            </w:hyperlink>
            <w:hyperlink r:id="rId110" w:tooltip="李斯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李斯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害死。</w:t>
            </w:r>
            <w:hyperlink r:id="rId111" w:tooltip="司馬遷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司馬遷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指韓非好『</w:t>
            </w:r>
            <w:hyperlink r:id="rId112" w:tooltip="刑名法術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刑名法術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』且歸本於『</w:t>
            </w:r>
            <w:hyperlink r:id="rId113" w:tooltip="黃老之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黃老之學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』，一套由『道』、『法』共同完善的</w:t>
            </w:r>
            <w:hyperlink r:id="rId114" w:tooltip="政治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政治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統治理論。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韓非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總結法家三位代表人物</w:t>
            </w:r>
            <w:hyperlink r:id="rId115" w:tooltip="商鞅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商鞅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(重    派)、</w:t>
            </w:r>
            <w:hyperlink r:id="rId116" w:tooltip="申不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申不害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(重    派)、(        )(重勢派)的思想，主張君王應該用『法』、『術』、『勢』三者結合起來治理國家，此為</w:t>
            </w:r>
            <w:hyperlink r:id="rId117" w:tooltip="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之博採眾長之集大成者。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【關鍵字】法家集大成者、口吃、(    )蠹、孤憤、內外儲說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1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劉邦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第一位平民皇帝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漢高祖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，人稱(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【關鍵字】(1)「約法三章」：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先入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咸陽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被俘，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樊噲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的建議約束部將，與父老約法三章：「殺人者死，傷人及盜抵罪。」必做到「秋毫無犯」(2)「項莊舞劍」：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先入關為主，實力卻不如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透過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的叔父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斡旋，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遂於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鴻門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設宴，接受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輸誠，席間，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安排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舞劍助興，欲趁機刺殺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，幸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藉口尿遁，從危機四伏的鴻門宴中逃出。正所謂「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舞劍，意在(        )」(3)代表作〈大風歌〉：大風起兮雲飛揚，威加海內兮歸故鄉，安得猛士兮守四方。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1C7900">
            <w:pPr>
              <w:widowControl/>
              <w:spacing w:line="360" w:lineRule="atLeas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</w:p>
        </w:tc>
      </w:tr>
      <w:tr w:rsidR="00DA2BA6" w:rsidRPr="006117C2" w:rsidTr="00907F25">
        <w:trPr>
          <w:trHeight w:val="70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項羽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又稱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。曾火燒(          )，秦亡，自立為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西楚霸王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hyperlink r:id="rId118" w:tooltip="楚漢戰爭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楚漢戰爭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時於(        )為</w:t>
            </w:r>
            <w:hyperlink r:id="rId119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所敗，最後突圍至長江北岸(    )江邊自刎而死。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【關鍵字】(1)破釜沉舟(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令：擊破飯鍋，擊沉船艦，燒盡營帳，予士兵三日糧餉，以示決心)(2)垓(ㄍㄞ)下之圍(「霸王別姬」英雄末路，令人不勝歔欷)(3)衣錦夜行(富貴不歸故里，如衣錦夜行)(4)西楚霸王、虞姬、楚歌、烏江、烏騅、火燒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阿房宮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。(5)無顏見(        )父老。(6)司馬遷《史記》列「項羽(        ) 」，記載項羽有兩個瞳孔(重瞳)。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勝敗由來不可期，包羞忍恥是男兒。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江東子弟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多才俊，捲土重來未可知。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杜牧題烏江亭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百戰疲勞壯士哀，中原一敗勢難回。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江東子弟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今雖在，肯與君王捲土來？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王安石烏江亭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爭帝圖王勢已傾，八千兵散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楚歌聲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不是無船渡，恥向東吳再起兵。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胡曾烏江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帝業方看垂手成，何來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四面楚歌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聲？興亡瞬息同兒戲，從此英雄不願生。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盧潤九讀史偶評項王墓詩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八尺將軍千里騅，拔山扛鼎不妨奇。范增力盡無施處，路到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君自知。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陸游項羽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他被雷聲風聲雨聲／追趕至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垓下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／糧絕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兵盡／飆折斷纛／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烏騅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赫然咆哮／時不利兮可何。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淡瑩楚霸王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他是黑夜中／陡然迸發起來的／一團天火／從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江東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熊能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焚燒到阿房宮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／最後自火中提煉出／一個霸氣磅礡的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名字。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淡瑩楚霸王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天意欲興劉，到此英雄難用武；人心猶慕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，至成父老尚稱王。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項王祠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0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張良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，曾募得一大力士，以大鐵錐狙擊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秦始皇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博浪沙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，未中，遂隱姓埋名於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下祁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。相傳受兵法於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圯上老人，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後輔佐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立，運籌帷幄，因功業彪炳，被封為(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。「圯上老人」典故：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逃亡期間，經過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下祁圯橋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，遇一老人，擲鞋橋下，考驗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。後相約五日後於圯橋相會，老人卻三次刁難，第三次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半夜赴約，老人遂將武功秘笈傳之。老人囑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十三年後至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穀城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山下尋一黃石，故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圯上老人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又稱(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【關鍵字】子房、留侯、圯上老人、黃石公、錐擊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秦始皇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。運籌帷幄，決勝於千里之外。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車中膽氣豪，袓龍社稷已驚搖。如何十二金人外，猶有民間鐵未銷。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陳孚博浪沙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滄海得壯士，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椎秦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博浪沙。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報韓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雖不成，天地皆振動。潛匿遊下邳，豈日非智勇。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李白經下邳圯橋懷張子房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我來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圯橋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下，懷古欽英風。唯見碧流水，曾無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黃石公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。嘆息此人去，蕭條徐泗空。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節自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李白經下邳圯橋懷張子房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椎擊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則剛，箸籌則柔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智勇在豪俠聖賢之間，豈獨項王莫能敵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報仇而來，託仙而去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品節出富貴功名之外，自非漢袓所得臣。</w:t>
            </w:r>
          </w:p>
          <w:p w:rsidR="00DA2BA6" w:rsidRPr="009E3E97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85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蕭何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  <w:hyperlink r:id="rId120" w:tooltip="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朝初年</w:t>
            </w:r>
            <w:hyperlink r:id="rId121" w:tooltip="丞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丞相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122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初年政治家。</w:t>
            </w:r>
            <w:hyperlink r:id="rId123" w:tooltip="諡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「文終侯」，</w:t>
            </w:r>
            <w:hyperlink r:id="rId124" w:tooltip="漢初三傑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漢初三傑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之一。輔助漢高祖</w:t>
            </w:r>
            <w:hyperlink r:id="rId125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建立</w:t>
            </w:r>
            <w:hyperlink r:id="rId126" w:tooltip="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政權。</w:t>
            </w:r>
          </w:p>
          <w:p w:rsidR="00DA2BA6" w:rsidRPr="006117C2" w:rsidRDefault="00DA2BA6" w:rsidP="00DA2BA6">
            <w:pPr>
              <w:widowControl/>
              <w:spacing w:line="360" w:lineRule="atLeast"/>
              <w:ind w:left="1452" w:hangingChars="605" w:hanging="145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【關鍵字】(1)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規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隨：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漢高祖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第一任丞相，創立各種律令典章。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繼任為宰相，墨守舊章毫無革新。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(2)成也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，敗也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項羽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逐鹿中原，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月下追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力薦之，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遂成為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左右股肱，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興三傑之一。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立漢後，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功高震主，皇后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呂后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欲召而殺之，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蕭何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出計，誘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韓信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入京，終被逮斬首。(3)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興三傑：蕭何、韓信、(        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spacing w:line="360" w:lineRule="atLeast"/>
              <w:ind w:leftChars="167" w:left="1373" w:hangingChars="405" w:hanging="972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韓信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spacing w:line="360" w:lineRule="atLeast"/>
              <w:ind w:hanging="108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  </w:t>
            </w:r>
            <w:hyperlink r:id="rId127" w:tooltip="淮陰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淮陰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（今</w:t>
            </w:r>
            <w:hyperlink r:id="rId128" w:tooltip="江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江蘇</w:t>
              </w:r>
            </w:hyperlink>
            <w:hyperlink r:id="rId129" w:tooltip="淮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淮安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）人，軍事家，是</w:t>
            </w:r>
            <w:hyperlink r:id="rId130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開國名將，</w:t>
            </w:r>
            <w:hyperlink r:id="rId131" w:tooltip="漢初三傑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漢初三傑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之一，留下許多著名戰例和策略。在中國歷史上以其卓絕的用兵才能著稱，後世評價為「言兵莫過孫武，用兵莫過韓信」。 韓信為西漢立下汗馬功勞，歷任齊王、楚王、淮陰侯等，卻也因其軍事才能引起猜忌。</w:t>
            </w:r>
            <w:hyperlink r:id="rId132" w:tooltip="劉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戰勝主要對手</w:t>
            </w:r>
            <w:hyperlink r:id="rId133" w:tooltip="項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項羽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韓信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的勢力被一再削弱；最後韓信被</w:t>
            </w:r>
            <w:hyperlink r:id="rId134" w:tooltip="呂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呂雉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（即呂后）及</w:t>
            </w:r>
            <w:hyperlink r:id="rId135" w:tooltip="蕭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蕭何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騙入宮內，處死於</w:t>
            </w:r>
            <w:hyperlink r:id="rId136" w:tooltip="長樂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長樂宮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鐘室。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少貧寒，曾受漂(絮老嫗供給飯食十餘日之恩。後助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劉邦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得天下後，以千金答謝老婦。懷鴻鵠之志，受「胯下之辱」。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【關鍵字】一飯(        )、漂母之恩、胯下之辱、淮陰侯、「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生死一知己（蕭何），存亡二婦人（漂母、呂后）」。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胯下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王孫久見輕，誰知一躍竟成名。古來將相本無種，庸眾何為色不平。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摘自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歷史通俗演義前漢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76235D" w:rsidRPr="006117C2" w:rsidRDefault="0076235D" w:rsidP="0076235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一飯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何曾思報答，雙眸早已識英雄，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生死一知已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存亡兩婦人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DA2BA6" w:rsidRPr="0076235D" w:rsidRDefault="00DA2BA6" w:rsidP="00DA2BA6">
            <w:pPr>
              <w:widowControl/>
              <w:spacing w:line="360" w:lineRule="atLeast"/>
              <w:ind w:hanging="108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司馬遷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字(        )，左馮翊夏陽人，是</w:t>
            </w:r>
            <w:hyperlink r:id="rId137" w:tooltip="中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古代著名的</w:t>
            </w:r>
            <w:hyperlink r:id="rId138" w:tooltip="歷史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hyperlink r:id="rId139" w:tooltip="文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。他撰寫的《</w:t>
            </w:r>
            <w:hyperlink r:id="rId140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》被公認為是中國史書的典範，因此被後世尊稱爲史遷、太史公。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克紹箕裘，承父(            )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太史令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一職，遍遊山川，收集史料，因替(        )投降匈奴一事辯解，受「宮刑」入獄。出獄後任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中書令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，發憤著述，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亦欲「究(        )之際，通(        )之變，成一家之言」，完成了中國第一部</w:t>
            </w:r>
            <w:hyperlink r:id="rId141" w:tooltip="紀傳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紀傳體</w:t>
              </w:r>
            </w:hyperlink>
            <w:hyperlink r:id="rId142" w:tooltip="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——《</w:t>
            </w:r>
            <w:hyperlink r:id="rId143" w:tooltip="史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史記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，是我國最早的紀傳體(本紀、世家、列傳、書、表)史書，也是最早的通史。</w:t>
            </w:r>
          </w:p>
          <w:p w:rsidR="00DA2BA6" w:rsidRPr="006117C2" w:rsidRDefault="00DA2BA6" w:rsidP="00DA2BA6">
            <w:pPr>
              <w:widowControl/>
              <w:ind w:firstLineChars="30" w:firstLine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【文章風格】其文雄深雅健，善敘事理，為文史大宗師。 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【關鍵字】史記、紀傳體之祖、通史之祖、正史之祖、宮刑、名山事業、立言、史遷、李陵之禍。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剛正不阿，留得正氣凌霄漢；幽而發憤，著成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信史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照人寰。</w:t>
            </w:r>
          </w:p>
          <w:p w:rsidR="00DA2BA6" w:rsidRPr="009E3E97" w:rsidRDefault="00DA2BA6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5B7857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司馬相如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 字(        )，少年時喜愛讀書與</w:t>
            </w:r>
            <w:hyperlink r:id="rId144" w:tooltip="劍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劍術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，因崇敬</w:t>
            </w:r>
            <w:hyperlink r:id="rId145" w:tooltip="戰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戰國</w:t>
              </w:r>
            </w:hyperlink>
            <w:hyperlink r:id="rId146" w:tooltip="藺相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藺相如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，遂改名相如。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147" w:tooltip="西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西漢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大辭賦家。其代表作品為《</w:t>
            </w:r>
            <w:hyperlink r:id="rId148" w:tooltip="子虛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子虛賦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》。作品詞藻富麗，結構宏大，使他成為</w:t>
            </w:r>
            <w:hyperlink r:id="rId149" w:tooltip="漢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漢賦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的代表作家，後人稱之為「賦(    )」。</w:t>
            </w:r>
          </w:p>
          <w:p w:rsidR="005B7857" w:rsidRPr="006117C2" w:rsidRDefault="005B7857" w:rsidP="005B7857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【關鍵字】賦聖、司馬長卿、子虛賦、上林賦、長門賦、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賈誼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人，由於當過</w:t>
            </w:r>
            <w:hyperlink r:id="rId150" w:tooltip="長沙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長沙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</w:t>
            </w:r>
            <w:hyperlink r:id="rId151" w:tooltip="太傅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太傅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，故世稱賈(        )、賈生、賈長沙。</w:t>
            </w:r>
            <w:hyperlink r:id="rId152" w:tooltip="漢朝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漢朝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著名的</w:t>
            </w:r>
            <w:hyperlink r:id="rId153" w:tooltip="思想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思想家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154" w:tooltip="文學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文學家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。其政論名文有《</w:t>
            </w:r>
            <w:hyperlink r:id="rId155" w:tooltip="過秦論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過秦論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》、《</w:t>
            </w:r>
            <w:hyperlink r:id="rId156" w:tooltip="治安策 （頁面未存在）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治安策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》、《弔屈原賦》等。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為求賢才曾召見流放在外的臣子，在這些臣子中以賈誼的才氣最高，沒人可以跟他相比，最可惜的是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漢文帝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在半夜裏禮賢下士，不問百姓的事，反而問鬼神來由的事(不問蒼生問鬼神)。</w:t>
            </w:r>
          </w:p>
          <w:p w:rsidR="00DA2BA6" w:rsidRPr="006117C2" w:rsidRDefault="00EB4FDD" w:rsidP="00EB4FDD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【關鍵字】賈太傅、賈長沙、賈生、過秦論、不問蒼生問鬼神、論(        )策。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C7900" w:rsidRDefault="001C7900" w:rsidP="001C7900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</w:pPr>
            <w:r w:rsidRPr="001C7900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一謫長沙地，三年嘆逐臣。上書憂漢室，作賦弔靈均。舊宅愁荒草，西風薦客頻。淒涼回首處，不見洛陽人</w:t>
            </w:r>
          </w:p>
          <w:p w:rsidR="001C7900" w:rsidRPr="001C7900" w:rsidRDefault="001C7900" w:rsidP="001C7900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Theme="minorEastAsia" w:hAnsiTheme="min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1C7900">
              <w:rPr>
                <w:rFonts w:asciiTheme="minorEastAsia" w:hAnsiTheme="min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三年謫宦此棲遲 萬古惟留楚客悲。秋草獨尋人去後 寒林空見日斜時。漢文有道恩猶薄 湘水無情弔豈知 寂寂江山搖落處 憐君何事到天涯。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蘇武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云边雁断胡天月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，陇上羊归塞草烟。回日楼台非甲帐，去时冠剑是丁年。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汉家英杰出皇都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，携手河梁话入胡。不是子卿全大节，也应低首拜单于。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5"/>
              </w:numPr>
              <w:ind w:leftChars="0"/>
              <w:jc w:val="both"/>
              <w:rPr>
                <w:rFonts w:asciiTheme="majorEastAsia" w:eastAsiaTheme="majorEastAsia" w:hAnsiTheme="maj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Fonts w:asciiTheme="majorEastAsia" w:eastAsiaTheme="majorEastAsia" w:hAnsiTheme="maj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將軍百戰聲名裂 向河梁 回頭萬里 故人長絕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曹操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1979C8" w:rsidP="00AA38E9">
            <w:pPr>
              <w:widowControl/>
              <w:shd w:val="clear" w:color="auto" w:fill="FFFFFF"/>
              <w:spacing w:line="224" w:lineRule="atLeast"/>
              <w:ind w:firstLineChars="200" w:firstLine="480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157" w:tooltip="表字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孟德，</w:t>
            </w:r>
            <w:hyperlink r:id="rId158" w:tooltip="小字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小字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阿瞞，</w:t>
            </w:r>
            <w:hyperlink r:id="rId159" w:tooltip="沛國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沛國</w:t>
              </w:r>
            </w:hyperlink>
            <w:hyperlink r:id="rId160" w:tooltip="譙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譙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（今</w:t>
            </w:r>
            <w:hyperlink r:id="rId161" w:tooltip="安徽省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安徽省</w:t>
              </w:r>
            </w:hyperlink>
            <w:hyperlink r:id="rId162" w:tooltip="亳州市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亳州市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）人。</w:t>
            </w:r>
            <w:hyperlink r:id="rId163" w:tooltip="中國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中國</w:t>
              </w:r>
            </w:hyperlink>
            <w:hyperlink r:id="rId164" w:tooltip="東漢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末年著名</w:t>
            </w:r>
            <w:hyperlink r:id="rId165" w:tooltip="軍事家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軍事家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166" w:tooltip="政治家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政治家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和</w:t>
            </w:r>
            <w:hyperlink r:id="rId167" w:tooltip="詩人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詩人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168" w:tooltip="三國時代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三國時代</w:t>
              </w:r>
            </w:hyperlink>
            <w:hyperlink r:id="rId169" w:tooltip="曹魏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魏國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奠基者和主要締造者。在世時擔任</w:t>
            </w:r>
            <w:hyperlink r:id="rId170" w:tooltip="東漢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hyperlink r:id="rId171" w:tooltip="丞相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丞相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，後為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魏王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；去世後，</w:t>
            </w:r>
            <w:hyperlink r:id="rId172" w:tooltip="諡號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諡號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武王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。其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曹操卻繼承了《</w:t>
            </w:r>
            <w:hyperlink r:id="rId173" w:tooltip="國風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國風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》和《</w:t>
            </w:r>
            <w:hyperlink r:id="rId174" w:tooltip="小雅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小雅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》的傳統，反映現實，抒發情感。例如：《短歌行》、《步出夏門行》等均是四言詩之佳作，使四言詩重生而再放異彩。</w:t>
            </w:r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生於官宦，對天下具有野心，故懷有統一之雄圖，《</w:t>
            </w:r>
            <w:hyperlink r:id="rId175" w:tooltip="s:短歌行 (曹操)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短歌行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》有謂「(        )吐哺，天下歸心。」可資明證。其進取之心亦可見出，如《</w:t>
            </w:r>
            <w:hyperlink r:id="rId176" w:tooltip="龜雖壽" w:history="1">
              <w:r w:rsidR="00AA38E9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龜雖壽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》言之「老驥(        )，志在(        )。」言己雖至晚年仍不棄雄心壯志。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一代梟雄，縱風光一世，亦有星落殞滅之時。曹操對此也感到無能為力，只有作詩感歎，無可奈何。如《短歌行》中「譬如(        )，去日苦多」的感傷。 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【關鍵字】短歌行、老驥伏櫪、「月明星稀，烏鵲南飛，繞樹三匝，何枝可依」、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挾天子以令諸侯。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6184D" w:rsidRDefault="00F6184D" w:rsidP="00F6184D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風流千古短歌行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F6184D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慷慨缺壺聲</w:t>
            </w:r>
            <w:r w:rsidRPr="00F6184D">
              <w:rPr>
                <w:rFonts w:ascii="Arial" w:hAnsi="Arial" w:cs="Arial"/>
                <w:color w:val="000000" w:themeColor="text1"/>
                <w:shd w:val="clear" w:color="auto" w:fill="FFFFFF"/>
              </w:rPr>
              <w:t>。想釃酒臨江，賦詩鞍馬，詞氣縱橫。</w:t>
            </w:r>
          </w:p>
          <w:p w:rsidR="00F6184D" w:rsidRPr="00F6184D" w:rsidRDefault="00F6184D" w:rsidP="00F6184D">
            <w:pPr>
              <w:pStyle w:val="a6"/>
              <w:widowControl/>
              <w:numPr>
                <w:ilvl w:val="0"/>
                <w:numId w:val="6"/>
              </w:numPr>
              <w:ind w:leftChars="0"/>
              <w:jc w:val="both"/>
              <w:rPr>
                <w:rFonts w:asciiTheme="minorEastAsia" w:hAnsiTheme="minorEastAsia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F6184D">
              <w:rPr>
                <w:rFonts w:asciiTheme="minorEastAsia" w:hAnsiTheme="minorEastAsia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釃酒臨江，橫槊賦詩</w:t>
            </w: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1979C8" w:rsidP="00AA38E9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hyperlink r:id="rId177" w:tooltip="字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子桓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魏(    )帝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178" w:tooltip="諡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</w:t>
              </w:r>
            </w:hyperlink>
            <w:r w:rsidR="00AA38E9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號</w:t>
            </w:r>
            <w:r w:rsidR="00AA38E9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文皇帝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。他繼承父親的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魏王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封號與</w:t>
            </w:r>
            <w:hyperlink r:id="rId179" w:tooltip="丞相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丞相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的大權，最終迫使</w:t>
            </w:r>
            <w:hyperlink r:id="rId180" w:tooltip="東漢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東漢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王朝的末代皇帝</w:t>
            </w:r>
            <w:hyperlink r:id="rId181" w:tooltip="漢獻帝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漢獻帝劉協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禪讓，取而代之建立</w:t>
            </w:r>
            <w:hyperlink r:id="rId182" w:tooltip="曹魏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曹魏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。與其父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和弟</w:t>
            </w:r>
            <w:hyperlink r:id="rId183" w:tooltip="曹植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曹植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，並稱</w:t>
            </w:r>
            <w:hyperlink r:id="rId184" w:tooltip="三曹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三曹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，今存《魏文帝集》二卷。另外，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曹丕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著有《        》，當中的〈論文〉是中國文學史上第一部有系統的文學批評專論作品。代表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曹丕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詩歌最高成就的《燕歌行》，採用</w:t>
            </w:r>
            <w:hyperlink r:id="rId185" w:tooltip="樂府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樂府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體裁，開創性地以句句用韻的七言詩形式寫作，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是現存最早最完整的七言詩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《典論論文》是中國最早的</w:t>
            </w:r>
            <w:hyperlink r:id="rId186" w:tooltip="文學理論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文學理論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與批評著作，寫於曹丕為魏王太子時，文中要點有：（１）評價</w:t>
            </w:r>
            <w:hyperlink r:id="rId187" w:tooltip="孔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孔融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88" w:tooltip="陳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陳琳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89" w:tooltip="王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王粲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0" w:tooltip="徐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徐幹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1" w:tooltip="阮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阮瑀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2" w:tooltip="應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應瑒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193" w:tooltip="劉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劉楨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的文風和得失，「</w:t>
            </w:r>
            <w:hyperlink r:id="rId194" w:tooltip="建安七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建安七子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」的說法來源於此（曹丕是鄴下文人集團的實際領袖，對</w:t>
            </w:r>
            <w:hyperlink r:id="rId195" w:tooltip="建安文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建安文學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的精神架構起到關鍵作用，由此形成的「</w:t>
            </w:r>
            <w:hyperlink r:id="rId196" w:tooltip="魏晉風骨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建安風骨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」對後世文學產生了深遠影響。）（２）提出「文以氣為主，氣之清濁有體，不可力強而致」，認為作家的氣質決定作品的風格（３）肯定文學的歷史價值，「蓋文章，（　　　　）之大業，不朽之盛事」。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【文章風格】為詩婉約悱惻，一變乃父豪邁沉雄之風。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【關鍵字】典論論文、燕歌行(最早的七言詩)、鄴下文學集團（建安七子）領袖、魏(    )帝。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曹植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1979C8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197" w:tooltip="表字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="00AA38E9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子建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，因封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陳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王且</w:t>
            </w:r>
            <w:hyperlink r:id="rId198" w:tooltip="諡號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諡號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「思」，後世文章中常稱「(        )王」、「陳王」。沛國譙縣（今</w:t>
            </w:r>
            <w:hyperlink r:id="rId199" w:tooltip="安徽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安徽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省</w:t>
            </w:r>
            <w:hyperlink r:id="rId200" w:tooltip="亳州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亳州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市）人，</w:t>
            </w:r>
            <w:hyperlink r:id="rId201" w:tooltip="曹操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曹操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第四子，卞氏嫡出之第三子，</w:t>
            </w:r>
            <w:hyperlink r:id="rId202" w:tooltip="三國時期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三國時期</w:t>
              </w:r>
            </w:hyperlink>
            <w:hyperlink r:id="rId203" w:tooltip="曹魏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曹魏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的著名</w:t>
            </w:r>
            <w:hyperlink r:id="rId204" w:tooltip="詩人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詩人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，才高八斗（八斗之才）。與父親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曹操</w:t>
            </w:r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、兄長</w:t>
            </w:r>
            <w:hyperlink r:id="rId205" w:tooltip="曹丕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曹丕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</w:t>
            </w:r>
            <w:hyperlink r:id="rId206" w:tooltip="三曹" w:history="1">
              <w:r w:rsidR="00AA38E9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三曹</w:t>
              </w:r>
            </w:hyperlink>
            <w:r w:rsidR="00AA38E9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」，不過與其父兄不同的是曹植一生並未擔任重要軍政職務。南朝宋文人(            )稱「天下才共一石，曹子建（植）獨佔八斗，我得一斗，天下共分一斗。」算是對曹植最高評價了。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【關鍵字】陳思王、陳王、東阿王、平原侯、才高八斗、洛神賦。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周瑜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三國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(孫權)之大將。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(1)赤壁之戰：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聯兵火攻，大破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領兵主帥。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(2)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顧曲：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，少精音律，即使酩酊之餘，聽聞樂中有誤，亦不忘指正。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(3)既生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，何生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一生與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較量，心思計謀總被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孔明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識破。臨死之際慨然嘆道：既生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，何生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？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(4)賠了夫人又折兵：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欲使「美人計」，以將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妹妹許嫁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的名義，騙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作為人質，以交換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荊州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，卻因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的錦囊妙計，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娶走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之妹，又伏擊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部隊。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(5)萬事俱備，只欠東風：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之助，才找出「借東風」的時機，以火攻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，贏得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赤壁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之戰。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(6)銅雀春深鎖(        )：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太尉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橋玄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有二女，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孫權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之兄)納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大喬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小喬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(7)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在眾人面前施「打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」的苦肉計，表面上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因此心生怨恨，投入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營，實則為臥底伺機放出假消息，以助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火攻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《念奴嬌》中描寫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周瑜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：「羽扇綸巾，談笑間，強虜灰飛煙滅」。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【關鍵字】周郎顧曲、羽扇(        )、瑜亮情節、小喬、賠了夫人又折兵。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遙想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公謹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當年，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小喬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初嫁了，雄姿英發。羽扇綸巾，談笑間，檣櫓灰飛煙滅。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蘇軾念奴嬌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 w:val="20"/>
                <w:szCs w:val="20"/>
                <w:u w:val="single"/>
              </w:rPr>
              <w:t>赤璧懷古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折戟沉沙鐵未銷，自將磨洗認前朝。東風不與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周郎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便，銅雀春深鎖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二喬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杜牧赤璧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顧曲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有閒情，不礙破曹真事業；飲醇原雅量，僱嫌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生亮並英雄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AA38E9" w:rsidRPr="009E3E97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孔明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207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>孔明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08" w:tooltip="三國時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三國時期</w:t>
              </w:r>
            </w:hyperlink>
            <w:hyperlink r:id="rId209" w:tooltip="蜀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蜀漢</w:t>
              </w:r>
            </w:hyperlink>
            <w:hyperlink r:id="rId210" w:tooltip="丞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丞相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11" w:tooltip="中國歷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中國歷史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上著名</w:t>
            </w:r>
            <w:hyperlink r:id="rId212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政治家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213" w:tooltip="軍事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軍事家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214" w:tooltip="發明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發明家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215" w:tooltip="東漢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東漢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末期</w:t>
            </w:r>
            <w:hyperlink r:id="rId216" w:tooltip="徐州 (古代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徐州</w:t>
              </w:r>
            </w:hyperlink>
            <w:hyperlink r:id="rId217" w:tooltip="琅琊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琅琊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陽都人。青年時耕讀於</w:t>
            </w:r>
            <w:hyperlink r:id="rId218" w:tooltip="南陽郡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南陽郡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隆中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，地方上稱其臥龍、伏龍。後受</w:t>
            </w:r>
            <w:hyperlink r:id="rId219" w:tooltip="劉備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劉備</w:t>
              </w:r>
            </w:hyperlink>
            <w:hyperlink r:id="rId220" w:tooltip="三顧茅廬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三顧茅廬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邀請出仕，促成孫劉聯盟和建立蜀漢政權起到了決定性的作用。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諸葛亮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受封爵位(        )侯，輔佐</w:t>
            </w:r>
            <w:hyperlink r:id="rId221" w:tooltip="劉禪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劉禪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，成為蜀漢政治、軍事上的實際領導者。先後五次率軍</w:t>
            </w:r>
            <w:hyperlink r:id="rId222" w:tooltip="諸葛亮北伐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北伐曹魏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，在第五次北伐時病逝於</w:t>
            </w:r>
            <w:hyperlink r:id="rId223" w:tooltip="五丈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五丈原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，追諡為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忠武侯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。後世常尊稱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諸葛亮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諸葛武侯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。整理：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(1)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三顧茅廬，才出仕為宰相。作(        )對，寫前、後出師表，以文明志，「臣鞠躬盡瘁，死而後已」。(2)愛吟〈梁父吟〉，進駐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五丈原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(伐魏時)，六出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祈山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，七擒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為南蠻酋長，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七擒七縱，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誠心服膺不再反叛)。曾以「空城計」騙退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司馬懿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。(3)布「八陣圖」(水中布陣的兵法)。輔佐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兩代。(4)廟祠蓋在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錦官城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外。</w:t>
            </w:r>
          </w:p>
          <w:p w:rsidR="00AA38E9" w:rsidRPr="006117C2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【關鍵字】隆中、臥龍先生、武鄉侯、出師表、梁父吟、六出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祈山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、七擒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孟獲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、八陣圖、空城計、一對二表、錦官城、南征北伐、五丈原之戰。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功蓋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三分國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，名成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八陣圖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，江流石不轉，遺恨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失吞吳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杜甫八陣圖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丞相祠堂何處尋，錦官城外柏森森。映階碧草自春色，隔葉黃鸝空好音。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三顧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頻煩天下計，兩朝開濟老臣心。出師未捷身先死，長使英雄淚滿襟。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杜甫蜀相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三分割據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紆籌策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，萬古雲霄一羽毛。伯仲之間見伊呂，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指揮若定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失蕭曹。運移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祚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終難復，志決身殲軍務勞。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杜甫詠懷古跡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塞上長城空自許，鏡中千衰鬢已先斑。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出師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一表真世名，千載誰堪伯仲間。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陸游書憤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猿鳥猶疑畏簡書，風雲常為護儲胥。徒令上將揮神筆，終見降王走傳車。管樂有才原不忝，關張無命欲何如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他年錦裡經祠廟，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梁父吟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成恨有餘。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李商隱籌筆驛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世態十年看爛熟，家山萬里夢依稀。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躬耕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本是英雄事，老死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南陽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未必非。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陸游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過野人家有感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AA38E9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劉備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spacing w:line="360" w:lineRule="atLeast"/>
              <w:ind w:hanging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玄德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，三國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開國皇帝。後伐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，兵敗，駕崩於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白帝城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昭烈帝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，世稱「劉先主」。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在荊州依附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時，曾建議劉表北伐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不接受。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住荊州數年，一次與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飲酒時起至</w:t>
            </w:r>
            <w:hyperlink r:id="rId224" w:tooltip="廁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廁所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，見</w:t>
            </w:r>
            <w:hyperlink r:id="rId225" w:tooltip="大腿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大腿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贅肉生，慨然流涕。還坐，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劉表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奇怪問起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劉備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說：「我戎馬半生，常常身不離鞍，大腿贅肉皆消。今天不復騎馬，大腿贅肉生。日月若馳，老年快將至矣，而功業不能建立，是以為之悲嘆。」</w:t>
            </w:r>
          </w:p>
          <w:p w:rsidR="00AA38E9" w:rsidRPr="006117C2" w:rsidRDefault="00AA38E9" w:rsidP="00F6184D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 (1)桃園三結義：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關羽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張飛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於桃園中，義結金蘭。(2)三顧茅廬：三訪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隱居之所「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臥龍岡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」，終以誠心感動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輔佐出仕。(3)扶不起的阿斗：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之子，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雖傾力輔佐，難力挽狂瀾。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天下英雄氣，千秋尚凜然。勢分三足鼎，業復五銖錢。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得相能開國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生兒不象賢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。淒涼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蜀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故妓，來舞魏宮前。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劉禹錫蜀先主廟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AA38E9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關羽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一張用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赤膽染紅的臉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／早已流傳成千古的傳奇／即使長滿利齒的歷史／也嚼不爛他的忠心／所以，他／受千千萬萬雙手，膜拜成神。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陳寧貴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赤面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秉赤心，騎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赤兔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追風，馳驅時無忘赤帝；青燈觀青史，仗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青龍偃月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，隱微處不愧青天。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摘自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羅貫中三國演義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讀孔子遣書，惟愛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春秋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一部；存漢家正統，豈容吳魏三分。</w:t>
            </w:r>
          </w:p>
          <w:p w:rsidR="00AA38E9" w:rsidRPr="009E3E97" w:rsidRDefault="00AA38E9" w:rsidP="009E3E97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AA38E9" w:rsidRPr="006117C2" w:rsidTr="00907F25">
        <w:trPr>
          <w:trHeight w:val="4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劉禪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6117C2" w:rsidRDefault="00AA38E9" w:rsidP="00AA38E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劉備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之子，阿斗是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小名，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諸葛亮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雖全力輔佐，卻讓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蜀漢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亡於其手，人稱「扶不起的阿斗」。降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魏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後，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司馬昭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樂款待，眾降臣聞樂不禁潸然淚下。唯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嘻曰：「樂不思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</w:p>
          <w:p w:rsidR="00AA38E9" w:rsidRDefault="00AA38E9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【關鍵字】樂不思蜀。</w:t>
            </w:r>
          </w:p>
          <w:p w:rsidR="00F6184D" w:rsidRPr="006117C2" w:rsidRDefault="00F6184D" w:rsidP="00AA38E9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F6184D" w:rsidP="009355BF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DA2BA6" w:rsidRPr="006117C2" w:rsidTr="009355BF">
        <w:trPr>
          <w:trHeight w:val="26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A2BA6" w:rsidRPr="009355BF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b/>
                <w:color w:val="000000" w:themeColor="text1"/>
                <w:kern w:val="0"/>
                <w:szCs w:val="24"/>
              </w:rPr>
            </w:pPr>
            <w:r w:rsidRPr="009355BF">
              <w:rPr>
                <w:rFonts w:ascii="標楷體" w:eastAsia="標楷體" w:hAnsi="標楷體" w:cs="新細明體" w:hint="eastAsia"/>
                <w:b/>
                <w:color w:val="000000" w:themeColor="text1"/>
                <w:kern w:val="0"/>
                <w:szCs w:val="24"/>
              </w:rPr>
              <w:t>魏晉 唐</w:t>
            </w:r>
          </w:p>
        </w:tc>
      </w:tr>
      <w:tr w:rsidR="00DA2BA6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陶淵明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，一字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陶侃之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曾孫。</w:t>
            </w:r>
            <w:hyperlink r:id="rId226" w:tooltip="潯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潯陽</w:t>
              </w:r>
            </w:hyperlink>
            <w:hyperlink r:id="rId227" w:tooltip="九江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柴桑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，以清新自然的詩文著稱於世。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曾任八十餘天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彭澤令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，不願為五斗米折腰，遂去職隱居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柴桑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，過著耕讀生活。為「(        )詩人」之祖，「(        )詩人」之宗。嘗作五柳先生傳自況，自然率真，世稱「靖節先生」(私諡為靖節)。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他最著名的作品為《桃花源記》，描述了一個他所憧憬的桃花源社會，和諧美好且沒有戰亂，自食其力的社會。使得桃花源與烏托邦齊名，都代表了一個美好的幻想。詩歌個性分明，情感真摯，平淡質樸，不大用典，簡潔含蓄，蘇軾評之「質而實(    )，癯而實(    )」，富有意境和哲理，主觀寫意，雜有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儒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道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各家思想。除了傳統</w:t>
            </w:r>
            <w:hyperlink r:id="rId228" w:tooltip="儒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儒家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思想外，也深受了</w:t>
            </w:r>
            <w:hyperlink r:id="rId229" w:tooltip="道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道家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思想的影響。</w:t>
            </w:r>
            <w:hyperlink r:id="rId230" w:tooltip="鍾嶸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鍾嶸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231" w:tooltip="詩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詩品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詩為(    )品。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【文章風格】詩文均樸質，不為當時所稱，唐宋以後始見重於世。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【關鍵字】彭澤、黃花(菊花)、東籬、五柳、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《飲酒》、《歸園田居》、《桃花源記》、《歸去來兮辭》、《桃花源詩》、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「採菊東籬下，悠然見南山」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9355BF" w:rsidRDefault="009355BF" w:rsidP="00DA2BA6">
            <w:pPr>
              <w:widowControl/>
              <w:jc w:val="both"/>
              <w:rPr>
                <w:rFonts w:asciiTheme="majorEastAsia" w:eastAsiaTheme="majorEastAsia" w:hAnsiTheme="maj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t>1.那老子彭澤縣懶坐衙，倦將文卷押，數十日不上馬，柴門掩上咱，籬下看黃花，愛的是青山綠水，見一個白衣人來報，來報五柳莊幽靜煞！（無名氏紅錦袍）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2.蕭蕭五株門外柳，屈指重陽又，霜清紫蟹肥，露冷黃花瘦，白衣不來琴當酒。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3.英傑那堪屈下僚？使栽門柳事蕭條。鳳凰不共雞爭食，莫怪先生懶折腰。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4.五柳莊前陶令宅，大似彭澤！無限黃花有誰戴？去來！去來！ </w:t>
            </w:r>
            <w:r w:rsidRPr="009355BF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br/>
              <w:t>5.陶潛酷似臥龍豪，萬古潯陽松菊高；莫信詩人竟平澹，二分梁甫一分騷。（清 龔自珍詩） </w:t>
            </w:r>
          </w:p>
        </w:tc>
      </w:tr>
      <w:tr w:rsidR="005B7857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王羲之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232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 xml:space="preserve">(        )， </w:t>
            </w:r>
            <w:hyperlink r:id="rId233" w:tooltip="東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東晉</w:t>
              </w:r>
            </w:hyperlink>
            <w:hyperlink r:id="rId234" w:tooltip="書法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書法家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，有(    )聖之稱，後官拜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右軍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將軍，人稱王(        )。其</w:t>
            </w:r>
            <w:hyperlink r:id="rId235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師承</w:t>
            </w:r>
            <w:hyperlink r:id="rId236" w:tooltip="衛夫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衛夫人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237" w:tooltip="鍾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鍾繇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。在書法藝術史上取得的成就影響巨大，被後人譽為古今之冠，盡善盡美，但是無真蹟傳世。著名的《</w:t>
            </w:r>
            <w:hyperlink r:id="rId238" w:tooltip="蘭亭集序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蘭亭集序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》等帖，皆為後人</w:t>
            </w:r>
            <w:hyperlink r:id="rId239" w:tooltip="臨摹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臨摹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。相傳住處附近有一小池，練完</w:t>
            </w:r>
            <w:hyperlink r:id="rId240" w:tooltip="書法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書法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均在此洗筆，每日習字，久之，池水為之變黑，竟能直接蘸取充墨之用(「墨池」的由來)</w:t>
            </w:r>
          </w:p>
          <w:p w:rsidR="005B7857" w:rsidRPr="006117C2" w:rsidRDefault="005B7857" w:rsidP="005B7857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【關鍵字】王逸少、王右軍、天下第一行書、書聖(註：張芝為    聖)</w:t>
            </w:r>
            <w:r w:rsidRPr="006117C2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書換白鵝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愛書及鵝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郗太衛東床擇婿</w:t>
            </w:r>
            <w:r w:rsidRPr="006117C2">
              <w:rPr>
                <w:rFonts w:ascii="標楷體" w:eastAsia="標楷體" w:hAnsi="標楷體" w:cs="Arial" w:hint="eastAsia"/>
                <w:b/>
                <w:bCs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修禊書蘭亭、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「時人目王右軍，飄如游雲，矯若驚龍」。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54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李煜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或稱李(        )，為</w:t>
            </w:r>
            <w:hyperlink r:id="rId241" w:tooltip="南唐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南唐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的末代</w:t>
            </w:r>
            <w:hyperlink r:id="rId242" w:tooltip="君主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君主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43" w:tooltip="表字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)。政治上毫無建樹的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滅亡後被</w:t>
            </w:r>
            <w:hyperlink r:id="rId244" w:tooltip="北宋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俘虜，但是卻成為了中國歷史上首屈一指的</w:t>
            </w:r>
            <w:hyperlink r:id="rId245" w:tooltip="詞人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詞人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，被譽為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詞中之帝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，作品千古流傳。與其父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(李    主)並稱「南唐二主」，俱為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著名詞人。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開寶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八年，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軍破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都城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金陵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，被俘至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汴京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，封(        )侯。一說是因作感懷故國的名詞《虞美人》而被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宋太宗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毒死。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李煜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雖不精於政治，但其藝術才華非凡：書法、繪畫、音律、詩文均有一定造詣，尤以詞的成就最高，有《虞美人 ·春花秋月何時了》《相見歡· 獨上西樓》等。被譽為「千古詞帝」。李煜亡國前的詞反映豪華富麗、風流浪漫的宮廷生活，多溫馨綺麗之作，仍然呈現「</w:t>
            </w:r>
            <w:hyperlink r:id="rId246" w:tooltip="花間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花間詞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」氣息。亡國後，晚年的詞寫家國之恨，拓展了詞的題材，感慨既深，詞益悲壯。【文章風格】宮中所作，華艷溫馨；國亡後感慨既深，哀怨 淒絕，至為動人，所謂以(    )書者也。</w:t>
            </w:r>
          </w:p>
          <w:p w:rsidR="003407A9" w:rsidRPr="006117C2" w:rsidRDefault="003407A9" w:rsidP="003407A9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【關鍵字】南唐、李後主、末代國君、李重光、詞中之(    )、詞中之(    )、詞家三李(李    、李煜、李         )、南唐二主詞。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李白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1字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太白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，祖籍(        )，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盛唐四川青蓮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鄉人，故號(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2其先人於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末因罪放逐至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西域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，至其父始重回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四川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。博學廣覽，能通「番文」，性嗜酒好長劍，亦詩亦俠。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賀知章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稱他「天上謫仙人」人稱「詩仙」、「詩俠」，詩風自然率真。五十六歲值安史之亂，任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幕僚，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永王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敗，流放至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夜郎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。六十二歲死於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當塗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，葬於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采石磯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。相傳「撈月而死」。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3清平調：李白被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唐玄宗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詔為翰林學士，以《        調》寫貴妃之美，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唐明皇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楊貴妃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賞識，天性不羈，遂有酒醉後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高力士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脫鞋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捧碩，龍床賦詩之行徑。遭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高力士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讒言，謂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飛燕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出身微賤，《清平調》中以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飛燕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貴妃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，有貶低之意，遂遭排擠。</w:t>
            </w:r>
          </w:p>
          <w:p w:rsidR="00DA2BA6" w:rsidRPr="006117C2" w:rsidRDefault="00DA2BA6" w:rsidP="00DA2BA6">
            <w:pPr>
              <w:widowControl/>
              <w:spacing w:line="360" w:lineRule="atLeast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【文章風格】其詩飄灑奔放，俊逸清新。輕視禮俗，結合詩和酒。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【關鍵字】太白、隴西、青蓮、詩仙、詩俠、撈月、流放夜郎、采石磯、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杜甫評李白文章：「筆落驚風雨，詩成泣鬼神」、清平調、力士脫靴。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1.酒入豪腸，七分釀成了月光／餘下的三分嘯成劍氣／繡口一吐就半個盛唐（節錄自余光中尋李白）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2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有一個飲者自稱楚狂／不飲已醉，一醉更狂妄／不到夜郎已經夠自大／幸而貶你未曾到夜郎／愕然回頭儒巾三千頂／看你一人無端地縱笑／仰天長笑，臨江大笑／出門對長安的方向遠笑，低頭／對杯底的月光微笑。（節錄自余光中念李白） ※李白廬山謠寄盧侍禦虛舟：「我本楚狂人，鳳歌笑孔丘。」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3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.你曾是黃河之水天上來／陰山動／龍門開／而今反從你的句中來／驚濤與豪笑／萬裏滔滔入海。（節錄自余光中戲李白） ※李白將進酒：「君不見黃河之水天上來，奔流到海不復回？」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4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.酒後背手參觀瀑布最好／那名配劍吟詩的白衣人已擺出／天下地一的起手式／還是一招將進酒「天明時我將登船，隨猿聲走入萬重大山……」（宋 弱水神譜）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5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.昔年有狂客，號爾謫仙人。筆落驚風雨，詩成泣鬼神。（杜甫寄李十二白二十韻）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6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.天子呼來不上船，自稱「臣」是酒中仙。 </w:t>
            </w:r>
          </w:p>
          <w:p w:rsidR="009355BF" w:rsidRPr="009355BF" w:rsidRDefault="009355BF" w:rsidP="009355BF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7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 xml:space="preserve">.放逐夜郎也罷，泛舟洞庭也罷，出三峽去聽那哀絕的猿聲也罷。人在江湖，心在江湖。江湖註定是你詩中的一個險句（洛夫，李白傳奇） </w:t>
            </w:r>
          </w:p>
          <w:p w:rsidR="00DA2BA6" w:rsidRPr="006117C2" w:rsidRDefault="009355BF" w:rsidP="009355BF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8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.薦汾陽再造唐家，並無尺土酬功，只落得採石青山，供當日神仙笑傲；喜妃子能讒學士，不是七言招怨，怎脫去名疆利鎖，讓先生詩酒消遙。（安徽 採石磯太白樓聯）</w:t>
            </w:r>
          </w:p>
        </w:tc>
      </w:tr>
      <w:tr w:rsidR="00DA2BA6" w:rsidRPr="006117C2" w:rsidTr="00907F25">
        <w:trPr>
          <w:trHeight w:val="1364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杜甫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子美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盛唐人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長安杜陵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，自號「杜陵布衣」又號「杜陵野老」。比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李白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小十一歲，兩人交誼深厚。曾官拜「杜(        )」。生於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天寶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亂世歷經「安史之亂」，其詩反應社會戰爭，體恤民間疾苦，故有詩(      )之稱。</w:t>
            </w:r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shd w:val="clear" w:color="auto" w:fill="FFFFFF"/>
              </w:rPr>
              <w:t>思想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方面，杜詩中有(    )家思想，悲天憫人，憂國憂民，洋溢著仁民愛物的情懷和濃烈</w:t>
            </w:r>
            <w:hyperlink r:id="rId247" w:tooltip="愛國主義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愛國主義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色彩，有「詩聖」之譽。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寫詩「致君堯舜上，但使風俗淳」。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關中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饑荒時，輾轉入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(劍門外)，築(    )堂於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四川浣花溪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畔。後人編《杜工部全集》，影響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中唐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白居易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劉禹錫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甚深。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【文章風格】風格渾雄古，沉鬱頓挫，語言精鍊，格律謹嚴。其詩反映社會，表現人生。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    )堂、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9F9F9"/>
              </w:rPr>
              <w:t>少陵野老、杜陵野客、杜陵布衣、杜陵野老、詩聖、詩史、杜工部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、安史之亂、劍門外、三(    )三(    )：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《石壕吏》、《新安吏》、《潼關吏》和《新婚別》、《無家別》、《垂老別》。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9355BF" w:rsidRDefault="009355BF" w:rsidP="00DA2BA6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1.星空下的長夜／你常斜倚北斗／搔越稀越短的白髮／問天而又自問／家事、國事／全然不像寫詩那樣由你經營／何時洗兵馬？／何時干戈打成犁頭？／你實在很迂，很天真／僅僅聽見劍外一記春雷／便喜孜孜的相信春回大地。（節錄自大荒謁杜甫草堂） ※杜甫春望：「白頭搔更短，渾欲不勝簪。」杜甫聞官軍收河南河北：「劍外忽傳收薊北，初聞涕淚滿衣裳。」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2.千年前為秋風所破的茅屋／剩日下的竹影搖曳／我小立在那座新築新修的草堂／遙想當年你如何扶杖嘆息，忍聽／兒童抱茅的嬉鬧，下一刻／隨手將一襲蕭然的長衫／掛進唐詩富麗的書櫥裡。（陳羲之草堂沉思） ※杜甫作茅屋為秋風所破歌：「八月秋高風怒號，卷我屋上三重茅。……南村群童欺我老無力，忍能對面為盜賊。公然抱茅入竹去，唇焦口燥呼不得，歸來倚仗自嘆息。」草堂：浣花草堂。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3.世上瘡痍，詩中聖哲；民間疾苦，筆底波瀾。（郭沫若 成都工部草堂聯）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4.忠愛托詩人，李謫仙差許齊名，奚屑三唐科第；棲遲因地主，嚴節度頗稱知己，尚留數畝湖山。（陸次山 工部草堂聯） ※杜甫曾科考落第，嚴節度指嚴武。 </w:t>
            </w:r>
            <w:r w:rsidRPr="009355BF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br/>
              <w:t>5.草堂留後世；詩聖著春秋。（朱德成 都草堂聯） </w:t>
            </w:r>
          </w:p>
        </w:tc>
      </w:tr>
      <w:tr w:rsidR="00DA2BA6" w:rsidRPr="006117C2" w:rsidTr="00907F25">
        <w:trPr>
          <w:trHeight w:val="178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王維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摩詰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(ㄐ一ㄝˊ)(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 其字「摩詰」，是取自佛教的《</w:t>
            </w:r>
            <w:hyperlink r:id="rId248" w:tooltip="維摩詰經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維摩詰經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盛唐</w:t>
            </w:r>
            <w:hyperlink r:id="rId249" w:tooltip="山水田園派 (頁面不存在)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(            )</w:t>
              </w:r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詩人，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累官「尚書右丞」，世稱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王(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。早年詩風「雄渾豪邁」，中年信佛以後轉趨「恬淡閒適」。晚年住於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輞川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。世稱「詩(    )」。多寫田園風光，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讚其「詩中有畫，畫中有詩」，與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孟浩然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並稱「王、孟」。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【文章風格】詩格高妙，山水田園詩，情景交融，意趣淡遠閒靜。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【關鍵字】詩(    )、山水田園詩人、詩中有畫、輞川、王右丞、輞川。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979C8" w:rsidRDefault="001979C8" w:rsidP="001979C8">
            <w:pPr>
              <w:widowControl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1979C8">
              <w:rPr>
                <w:rFonts w:asciiTheme="minorEastAsia" w:hAnsiTheme="minorEastAsia" w:cs="新細明體" w:hint="eastAsia"/>
                <w:color w:val="000000" w:themeColor="text1"/>
                <w:kern w:val="0"/>
                <w:szCs w:val="24"/>
              </w:rPr>
              <w:t>晨起負手踱於終南山下/突然在溪水中看到自己瘦成了一株青竹/風吹來/節節都在搖晃/節節都在堅持/ 我走向你/進入你最後一節為我預留的空白</w:t>
            </w:r>
          </w:p>
        </w:tc>
      </w:tr>
      <w:tr w:rsidR="00DA2BA6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孟浩然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浩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50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浩然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251" w:tooltip="唐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唐代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襄州襄陽（今</w:t>
            </w:r>
            <w:hyperlink r:id="rId252" w:tooltip="湖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湖北</w:t>
              </w:r>
            </w:hyperlink>
            <w:hyperlink r:id="rId253" w:tooltip="襄陽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襄陽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）人，又稱「孟(        )」，盛唐著名</w:t>
            </w:r>
            <w:hyperlink r:id="rId254" w:tooltip="詩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。年輕時曾遊歷四方，故後人稱他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孟鹿門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鹿門處士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。詩與(        )齊名，並稱「王孟」。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【文章風格】風格清遠，用筆輕淡，語言明澈，頗有陶風。唯懷才不遇，時露傷懷之情。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【關鍵字】山水田園派、孟襄陽、鹿門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1979C8" w:rsidRDefault="001979C8" w:rsidP="00DA2BA6">
            <w:pPr>
              <w:widowControl/>
              <w:jc w:val="both"/>
              <w:rPr>
                <w:rFonts w:asciiTheme="majorEastAsia" w:eastAsiaTheme="majorEastAsia" w:hAnsiTheme="majorEastAsia" w:cs="新細明體"/>
                <w:color w:val="000000" w:themeColor="text1"/>
                <w:kern w:val="0"/>
                <w:szCs w:val="24"/>
              </w:rPr>
            </w:pPr>
            <w:r w:rsidRPr="001979C8">
              <w:rPr>
                <w:rFonts w:asciiTheme="majorEastAsia" w:eastAsiaTheme="majorEastAsia" w:hAnsiTheme="majorEastAsia" w:cs="新細明體" w:hint="eastAsia"/>
                <w:color w:val="000000" w:themeColor="text1"/>
                <w:kern w:val="0"/>
                <w:szCs w:val="24"/>
              </w:rPr>
              <w:t>北闕休上書， 南山歸敝廬。不才明主棄， 多病故人疏。</w:t>
            </w:r>
          </w:p>
        </w:tc>
      </w:tr>
      <w:tr w:rsidR="00DA2BA6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白居易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F14712" w:rsidRDefault="00DA2BA6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Trebuchet MS" w:eastAsia="新細明體" w:hAnsi="Trebuchet MS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    字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  <w:u w:val="single"/>
              </w:rPr>
              <w:t>樂天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，中唐(        )派詩人，提倡「新樂府運動」，即(        )</w:t>
            </w:r>
            <w:r w:rsidRPr="00F14712">
              <w:rPr>
                <w:rFonts w:ascii="標楷體" w:eastAsia="標楷體" w:hAnsi="標楷體" w:cs="Arial" w:hint="eastAsia"/>
                <w:bCs/>
                <w:color w:val="000000" w:themeColor="text1"/>
                <w:kern w:val="36"/>
                <w:szCs w:val="24"/>
              </w:rPr>
              <w:t>何為時而著，歌詩合為事而(    )，</w:t>
            </w:r>
            <w:r w:rsidRPr="00F14712">
              <w:rPr>
                <w:rFonts w:ascii="標楷體" w:eastAsia="標楷體" w:hAnsi="標楷體" w:cs="新細明體" w:hint="eastAsia"/>
                <w:bCs/>
                <w:color w:val="000000" w:themeColor="text1"/>
                <w:kern w:val="36"/>
                <w:szCs w:val="24"/>
              </w:rPr>
              <w:t>關心社會疾苦，反映社會現實。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與(            )並稱「劉、白」。與(        )並稱「元、白」。其詩風「淺白易懂」，小兒、老嫗皆琅琅上口，受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杜甫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影響至深。曾被貶為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江州司馬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，晚年放情詩酒，號「(        )先生」。居於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香山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，又稱「(        )居士」。</w:t>
            </w:r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</w:t>
            </w:r>
            <w:hyperlink r:id="rId255" w:tooltip="琵琶行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琵琶行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》描繪白居易在(    )州司馬任內，一次在長江上送客，聽到一位來自</w:t>
            </w:r>
            <w:hyperlink r:id="rId256" w:tooltip="長安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長安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的女伎演奏的琵琶，所勾引出的貶謫寂寥之情。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【文章風格】文章精切，詩近於白話。文章合為時而著，歌詩合為事而作。</w:t>
            </w:r>
          </w:p>
          <w:p w:rsidR="00DA2BA6" w:rsidRPr="00F1471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【關鍵字】樂天、醉吟先生、香山居士、江州司馬、長恨歌、琵琶行、老嫗能解、長恨歌、琵琶行、新樂府運動、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口舌成瘡，手肘生胝(勤學)</w:t>
            </w: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BF" w:rsidRPr="00F14712" w:rsidRDefault="009355BF" w:rsidP="009355BF">
            <w:pPr>
              <w:widowControl/>
              <w:shd w:val="clear" w:color="auto" w:fill="FFFFFF"/>
              <w:spacing w:line="186" w:lineRule="atLeast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 xml:space="preserve">1.童子解吟長恨曲，胡兒能唱琵琶篇。文章已滿行人耳，一度思君一惘然。（節錄自唐宣宗弔白居易詩） </w:t>
            </w:r>
          </w:p>
          <w:p w:rsidR="00DA2BA6" w:rsidRPr="00F14712" w:rsidRDefault="009355BF" w:rsidP="009355BF">
            <w:pPr>
              <w:widowControl/>
              <w:shd w:val="clear" w:color="auto" w:fill="FFFFFF"/>
              <w:spacing w:line="186" w:lineRule="atLeast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2.楓葉荻花何處尋，江州成外柳陰陰。開元法曲無人記，一曲琵琶說到今。（清 張維屏琵琶行） ※白居易曾被貶謫江州，其詩琵琶行有「楓葉荻花秋瑟瑟」之句。法曲：佛、道教法會所奏的樂曲。唐玄宗喜愛法曲，曾選坐部伎子弟三百人在梨園學習。</w:t>
            </w:r>
          </w:p>
        </w:tc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韓愈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AA38E9" w:rsidP="00AA38E9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 字(        )，出生於</w:t>
            </w:r>
            <w:hyperlink r:id="rId257" w:tooltip="河南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河南</w:t>
              </w:r>
            </w:hyperlink>
            <w:hyperlink r:id="rId258" w:tooltip="河陽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河陽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（今</w:t>
            </w:r>
            <w:hyperlink r:id="rId259" w:tooltip="河南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河南</w:t>
              </w:r>
            </w:hyperlink>
            <w:hyperlink r:id="rId260" w:tooltip="孟州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孟縣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</w:t>
            </w:r>
            <w:hyperlink r:id="rId261" w:tooltip="祖籍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祖籍</w:t>
              </w:r>
            </w:hyperlink>
            <w:hyperlink r:id="rId262" w:tooltip="郡望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郡望</w:t>
              </w:r>
            </w:hyperlink>
            <w:hyperlink r:id="rId263" w:tooltip="昌黎郡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昌黎郡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，自稱昌黎韓愈，世稱韓昌黎；晚年任</w:t>
            </w:r>
            <w:hyperlink r:id="rId264" w:tooltip="吏部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吏部</w:t>
              </w:r>
            </w:hyperlink>
            <w:hyperlink r:id="rId265" w:tooltip="侍郎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侍郎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，又稱(            )。卒</w:t>
            </w:r>
            <w:hyperlink r:id="rId266" w:tooltip="諡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諡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文，世稱(        )公。唐代文學家，與</w:t>
            </w:r>
            <w:hyperlink r:id="rId267" w:tooltip="柳宗元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柳宗元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是當時</w:t>
            </w:r>
            <w:hyperlink r:id="rId268" w:tooltip="古文運動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古文運動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的倡導者，合稱「韓柳」。</w:t>
            </w:r>
            <w:hyperlink r:id="rId269" w:tooltip="蘇軾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蘇軾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稱讚他「文起(        )之衰，道濟(        )之溺，忠犯人主之怒，勇奪三軍之帥」（八代：</w:t>
            </w:r>
            <w:hyperlink r:id="rId270" w:tooltip="漢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漢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1" w:tooltip="曹魏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魏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2" w:tooltip="晉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晉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3" w:tooltip="劉宋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宋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4" w:tooltip="南朝齊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齊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5" w:tooltip="南朝梁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梁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6" w:tooltip="南朝陳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陳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hyperlink r:id="rId277" w:tooltip="隋朝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隋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），「(        )而為百世師，一言而為天下法，是皆有以參天地之化，關盛衰之運。」</w:t>
            </w:r>
            <w:hyperlink r:id="rId278" w:tooltip="散文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散文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hyperlink r:id="rId279" w:tooltip="詩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詩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，均有名。著作有《</w:t>
            </w:r>
            <w:hyperlink r:id="rId280" w:tooltip="s:昌黎先生集" w:history="1">
              <w:r w:rsidRPr="00F1471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昌黎先生集</w:t>
              </w:r>
            </w:hyperlink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》。</w:t>
            </w:r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韓愈主張「文以(    )道」，宣揚儒道，攘斥佛、老，「破駢為散」，反對六朝以來的</w:t>
            </w:r>
            <w:hyperlink r:id="rId281" w:tooltip="駢文" w:history="1">
              <w:r w:rsidRPr="00F1471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駢文</w:t>
              </w:r>
            </w:hyperlink>
            <w:r w:rsidRPr="00F1471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文風，主張恢復三代兩漢自然質樸的文體。其名言：「業精於勤而荒於(    )，行成於思而毀於隨」、「師者所以傳道、(        )、解惑也」、「聞道有先後，(        )有專攻」。</w:t>
            </w:r>
          </w:p>
          <w:p w:rsidR="00AA38E9" w:rsidRPr="00F14712" w:rsidRDefault="00AA38E9" w:rsidP="00AA38E9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【關鍵字】排斥佛老、怪誕詩派、祭十二郎文(三大抒情文之ㄧ)、祭鱷魚文、文以載道、韓昌黎、韓吏部、吏部、韓文公、學生李蟠。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佛骨謫來 嶺海因而變色 鱷魚徙去 江河自此澄清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ajorEastAsia" w:eastAsiaTheme="majorEastAsia" w:hAnsiTheme="majorEastAsia" w:cs="新細明體" w:hint="eastAsia"/>
                <w:bCs/>
                <w:color w:val="000000" w:themeColor="text1"/>
                <w:kern w:val="36"/>
                <w:szCs w:val="24"/>
              </w:rPr>
              <w:t>百世之師，匹夫有志公可法。三書猶存，宰相無名鬼不靈。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君闇棄孤忠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天使貶潮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，庶免海隅淪化外；唐亡無片壤，公留遺愛，尚餘廟貌立江干</w:t>
            </w:r>
          </w:p>
        </w:tc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柳宗元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6117C2" w:rsidRDefault="009D20F4" w:rsidP="009D20F4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字(        )，</w:t>
            </w:r>
            <w:hyperlink r:id="rId282" w:tooltip="唐代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唐代</w:t>
              </w:r>
            </w:hyperlink>
            <w:hyperlink r:id="rId283" w:tooltip="河東郡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河東郡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唐代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著名文學家、思想家，</w:t>
            </w:r>
            <w:hyperlink r:id="rId284" w:tooltip="唐宋八大家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之一。著名作品有《</w:t>
            </w:r>
            <w:hyperlink r:id="rId285" w:tooltip="永州八記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永州八記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》等，名為《柳河東集》。因為他是河東人，人稱柳(        )，又因終於</w:t>
            </w:r>
            <w:hyperlink r:id="rId286" w:tooltip="柳州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柳州</w:t>
              </w:r>
            </w:hyperlink>
            <w:hyperlink r:id="rId287" w:tooltip="刺史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刺史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任上，又稱柳(        )。與</w:t>
            </w:r>
            <w:hyperlink r:id="rId288" w:tooltip="韓愈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韓愈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同為中唐</w:t>
            </w:r>
            <w:hyperlink r:id="rId289" w:tooltip="古文運動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古文運動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的領導人物，並稱「韓柳」。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散文作品數量多，體裁多樣化，論說文剖析精闢，思理精密，詞句嚴謹；</w:t>
            </w:r>
            <w:hyperlink r:id="rId290" w:tooltip="寓言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寓言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小品短小精煉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，形象生動，深藏諷喻，寄意深遠。山水遊記簡潔秀美，情景交融，體物入微，能把握自然景物本身的特徵，善用比喻，形象生動，雄深雅健，簡明峻潔，記旨深遠，往往寄寓作者幽憤之情。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為山水遊記之宗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。擅寫政論（如：《</w:t>
            </w:r>
            <w:hyperlink r:id="rId291" w:tooltip="封建論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封建論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》）、傳記，如《</w:t>
            </w:r>
            <w:hyperlink r:id="rId292" w:tooltip="捕蛇者說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捕    者說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 、山水遊記，其中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山水遊記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最為出色，也善寫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寓言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，如《</w:t>
            </w:r>
            <w:hyperlink r:id="rId293" w:tooltip="三戒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三戒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 (臨江之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、永某氏之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、黔之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 xml:space="preserve">    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)、《</w:t>
            </w:r>
            <w:hyperlink r:id="rId294" w:tooltip="羆說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羆說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》、《</w:t>
            </w:r>
            <w:hyperlink r:id="rId295" w:tooltip="蝜蝂傳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蝜蝂傳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》。詩歌方面，著名的有《江雪》等。</w:t>
            </w:r>
          </w:p>
          <w:p w:rsidR="009D20F4" w:rsidRPr="006117C2" w:rsidRDefault="009D20F4" w:rsidP="009D20F4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【文章風格】記遊之文，摹繪山水，情景交融，為人所不能及。</w:t>
            </w:r>
          </w:p>
          <w:p w:rsidR="00AA38E9" w:rsidRPr="006117C2" w:rsidRDefault="009D20F4" w:rsidP="009D20F4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【關鍵字】柳河東、柳柳州、柳子厚、寓言、山水遊記、三戒、古文運動。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14712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竄跡湘濱十載逾</w:t>
            </w:r>
            <w:r w:rsidRPr="00F14712">
              <w:rPr>
                <w:rFonts w:ascii="Arial" w:hAnsi="Arial" w:cs="Arial"/>
                <w:color w:val="000000" w:themeColor="text1"/>
                <w:shd w:val="clear" w:color="auto" w:fill="FFFFFF"/>
              </w:rPr>
              <w:t>，天將華藻闢靈區。從教後世更稱聖，不及先生舊號愚。八記風流泉石潤，四家文字鬼神扶。</w:t>
            </w:r>
          </w:p>
          <w:p w:rsid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inorEastAsia" w:hAnsiTheme="minorEastAsia" w:cs="新細明體" w:hint="eastAsia"/>
                <w:bCs/>
                <w:color w:val="000000" w:themeColor="text1"/>
                <w:kern w:val="36"/>
                <w:szCs w:val="24"/>
              </w:rPr>
              <w:t>才與福難兼，賈傅以來，文字潮儋同萬里。地因人始重，河東而外，江山永柳同千秋</w:t>
            </w:r>
          </w:p>
          <w:p w:rsidR="00F14712" w:rsidRPr="00F14712" w:rsidRDefault="00F14712" w:rsidP="00F14712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</w:pPr>
            <w:r w:rsidRPr="00F14712">
              <w:rPr>
                <w:rFonts w:asciiTheme="minorEastAsia" w:hAnsiTheme="minorEastAsia" w:cs="新細明體"/>
                <w:bCs/>
                <w:color w:val="000000" w:themeColor="text1"/>
                <w:kern w:val="36"/>
                <w:szCs w:val="24"/>
              </w:rPr>
              <w:t>文字由來重李唐，如何萬里竟投荒。自昔才名天所扼，文章公獨耀南荒</w:t>
            </w:r>
          </w:p>
        </w:tc>
      </w:tr>
      <w:tr w:rsidR="005B7857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Default="005B785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李商隱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5B7857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hyperlink r:id="rId296" w:tooltip="表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義山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297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玉谿生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、(    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hyperlink r:id="rId298" w:tooltip="唐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晚唐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詠物詩大家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大多託物寓慨，表現詩人的境遇命運、人生體驗和精神意緒，又擅以「無題」為中心寫作愛情詩，詩詞藻華麗，並且善於描寫和表現細微的感情。但刻意求深，用典過多，且喜用生僻典故，造成詩意晦澀是其缺點。他和</w:t>
            </w:r>
            <w:hyperlink r:id="rId299" w:tooltip="杜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杜牧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合稱「</w:t>
            </w:r>
            <w:hyperlink r:id="rId300" w:tooltip="李杜 (稱呼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小李杜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」，與(            )合稱為「</w:t>
            </w:r>
            <w:hyperlink r:id="rId301" w:tooltip="溫李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溫李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」，，且都在家族裡排行十六，並稱為</w:t>
            </w:r>
            <w:hyperlink r:id="rId302" w:tooltip="三十六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三十六體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。因陷牛李黨爭致仕途遭排擠，潦倒終身。</w:t>
            </w:r>
          </w:p>
          <w:p w:rsidR="005B7857" w:rsidRPr="006117C2" w:rsidRDefault="005B7857" w:rsidP="005B7857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【關鍵字】無題、義山、玉谿生、樊南生、樊南(        )集(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李商隱曾將其</w:t>
            </w:r>
            <w:hyperlink r:id="rId303" w:tooltip="駢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駢體文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作品編訂為《樊南甲集》、《樊南乙集》)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857" w:rsidRPr="006117C2" w:rsidRDefault="005B7857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</w:p>
        </w:tc>
      </w:tr>
      <w:tr w:rsidR="00AA38E9" w:rsidRPr="006117C2" w:rsidTr="00C32B06">
        <w:trPr>
          <w:trHeight w:val="45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A38E9" w:rsidRPr="00C32B06" w:rsidRDefault="00AA38E9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C32B06">
              <w:rPr>
                <w:rFonts w:ascii="標楷體" w:eastAsia="標楷體" w:hAnsi="標楷體" w:cs="新細明體" w:hint="eastAsia"/>
                <w:b/>
                <w:bCs/>
                <w:color w:val="000000" w:themeColor="text1"/>
                <w:kern w:val="36"/>
                <w:szCs w:val="24"/>
              </w:rPr>
              <w:t>宋 明 清</w:t>
            </w:r>
          </w:p>
        </w:tc>
        <w:bookmarkStart w:id="0" w:name="_GoBack"/>
        <w:bookmarkEnd w:id="0"/>
      </w:tr>
      <w:tr w:rsidR="00AA38E9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AA38E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范仲淹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希文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其父為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，曾任武寧軍節度掌書記，但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范仲淹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兩歲時不幸喪父，家境衰落，母親無奈改嫁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給了時任</w:t>
            </w:r>
            <w:hyperlink r:id="rId304" w:tooltip="平江府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平江府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（今蘇州吳縣）</w:t>
            </w:r>
            <w:hyperlink r:id="rId305" w:tooltip="推官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推官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的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朱文翰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范仲淹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於是改姓名叫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朱說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。中進士後他把母親接來贍養，並正式恢復了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姓。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人稱為「龍圖老子」，(    )人稱為「小范老子」，稱之「胸中有數萬甲兵」。朝廷封諡他為「文正」，並追贈他為兵部尚書，後人為了尊敬他，都稱他為范(        )公。名言：「先天下之憂而憂，後天下樂而樂」。</w:t>
            </w:r>
          </w:p>
          <w:p w:rsidR="00AA38E9" w:rsidRPr="006117C2" w:rsidRDefault="00EB4FDD" w:rsidP="00EB4FDD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【關鍵字】天下第一流人物、范文正公、先憂後樂、龍圖老子、小范小子、斷虀畫粥。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2D4415" w:rsidRDefault="002D4415" w:rsidP="002D4415">
            <w:pPr>
              <w:pStyle w:val="a6"/>
              <w:widowControl/>
              <w:numPr>
                <w:ilvl w:val="0"/>
                <w:numId w:val="9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Theme="majorEastAsia" w:eastAsiaTheme="majorEastAsia" w:hAnsiTheme="majorEastAsia" w:cs="Arial"/>
                <w:color w:val="000000"/>
                <w:sz w:val="27"/>
                <w:szCs w:val="27"/>
                <w:shd w:val="clear" w:color="auto" w:fill="FFFFFF"/>
              </w:rPr>
            </w:pPr>
            <w:r w:rsidRPr="002D4415">
              <w:rPr>
                <w:rFonts w:asciiTheme="majorEastAsia" w:eastAsiaTheme="majorEastAsia" w:hAnsiTheme="majorEastAsia" w:cs="Arial"/>
                <w:color w:val="000000"/>
                <w:sz w:val="27"/>
                <w:szCs w:val="27"/>
                <w:shd w:val="clear" w:color="auto" w:fill="FFFFFF"/>
              </w:rPr>
              <w:t>兵甲富於胸中，一代功名高宋室。憂樂關乎天下，千秋俎豆重蘇臺。</w:t>
            </w:r>
          </w:p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9"/>
              </w:numPr>
              <w:shd w:val="clear" w:color="auto" w:fill="FFFFFF"/>
              <w:spacing w:line="186" w:lineRule="atLeast"/>
              <w:ind w:leftChars="0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  <w:r w:rsidRPr="002D4415">
              <w:rPr>
                <w:rFonts w:asciiTheme="majorEastAsia" w:eastAsiaTheme="majorEastAsia" w:hAnsiTheme="majorEastAsia" w:cs="新細明體"/>
                <w:bCs/>
                <w:color w:val="000000" w:themeColor="text1"/>
                <w:kern w:val="36"/>
                <w:szCs w:val="24"/>
              </w:rPr>
              <w:t>窮秀才，憂天下。買義田，服西夏。寵與辱，皆自由。樹風範，稱一流。</w:t>
            </w:r>
          </w:p>
        </w:tc>
      </w:tr>
      <w:tr w:rsidR="00F6184D" w:rsidRPr="006117C2" w:rsidTr="00907F25">
        <w:trPr>
          <w:trHeight w:val="67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Default="00F6184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司馬光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Pr="006117C2" w:rsidRDefault="00F6184D" w:rsidP="00F6184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君實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。陝州夏縣涑水鄉（今</w:t>
            </w:r>
            <w:hyperlink r:id="rId306" w:tooltip="山西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山西省</w:t>
              </w:r>
            </w:hyperlink>
            <w:hyperlink r:id="rId307" w:tooltip="夏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夏縣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）人，世稱(        )先生。是</w:t>
            </w:r>
            <w:hyperlink r:id="rId308" w:tooltip="北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hyperlink r:id="rId309" w:tooltip="政治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政治家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0" w:tooltip="文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文學家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1" w:tooltip="史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史學家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，歷仕</w:t>
            </w:r>
            <w:hyperlink r:id="rId312" w:tooltip="宋仁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仁宗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3" w:tooltip="宋英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英宗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4" w:tooltip="宋神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神宗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15" w:tooltip="宋哲宗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哲宗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四朝。他主持編纂了中國歷史上第一部</w:t>
            </w:r>
            <w:hyperlink r:id="rId316" w:tooltip="編年體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編年體</w:t>
              </w:r>
            </w:hyperlink>
            <w:hyperlink r:id="rId317" w:tooltip="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《</w:t>
            </w:r>
            <w:hyperlink r:id="rId318" w:tooltip="資治通鑒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資治通鑒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》(            賜書名)，此書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上起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戰國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，下至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五代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，為「編年體」史書。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王安石行新政，他竭力反對，與安石在帝前爭論，強調祖宗之法不可變。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其文如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布帛菽粟，深切自用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shd w:val="clear" w:color="auto" w:fill="FFFFFF"/>
              </w:rPr>
              <w:t>，樸實明暢如其人。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死後追贈</w:t>
            </w:r>
            <w:hyperlink r:id="rId319" w:tooltip="太師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太師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 xml:space="preserve">、溫國公。 </w:t>
            </w:r>
          </w:p>
          <w:p w:rsidR="00F6184D" w:rsidRPr="006117C2" w:rsidRDefault="00F6184D" w:rsidP="00F6184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【文章風格】文如布帛(        )，深切日用，羽翼名教，端正世風。</w:t>
            </w:r>
          </w:p>
          <w:p w:rsidR="00F6184D" w:rsidRPr="006117C2" w:rsidRDefault="00F6184D" w:rsidP="00F6184D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【關鍵字】破甕救友、資治通鑑、涑水記聞、溫國公、訓儉示康、司馬君實。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4D" w:rsidRPr="006117C2" w:rsidRDefault="00F6184D" w:rsidP="00DA2BA6">
            <w:pPr>
              <w:widowControl/>
              <w:shd w:val="clear" w:color="auto" w:fill="FFFFFF"/>
              <w:spacing w:line="186" w:lineRule="atLeast"/>
              <w:outlineLvl w:val="0"/>
              <w:rPr>
                <w:rFonts w:ascii="標楷體" w:eastAsia="標楷體" w:hAnsi="標楷體" w:cs="新細明體"/>
                <w:b/>
                <w:bCs/>
                <w:color w:val="000000" w:themeColor="text1"/>
                <w:kern w:val="36"/>
                <w:szCs w:val="24"/>
              </w:rPr>
            </w:pPr>
          </w:p>
        </w:tc>
      </w:tr>
      <w:tr w:rsidR="00DA2BA6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蘇軾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子瞻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其名「軾」原意為車前的扶手，取其默默無聞卻扶危救困，不可或缺之意。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東坡居士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諡號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文忠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。秉性聰慧，由母親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氏親自教導讀書。嘉祐二年，試禮部，主考官(            )嘗云「吾當避此人出一頭地。」主張文以載道，與父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蘇洵，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並入唐宋古文八大家。曾貶謫至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惠州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、(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(海南島)，身陷瘴癘以「東坡肉」自樂。愛竹之性，有詩「無肉令人瘦，無竹令人俗」。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</w:t>
            </w:r>
            <w:hyperlink r:id="rId320" w:tooltip="詩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詩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，詞，</w:t>
            </w:r>
            <w:hyperlink r:id="rId321" w:tooltip="賦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賦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22" w:tooltip="散文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散文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，均成就極高，且善</w:t>
            </w:r>
            <w:hyperlink r:id="rId323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和繪畫，是中國文學藝術史上罕見的全才，也是中國數千年歷史上被公認文學藝術造詣最傑出的大家之一。其散文與</w:t>
            </w:r>
            <w:hyperlink r:id="rId324" w:tooltip="歐陽修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歐陽修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歐蘇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；詩與(            )並稱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，又與</w:t>
            </w:r>
            <w:hyperlink r:id="rId325" w:tooltip="陸遊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陸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；詞與</w:t>
            </w:r>
            <w:hyperlink r:id="rId326" w:tooltip="辛棄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辛棄疾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蘇辛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；書法名列「蘇(    )、</w:t>
            </w:r>
            <w:hyperlink r:id="rId327" w:tooltip="黃庭堅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黃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28" w:tooltip="米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米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29" w:tooltip="蔡襄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蔡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</w:t>
            </w:r>
            <w:hyperlink r:id="rId330" w:tooltip="北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北宋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四大</w:t>
            </w:r>
            <w:hyperlink r:id="rId331" w:tooltip="書法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書法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家「</w:t>
            </w:r>
            <w:hyperlink r:id="rId332" w:tooltip="宋四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宋四家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」之一；其畫則開創了「</w:t>
            </w:r>
            <w:hyperlink r:id="rId333" w:tooltip="湖州畫派 (頁面不存在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湖州畫派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其文汪洋恣肆，明白暢達，曾自謂：「作文如行雲流水，初無定質，但行於所當行，止於所不可不止。」〈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定風波〉：「莫聽穿林打(    )聲，何妨吟嘯且徐行。竹杖芒鞋輕勝馬，誰怕？一蓑煙雨任平生。料峭(        )吹酒醒，微冷，山頭斜照卻相迎。回首向來蕭瑟處，歸去，也無(        )也無晴。」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因其文、詞頗多於著作，</w:t>
            </w:r>
            <w:hyperlink r:id="rId334" w:tooltip="宋代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宋代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每逢</w:t>
            </w:r>
            <w:hyperlink r:id="rId335" w:tooltip="科舉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科考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常出現其文命題之考試。故時學者有曰：「蘇文熟，喫羊肉、蘇文生，吃菜羹」之說。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三蘇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之文出於《戰國策》、《(    )子》、《史記》及(        )家之言，由長於議論。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【關鍵字】大蘇、東坡居士、黃州、惠州、儋州、念奴嬌、赤壁賦、豪放派、湖州畫派、定風波、第三行書寒食帖。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9355BF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1.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魔幻的白煙嫋嫋，自杯中升起，三折之後便恍惚，咦，接上了；嶺南的瘴氣，蠻煙荒雨；便見你一頭瘦驢撥霧南來；負著愣嚴或陶詩，領著稚子；踏著屈原和韓愈的征途；此生老去在江湖，霜髯迎風；飄拂趙官家最南的驛站。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※「趙官家」指宋朝，「最南的驛站」指儋州（今海南島）。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2.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心似已灰之木，身如不繫之舟。問汝平生功業，黃州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惠州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儋州。（蘇軾自題金山畫像詩）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3.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明月浩無邊，安排鐵板銅琶，我歌唱大江東去；春風睡正美，迢遞珠崖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瓊島，更誰憐孤鶴南飛。（黃州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蘇東坡祠聯）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br/>
              <w:t>4.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響徹銅琶，千古大江東去；吹殘鐵笛，一聲孤鶴南飛。（廣東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新會縣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東坡亭石柱聯）</w:t>
            </w:r>
            <w:r w:rsidRPr="009355BF">
              <w:rPr>
                <w:rFonts w:ascii="Trebuchet MS" w:eastAsia="新細明體" w:hAnsi="Trebuchet MS" w:cs="新細明體" w:hint="eastAsia"/>
                <w:color w:val="000000" w:themeColor="text1"/>
                <w:kern w:val="0"/>
                <w:szCs w:val="24"/>
              </w:rPr>
              <w:t> </w:t>
            </w:r>
          </w:p>
        </w:tc>
      </w:tr>
      <w:tr w:rsidR="00EB4FDD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王安石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1979C8" w:rsidP="00EB4FDD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36" w:tooltip="表字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字</w:t>
              </w:r>
            </w:hyperlink>
            <w:r w:rsidR="00EB4FDD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</w:rPr>
              <w:t>介甫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337" w:tooltip="號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號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半山，</w:t>
            </w:r>
            <w:hyperlink r:id="rId338" w:tooltip="諡號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諡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文。封(        )公，因此後人稱王(    )公。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臨川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人，北宋政治家、文學家、思想家、改革家。</w:t>
            </w:r>
            <w:hyperlink r:id="rId339" w:tooltip="北宋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宰相、</w:t>
            </w:r>
            <w:hyperlink r:id="rId340" w:tooltip="新舊黨爭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新黨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領袖。文思敏捷，是</w:t>
            </w:r>
            <w:hyperlink r:id="rId341" w:tooltip="唐宋八大家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之一。</w:t>
            </w:r>
            <w:hyperlink r:id="rId342" w:tooltip="歐陽修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歐陽修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稱讚他：「翰林風月三千首，吏部文章二百年。老去自憐心尚在，後來誰與子爭先。」有《王臨川集》、《臨川集拾遺》等存世。其亦擅長詩詞，流傳最著名的莫過於《泊船瓜洲》裡：「春風又綠(        )岸，明月何時照我還。」以及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9F9F9"/>
              </w:rPr>
              <w:t>《登飛來峰》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「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9F9F9"/>
              </w:rPr>
              <w:t>飛來山上千尋塔，聞說雞鳴見日昇。不畏(        )遮望眼，只緣身在最高層。」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任宰相時曾發動改革，史稱「</w:t>
            </w:r>
            <w:hyperlink r:id="rId343" w:tooltip="王安石變法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王安石變法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」，是中國歷史上一次著名的變法改革，希望將「財政稅收大規模的商業化」，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嘗言：「天變不足畏，祖宗不足法，人言不足恤。」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。變法引起朝廷內部變法派與保守派之間的激烈衝突，史稱「</w:t>
            </w:r>
            <w:hyperlink r:id="rId344" w:tooltip="新舊黨爭" w:history="1">
              <w:r w:rsidR="00EB4FDD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新舊黨爭</w:t>
              </w:r>
            </w:hyperlink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」，變法也最終失敗。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王安石</w:t>
            </w:r>
            <w:r w:rsidR="00EB4FDD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是</w:t>
            </w:r>
            <w:hyperlink r:id="rId345" w:tooltip="唐宋八大家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唐宋八大家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裡唯一沒有遭逢貶謫的人，與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歐陽脩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蘇軾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黃庭堅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並稱為「北宋四大家」。詩歌遒勁清新，後人稱之「王荊公體」。</w:t>
            </w:r>
          </w:p>
          <w:p w:rsidR="00EB4FDD" w:rsidRPr="006117C2" w:rsidRDefault="00EB4FDD" w:rsidP="00EB4FDD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【關鍵字】荊國公、王荊公、拗相公、王臨川、半山、王文公。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</w:tr>
      <w:tr w:rsidR="003407A9" w:rsidRPr="006117C2" w:rsidTr="00907F25">
        <w:trPr>
          <w:trHeight w:val="39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Default="003407A9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柳永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3407A9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 </w:t>
            </w:r>
            <w:hyperlink r:id="rId346" w:tooltip="本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本名</w:t>
              </w:r>
            </w:hyperlink>
            <w:r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三變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，，後改名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。排行第七，又稱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北宋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文學家、詞人，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婉約派代表人物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宋仁宗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朝進士，官至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屯田員外郎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，故世稱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柳屯田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。他自稱「奉旨填詞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柳三變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」，以畢生精力作詞，並以「白衣卿相」自詡。其詞多描繪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城市風光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歌妓生活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，尤長於抒寫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羈旅行役之情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，其中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慢詞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獨多，鋪敘刻畫，情景交融，語言通俗，音律諧婉，在當時流傳極其廣泛，有「凡有(        )飲處，皆能歌(    )詞」之說。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作為婉約派最具代表性的人物之一，自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唐五代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宋初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，詞人多做小令，至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柳永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自創新聲，作長調、慢詞，對宋詞的發展有重大影響，代表作有《雨霖鈴》、《八聲甘州》等 ,現存有大量詩篇。</w:t>
            </w:r>
          </w:p>
          <w:p w:rsidR="003407A9" w:rsidRPr="006117C2" w:rsidRDefault="003407A9" w:rsidP="003407A9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【關鍵字】柳七、柳屯田、慢詞、柳三變、「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凡有(        )飲處，皆能歌(    )詞」、白衣卿相。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A9" w:rsidRPr="006117C2" w:rsidRDefault="003407A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36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辛棄疾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愛國詞人，字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幼安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，號(        )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居士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，詞風以豪放著稱。與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北宋蘇軾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並稱「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蘇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辛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」。著有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稼軒詞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人稱詞中之(    )，與</w:t>
            </w:r>
            <w:hyperlink r:id="rId347" w:tooltip="蘇軾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蘇軾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合稱「蘇辛」，與</w:t>
            </w:r>
            <w:hyperlink r:id="rId348" w:tooltip="李清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李清照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並稱「濟南二安」，和愛國詩人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雙峰並峙。詞風「激昂豪邁，風流豪放」，代表著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南宋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豪放詞的最高成就。鎔鑄大量典故和經史成語入詞。擴大辭的題材，開拓詞的境界。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【文章風格】詞境雄奇壯大，善於運用比興、誇張、想像、典故等手法，不落俗套。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【關鍵字】(        )長短句、愛國詞人、豪放派、詞中之(    )。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106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陸游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愛國詩人，字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務觀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，自號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放翁(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因復國抱負和個人功名長久無法伸展，故稍稍放縱輕佻，被同僚指責為「不拘禮法，恃酒頹放」。於是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索性自號「放翁」，並在詩中自我嘲解。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)，白首尚有匡復中原之志，著有《劍南詩稿》、《渭南文集》、《放翁詞》。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陸游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一生力主北伐，雖然屢受主和派排擠打擊，但是他的愛國之情至死不渝，也與</w:t>
            </w:r>
            <w:hyperlink r:id="rId349" w:tooltip="尤袤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尤袤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50" w:tooltip="楊萬里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楊萬里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51" w:tooltip="范成大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范成大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並稱「南宋四大詩人」。死前曾作《示兒》一絕：「死時原知萬事空，但悲不見九州同。王師北定(        )日，家祭毋忘告(        )。」，堪稱是最能表現陸游創作精神的代表作。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【關鍵字】放翁詞、愛國詩人。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9E3E97" w:rsidRPr="006117C2" w:rsidTr="00907F25">
        <w:trPr>
          <w:trHeight w:val="106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Default="009E3E9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岳飛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2D4415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精忠報國，允文允武（武穆），滿江紅，直搗（　　　　　　　），秦檜，（　　　）面金牌，莫須有，風雨西湖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報國精忠，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三字冤獄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千古白。壯懷激烈，一篇詞著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滿江紅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  <w:u w:val="single"/>
              </w:rPr>
              <w:t>岳飛廟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對聯</w:t>
            </w: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)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衛社稷，執干戈，差辛苦戰十年，尚留得偏安局面；聽鼓鼙，思將帥，不是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冤深三字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，怎能見一片忠心。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王業偏安嘆息北征將士，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精忠報國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傷心南渡君臣。</w:t>
            </w:r>
          </w:p>
          <w:p w:rsidR="009E3E97" w:rsidRPr="009E3E97" w:rsidRDefault="009E3E97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DA2BA6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AA38E9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文天祥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南宋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末「(        )宰相」，不事二君，為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元世祖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所殺。臨刑前，絕筆自贊：「孔曰(        )，孟云取義，讀聖賢書，所學何事？而今而後，庶幾無愧！」有詩「人生自古誰無死？留取丹心照汗青」，以明己志。</w:t>
            </w:r>
          </w:p>
          <w:p w:rsidR="00DA2BA6" w:rsidRPr="006117C2" w:rsidRDefault="00DA2BA6" w:rsidP="00DA2BA6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【關鍵字】狀元宰相、成仁取義、元世祖所囚、正氣歌、丹心照汗青。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哀哉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宋遺臣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，舊宮丞相門。丞相既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死節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，有身恥空存。北望萬里天，再拜奠酒樽。陰雲募飛來，恍如載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忠魂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。</w:t>
            </w:r>
          </w:p>
          <w:p w:rsidR="009E3E97" w:rsidRPr="006117C2" w:rsidRDefault="009E3E97" w:rsidP="009E3E97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猶留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氣參天地，永剩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丹心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照古今。</w:t>
            </w:r>
          </w:p>
          <w:p w:rsidR="00DA2BA6" w:rsidRPr="006117C2" w:rsidRDefault="009E3E97" w:rsidP="009E3E97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久要不忘平生之言，古誼若龜鑑，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忠肝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若鐵石；敢問何謂</w:t>
            </w:r>
            <w:r w:rsidRPr="006117C2">
              <w:rPr>
                <w:rFonts w:ascii="Times New Roman" w:eastAsia="新細明體" w:hAnsi="Times New Roman" w:cs="新細明體" w:hint="eastAsia"/>
                <w:b/>
                <w:bCs/>
                <w:kern w:val="0"/>
                <w:szCs w:val="24"/>
              </w:rPr>
              <w:t>浩然之氣</w:t>
            </w:r>
            <w:r w:rsidRPr="006117C2">
              <w:rPr>
                <w:rFonts w:ascii="Times New Roman" w:eastAsia="新細明體" w:hAnsi="Times New Roman" w:cs="新細明體" w:hint="eastAsia"/>
                <w:kern w:val="0"/>
                <w:szCs w:val="24"/>
              </w:rPr>
              <w:t>，鎮地為河嶽，麗天為日星。</w:t>
            </w:r>
          </w:p>
        </w:tc>
      </w:tr>
      <w:tr w:rsidR="00AA38E9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史可法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8E9" w:rsidRPr="002D4415" w:rsidRDefault="00AA38E9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4415">
              <w:rPr>
                <w:rStyle w:val="a5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死即可見</w:t>
            </w:r>
            <w:r w:rsidRPr="002D4415">
              <w:rPr>
                <w:rFonts w:ascii="Arial" w:hAnsi="Arial" w:cs="Arial"/>
                <w:color w:val="000000" w:themeColor="text1"/>
                <w:shd w:val="clear" w:color="auto" w:fill="FFFFFF"/>
              </w:rPr>
              <w:t>左光斗，生不願作洪承疇。東風吹上梅花嶺，還剩幾分明月影。</w:t>
            </w:r>
          </w:p>
          <w:p w:rsidR="002D4415" w:rsidRPr="002D4415" w:rsidRDefault="002D4415" w:rsidP="002D4415">
            <w:pPr>
              <w:pStyle w:val="a6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</w:pPr>
            <w:r w:rsidRPr="002D4415">
              <w:rPr>
                <w:rFonts w:asciiTheme="minorEastAsia" w:hAnsiTheme="minorEastAsia" w:cs="新細明體"/>
                <w:color w:val="000000" w:themeColor="text1"/>
                <w:kern w:val="0"/>
                <w:szCs w:val="24"/>
              </w:rPr>
              <w:t>殉社稷只江北孤城,剩水残山,尚留得风中劲草; 葬衣冠,有淮南坯土,冰心铁骨,好伴取岭上梅花</w:t>
            </w:r>
          </w:p>
        </w:tc>
      </w:tr>
      <w:tr w:rsidR="00EB4FDD" w:rsidRPr="006117C2" w:rsidTr="00907F25">
        <w:trPr>
          <w:trHeight w:val="51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Default="00EB4FDD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宋江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1979C8" w:rsidP="00EB4FDD">
            <w:pPr>
              <w:widowControl/>
              <w:ind w:left="72" w:hangingChars="30" w:hanging="72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52" w:tooltip="北宋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北宋</w:t>
              </w:r>
            </w:hyperlink>
            <w:hyperlink r:id="rId353" w:tooltip="宣和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宣和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年間民變首領，後來投降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宋朝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。此事成為後來章回小說《</w:t>
            </w:r>
            <w:hyperlink r:id="rId354" w:tooltip="水滸傳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水滸傳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》的原形，而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宋江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在小說中則是(        )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泊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起義軍之首。在《</w:t>
            </w:r>
            <w:hyperlink r:id="rId355" w:tooltip="水滸傳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水滸傳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》中，原為</w:t>
            </w:r>
            <w:hyperlink r:id="rId356" w:tooltip="山東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山東</w:t>
              </w:r>
            </w:hyperlink>
            <w:hyperlink r:id="rId357" w:tooltip="鄆城" w:history="1">
              <w:r w:rsidR="00EB4FDD"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鄆城</w:t>
              </w:r>
            </w:hyperlink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縣一刀筆小吏，字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公明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，綽號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呼保義</w:t>
            </w:r>
            <w:r w:rsidR="00EB4FDD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。好結交朋友，以「(        )雨」而天下聞名。</w:t>
            </w:r>
          </w:p>
          <w:p w:rsidR="00EB4FDD" w:rsidRPr="006117C2" w:rsidRDefault="00EB4FDD" w:rsidP="00EB4FDD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 (        )雨、 逼上梁山、乎保義。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FDD" w:rsidRPr="006117C2" w:rsidRDefault="00EB4FDD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  <w:u w:val="single"/>
              </w:rPr>
            </w:pPr>
          </w:p>
        </w:tc>
      </w:tr>
      <w:tr w:rsidR="00DA2BA6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BA6" w:rsidRPr="002D4415" w:rsidRDefault="002D4415" w:rsidP="00DA2BA6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 w:rsidRPr="002D441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袁宏道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1979C8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hyperlink r:id="rId358" w:tooltip="表字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字</w:t>
              </w:r>
            </w:hyperlink>
            <w:r w:rsidR="002D4415"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59" w:tooltip="號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="002D4415" w:rsidRPr="006117C2">
              <w:rPr>
                <w:rFonts w:ascii="標楷體" w:eastAsia="標楷體" w:hAnsi="標楷體" w:cs="Arial" w:hint="eastAsia"/>
                <w:bCs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石公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</w:t>
            </w:r>
            <w:hyperlink r:id="rId360" w:tooltip="明朝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明朝</w:t>
              </w:r>
            </w:hyperlink>
            <w:hyperlink r:id="rId361" w:tooltip="湖北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湖北省</w:t>
              </w:r>
            </w:hyperlink>
            <w:hyperlink r:id="rId362" w:tooltip="公安縣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公安縣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長安里人，知名文學家。與兄</w:t>
            </w:r>
            <w:hyperlink r:id="rId363" w:tooltip="袁宗道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袁宗道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、弟</w:t>
            </w:r>
            <w:hyperlink r:id="rId364" w:tooltip="袁中道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袁中道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並有才名，人稱「</w:t>
            </w:r>
            <w:hyperlink r:id="rId365" w:tooltip="三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三袁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」，世以為宏道是</w:t>
            </w:r>
            <w:hyperlink r:id="rId366" w:tooltip="三袁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三袁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中，文學成就最傑出者。三袁反對「</w:t>
            </w:r>
            <w:hyperlink r:id="rId367" w:tooltip="前七子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前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68" w:tooltip="後七子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後七子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」等人之擬古、復古，主張文學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重性靈、貴獨創</w:t>
            </w:r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，所作清新清俊、情趣盎然，世稱「</w:t>
            </w:r>
            <w:hyperlink r:id="rId369" w:tooltip="公安派" w:history="1">
              <w:r w:rsidR="002D4415"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公安派</w:t>
              </w:r>
            </w:hyperlink>
            <w:r w:rsidR="002D4415"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」或「公安體」。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【文章風格】重性靈、貴獨創，清新輕俊，情趣盎然。</w:t>
            </w:r>
          </w:p>
          <w:p w:rsidR="00DA2BA6" w:rsidRPr="006117C2" w:rsidRDefault="002D4415" w:rsidP="002D4415">
            <w:pPr>
              <w:widowControl/>
              <w:ind w:firstLineChars="36" w:firstLine="86"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【關鍵字】袁中郎集、公安派、公安人、晚遊六橋待月記、小品文、三袁、「獨抒(        )，不拘(        )」、反復古。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BA6" w:rsidRPr="006117C2" w:rsidRDefault="00DA2BA6" w:rsidP="00DA2BA6">
            <w:pPr>
              <w:widowControl/>
              <w:ind w:firstLineChars="200" w:firstLine="480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馬致遠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hyperlink r:id="rId370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，為「</w:t>
            </w:r>
            <w:hyperlink r:id="rId371" w:tooltip="元曲四大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元曲四大家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」之一。生於富豪之家，飽讀詩書，然所志未申，後隱遁山林，作劇自娛。其散曲一洗詼諧戲謔之習，以嚴肅態度記錄其人生感慨，沉鬱蒼涼，境界至高。其雜劇多脫離現實，而寫神仙道士，以寄其失意與冥想。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【關鍵字】元曲四大家、(        )樂府、漢宮秋 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495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關漢卿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元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人，</w:t>
            </w:r>
            <w:hyperlink r:id="rId372" w:tooltip="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「己齋叟」，為「</w:t>
            </w:r>
            <w:hyperlink r:id="rId373" w:tooltip="元曲四大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元曲四大家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」之首。博學能聞，滑稽多智。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金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末曾官太醫院尹。入元後不仕，致力於戲曲創作。作品豪放自然，不假雕飾，表現出元曲(        )。他所塑造「我卻是蒸不爛、煮不熟、搥不匾、炒不爆、響璫璫一粒銅豌豆」（〈</w:t>
            </w:r>
            <w:hyperlink r:id="rId374" w:tooltip="s:不伏老 (關漢卿)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不伏老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〉）的形象也廣為人稱，被譽「曲家聖人」。雜劇名作：竇娥冤、(        )亭等。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【文章風格】豪放自然，不假雕飾。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【關鍵字】元曲四大家、 曲家聖人、元曲本色、己齋叟、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竇娥冤、拜月亭。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1362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顧炎武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原名(    )，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 </w:t>
            </w:r>
            <w:hyperlink r:id="rId375" w:tooltip="明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明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亡後，以慕</w:t>
            </w:r>
            <w:hyperlink r:id="rId376" w:tooltip="文天祥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文天祥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學生</w:t>
            </w:r>
            <w:hyperlink r:id="rId377" w:tooltip="王炎午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王炎午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為人，改名(        )，字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寧人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，學者尊為(        )先生。明末</w:t>
            </w:r>
            <w:hyperlink r:id="rId378" w:tooltip="清朝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清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初著名的思想家、學者。知識淵博，與</w:t>
            </w:r>
            <w:hyperlink r:id="rId379" w:tooltip="黃宗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黃宗羲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hyperlink r:id="rId380" w:tooltip="王夫之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  <w:shd w:val="clear" w:color="auto" w:fill="FFFFFF"/>
                </w:rPr>
                <w:t>王夫之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並稱「明末清初三大儒」或「明末清初三大思想家」。提出以「實學」代替「理學」的主張，反對心性之說，認為信奉程朱理學「百餘年以來之為學者，往往言心言性，而茫乎不得其解也。」他提倡「多學而識」，「博學於文」，「(        )有恥」，「自一身以至於天下國家，皆學之事也」。其開一代之新風，提出「君子為學，以明道也，以救世也。徒以詩文而已，所謂雕蟲篆刻，亦何益哉？」文章講求經世(        )，講究實用，不事藻飾，樸素自然，論理清楚，因此被認為是清代「考據學」的開山祖。強調做學問必須先立人格：「禮義廉恥，是謂(        )」。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【關鍵字】寧人、亭林先生、實用之學、博學於文、行己有恥、清初三大家、考據學、經世致用、廉恥(四維以   為要)、無恥之恥，無恥矣。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4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曹雪芹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    名(    )，號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芹圃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芹溪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少年時代過著「綿衣紈袴」、「飫甘饜肥」的富貴生活。在他十三歲時，即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家被抄的次年，全家遷回北京，家道急遽衰落。從此，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過著困頓生活。曹雪芹創作《紅樓夢》是在極端困苦的條件下進行的，「字字看來皆是(    )，(    )年辛苦不尋常」。這部巨著耗盡了他畢生的心血，但全書尚未完稿，他就因愛子夭折悲傷過度而一病不起，「淚盡而逝」，終年還不到五十歲。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《紅樓夢》初名為(        )記，又名(        )寶鑑，是中國長篇小說的一座高峰，紅學者多認為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為《紅樓夢》的作者，而且認為《紅樓夢》是一部帶有自傳性的小說，因此書中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賈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家與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真實家族的事迹有很大的關係。許多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紅學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家認為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曹雪芹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是在寫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  <w:shd w:val="clear" w:color="auto" w:fill="FFFFFF"/>
              </w:rPr>
              <w:t>曹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家的歷史，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(        )寫的後四十回，雖不如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寫的前八十回，但保留了原作的悲刻結尾，其中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黛玉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之死，也寫得形象生動，精彩感人。但後四十回中寫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寶玉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應試中舉，兒子、侄子都科舉成名，家道復興等等，顯然不符合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曹雪芹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的創作意圖，破壞了原書的主題。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【關鍵字】紅學、石頭記、風月寶鑑、情僧錄、十年辛苦不尋常、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shd w:val="clear" w:color="auto" w:fill="FFFFFF"/>
              </w:rPr>
              <w:t>金陵十二釵、</w:t>
            </w:r>
            <w:r w:rsidRPr="006117C2">
              <w:rPr>
                <w:rFonts w:ascii="標楷體" w:eastAsia="標楷體" w:hAnsi="標楷體" w:cs="新細明體" w:hint="eastAsia"/>
                <w:bCs/>
                <w:color w:val="000000" w:themeColor="text1"/>
                <w:kern w:val="0"/>
                <w:szCs w:val="24"/>
              </w:rPr>
              <w:t>「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滿紙荒唐言，一把辛酸淚。都云作者痴，誰解其中味？」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45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劉鶚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 xml:space="preserve">   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清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末人，字(        )，筆名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洪都百鍊生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。精通算學地理，留心西洋科學，治(       )有功投效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吳大澂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治河。後被指為漢奸因修鐵路、用外資開礦，流放新疆而卒，遭人詆毀斯購倉粟。著作：《鐵雲藏龜》（第一部研究甲骨文的專書）、《歷代黃河變遷圖考》（治理黃河的報告）、《老殘遊記》(《老殘遊記》初編自序：吾人生今之時，有身世之感情，有家國之感情，有社會之感情，有種教之感情。其感情愈深者，其哭泣愈痛。此鴻都百鍊生所以有《老殘遊記》之作也。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棋局已殘，吾人將老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，欲不哭泣也得乎？吾知海內千芳，人間萬豔，必有與吾同哭同悲者焉！</w:t>
            </w:r>
          </w:p>
          <w:p w:rsidR="002D4415" w:rsidRPr="006117C2" w:rsidRDefault="002D4415" w:rsidP="002D4415">
            <w:pPr>
              <w:widowControl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)。〈明湖居聽書〉選自《                》：(            )者的型態、技巧是為引子，又以(        )說書的妙處作陪襯，最後王小玉說書為正文。以具體的事物描摹抽象的聲音。胡適老殘遊記的文學技術評此文：「音樂只能聽，不容易用文字寫出，所以不能不用許多具體事物來譬喻。描摹聲音的佳作：白居易（琵琶行）、劉鶚（明湖居聽書）、 歐陽修（</w:t>
            </w:r>
            <w:r w:rsidR="00907F2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   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 ）、蘇軾（</w:t>
            </w:r>
            <w:r w:rsidR="00907F25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        ）。</w:t>
            </w:r>
          </w:p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【關鍵字】甲骨文、老殘遊記(        性質的章回小說)、明湖居聽書、治理黃河。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  <w:shd w:val="clear" w:color="auto" w:fill="FFFFFF"/>
              </w:rPr>
            </w:pPr>
          </w:p>
        </w:tc>
      </w:tr>
      <w:tr w:rsidR="002D4415" w:rsidRPr="006117C2" w:rsidTr="00907F25">
        <w:trPr>
          <w:trHeight w:val="27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jc w:val="both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連橫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    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雅堂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，又作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雅棠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，另字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武公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，又號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  <w:u w:val="single"/>
              </w:rPr>
              <w:t>劍花</w:t>
            </w:r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。</w:t>
            </w:r>
            <w:hyperlink r:id="rId381" w:tooltip="台灣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</w:t>
              </w:r>
            </w:hyperlink>
            <w:hyperlink r:id="rId382" w:tooltip="台南市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台南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人，</w:t>
            </w:r>
            <w:hyperlink r:id="rId383" w:tooltip="祖籍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祖籍</w:t>
              </w:r>
            </w:hyperlink>
            <w:hyperlink r:id="rId384" w:tooltip="福建省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福建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，</w:t>
            </w:r>
            <w:hyperlink r:id="rId385" w:tooltip="台灣日治時期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日治時期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的</w:t>
            </w:r>
            <w:hyperlink r:id="rId386" w:tooltip="詩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詩人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87" w:tooltip="台語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台語</w:t>
              </w:r>
            </w:hyperlink>
            <w:hyperlink r:id="rId388" w:tooltip="語言學家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學家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、</w:t>
            </w:r>
            <w:hyperlink r:id="rId389" w:tooltip="台灣歷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台灣歷史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學家。1920年，著作《</w:t>
            </w:r>
            <w:hyperlink r:id="rId390" w:tooltip="臺灣通史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臺灣通史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》完成並出版，是</w:t>
            </w:r>
            <w:hyperlink r:id="rId391" w:tooltip="台灣人" w:history="1">
              <w:r w:rsidRPr="006117C2">
                <w:rPr>
                  <w:rFonts w:ascii="標楷體" w:eastAsia="標楷體" w:hAnsi="標楷體" w:cs="Arial" w:hint="eastAsia"/>
                  <w:color w:val="000000" w:themeColor="text1"/>
                  <w:kern w:val="0"/>
                  <w:szCs w:val="24"/>
                </w:rPr>
                <w:t>台灣人</w:t>
              </w:r>
            </w:hyperlink>
            <w:r w:rsidRPr="006117C2">
              <w:rPr>
                <w:rFonts w:ascii="標楷體" w:eastAsia="標楷體" w:hAnsi="標楷體" w:cs="Arial" w:hint="eastAsia"/>
                <w:color w:val="000000" w:themeColor="text1"/>
                <w:kern w:val="0"/>
                <w:szCs w:val="24"/>
              </w:rPr>
              <w:t>第一部冠以「臺灣通史」名稱的版本。這本書全書共36卷，體裁則略仿</w:t>
            </w:r>
            <w:hyperlink r:id="rId392" w:tooltip="司馬遷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司馬遷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的</w:t>
            </w:r>
            <w:hyperlink r:id="rId393" w:tooltip="史記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史記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，分為紀、志、傳三部分，記錄則起自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隋煬帝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大業元年，終於割讓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  <w:u w:val="single"/>
              </w:rPr>
              <w:t>日本</w:t>
            </w: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（</w:t>
            </w:r>
            <w:hyperlink r:id="rId394" w:tooltip="1895年" w:history="1">
              <w:r w:rsidRPr="006117C2">
                <w:rPr>
                  <w:rFonts w:ascii="標楷體" w:eastAsia="標楷體" w:hAnsi="標楷體" w:cs="新細明體" w:hint="eastAsia"/>
                  <w:color w:val="000000" w:themeColor="text1"/>
                  <w:kern w:val="0"/>
                  <w:szCs w:val="24"/>
                </w:rPr>
                <w:t>1895年</w:t>
              </w:r>
            </w:hyperlink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），分為紀4、志24、傳60，共88篇。</w:t>
            </w:r>
          </w:p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Trebuchet MS" w:eastAsia="新細明體" w:hAnsi="Trebuchet MS" w:cs="新細明體"/>
                <w:color w:val="000000" w:themeColor="text1"/>
                <w:kern w:val="0"/>
                <w:szCs w:val="24"/>
              </w:rPr>
            </w:pPr>
            <w:r w:rsidRPr="006117C2"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【關鍵字】國可滅而史不可滅、通史、其父曰「汝台灣人，不可不知台灣事。」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</w:p>
        </w:tc>
      </w:tr>
      <w:tr w:rsidR="002D4415" w:rsidRPr="006117C2" w:rsidTr="00907F25">
        <w:trPr>
          <w:trHeight w:val="270"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Default="002D4415" w:rsidP="002D4415">
            <w:pPr>
              <w:widowControl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Cs w:val="24"/>
              </w:rPr>
              <w:t>鄭成功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6117C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15" w:rsidRPr="00F14712" w:rsidRDefault="002D4415" w:rsidP="002D4415">
            <w:pPr>
              <w:widowControl/>
              <w:shd w:val="clear" w:color="auto" w:fill="FFFFFF"/>
              <w:spacing w:line="224" w:lineRule="atLeast"/>
              <w:rPr>
                <w:rFonts w:ascii="標楷體" w:eastAsia="標楷體" w:hAnsi="標楷體" w:cs="Arial"/>
                <w:color w:val="000000" w:themeColor="text1"/>
                <w:kern w:val="0"/>
                <w:szCs w:val="24"/>
              </w:rPr>
            </w:pPr>
            <w:r w:rsidRPr="00F14712">
              <w:rPr>
                <w:rFonts w:ascii="Helvetica" w:hAnsi="Helvetica" w:cs="Helvetica"/>
                <w:color w:val="000000"/>
                <w:szCs w:val="24"/>
                <w:shd w:val="clear" w:color="auto" w:fill="FFFFFF"/>
              </w:rPr>
              <w:t>由秀才封王，拄掌半壁舊山河，為天下讀書人頓生顏色；驅外夷出境，開闢千秋新世界，願中國有志者再鼓雄風。</w:t>
            </w:r>
          </w:p>
        </w:tc>
      </w:tr>
    </w:tbl>
    <w:p w:rsidR="006117C2" w:rsidRDefault="006117C2"/>
    <w:p w:rsidR="00A20FA8" w:rsidRPr="00D0784A" w:rsidRDefault="00A20FA8" w:rsidP="00A20FA8">
      <w:pPr>
        <w:spacing w:afterLines="50" w:after="180"/>
        <w:rPr>
          <w:rFonts w:eastAsia="標楷體"/>
          <w:b/>
          <w:sz w:val="32"/>
          <w:szCs w:val="32"/>
        </w:rPr>
      </w:pPr>
      <w:r w:rsidRPr="00D0784A">
        <w:rPr>
          <w:rFonts w:eastAsia="標楷體" w:hAnsi="標楷體"/>
          <w:b/>
          <w:sz w:val="32"/>
          <w:szCs w:val="32"/>
        </w:rPr>
        <w:t>人物判讀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1011"/>
        <w:gridCol w:w="460"/>
        <w:gridCol w:w="951"/>
        <w:gridCol w:w="460"/>
        <w:gridCol w:w="958"/>
        <w:gridCol w:w="460"/>
        <w:gridCol w:w="969"/>
        <w:gridCol w:w="460"/>
        <w:gridCol w:w="979"/>
        <w:gridCol w:w="460"/>
        <w:gridCol w:w="985"/>
      </w:tblGrid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范仲淹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梁啟超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句　踐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</w:t>
            </w:r>
          </w:p>
        </w:tc>
        <w:tc>
          <w:tcPr>
            <w:tcW w:w="97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白居易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5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梁實秋</w:t>
            </w:r>
          </w:p>
        </w:tc>
        <w:tc>
          <w:tcPr>
            <w:tcW w:w="420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6</w:t>
            </w:r>
          </w:p>
        </w:tc>
        <w:tc>
          <w:tcPr>
            <w:tcW w:w="99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屈　原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7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周　瑜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8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杜甫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9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項羽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10</w:t>
            </w:r>
          </w:p>
        </w:tc>
        <w:tc>
          <w:tcPr>
            <w:tcW w:w="97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荊軻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11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莊子</w:t>
            </w:r>
          </w:p>
        </w:tc>
        <w:tc>
          <w:tcPr>
            <w:tcW w:w="420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12</w:t>
            </w:r>
          </w:p>
        </w:tc>
        <w:tc>
          <w:tcPr>
            <w:tcW w:w="99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張良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13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墨　子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14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老子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15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李陵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16</w:t>
            </w:r>
          </w:p>
        </w:tc>
        <w:tc>
          <w:tcPr>
            <w:tcW w:w="97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劉備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17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諸葛亮</w:t>
            </w:r>
          </w:p>
        </w:tc>
        <w:tc>
          <w:tcPr>
            <w:tcW w:w="420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18</w:t>
            </w:r>
          </w:p>
        </w:tc>
        <w:tc>
          <w:tcPr>
            <w:tcW w:w="99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李白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19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關　羽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20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王羲之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21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陶淵明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22</w:t>
            </w:r>
          </w:p>
        </w:tc>
        <w:tc>
          <w:tcPr>
            <w:tcW w:w="97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顧炎武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23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子路</w:t>
            </w:r>
          </w:p>
        </w:tc>
        <w:tc>
          <w:tcPr>
            <w:tcW w:w="420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24</w:t>
            </w:r>
          </w:p>
        </w:tc>
        <w:tc>
          <w:tcPr>
            <w:tcW w:w="99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蘇軾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25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孔　子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26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韓信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27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孟子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28</w:t>
            </w:r>
          </w:p>
        </w:tc>
        <w:tc>
          <w:tcPr>
            <w:tcW w:w="97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林沖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29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劉邦</w:t>
            </w:r>
          </w:p>
        </w:tc>
        <w:tc>
          <w:tcPr>
            <w:tcW w:w="420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30</w:t>
            </w:r>
          </w:p>
        </w:tc>
        <w:tc>
          <w:tcPr>
            <w:tcW w:w="99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司馬遷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31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范蠡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32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李商隱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33</w:t>
            </w:r>
          </w:p>
        </w:tc>
        <w:tc>
          <w:tcPr>
            <w:tcW w:w="964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秦始皇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34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賈誼</w:t>
            </w:r>
          </w:p>
        </w:tc>
        <w:tc>
          <w:tcPr>
            <w:tcW w:w="460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35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史可法</w:t>
            </w:r>
          </w:p>
        </w:tc>
        <w:tc>
          <w:tcPr>
            <w:tcW w:w="420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36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方孝孺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37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韓愈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38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曹操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39</w:t>
            </w:r>
          </w:p>
        </w:tc>
        <w:tc>
          <w:tcPr>
            <w:tcW w:w="964" w:type="dxa"/>
            <w:tcBorders>
              <w:bottom w:val="single" w:sz="4" w:space="0" w:color="000000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倉頡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40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文天祥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41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鄭成功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三蘇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43</w:t>
            </w:r>
          </w:p>
        </w:tc>
        <w:tc>
          <w:tcPr>
            <w:tcW w:w="101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孫中山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44</w:t>
            </w:r>
          </w:p>
        </w:tc>
        <w:tc>
          <w:tcPr>
            <w:tcW w:w="957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岳飛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45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Ansi="標楷體"/>
                <w:b/>
              </w:rPr>
              <w:t>歐陽修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</w:p>
        </w:tc>
      </w:tr>
    </w:tbl>
    <w:p w:rsidR="00A20FA8" w:rsidRPr="00D0784A" w:rsidRDefault="00A20FA8" w:rsidP="00A20FA8">
      <w:pPr>
        <w:rPr>
          <w:rFonts w:eastAsia="標楷體"/>
        </w:rPr>
      </w:pPr>
    </w:p>
    <w:p w:rsidR="00A20FA8" w:rsidRPr="00F01CA4" w:rsidRDefault="00A20FA8" w:rsidP="00A20FA8">
      <w:pPr>
        <w:ind w:firstLineChars="50" w:firstLine="120"/>
      </w:pPr>
      <w:r w:rsidRPr="00F01CA4">
        <w:t>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童子解吟長恨曲，胡兒能唱琵琶篇。文章已滿行人耳，一度思卿一愴然。</w:t>
      </w:r>
    </w:p>
    <w:p w:rsidR="00A20FA8" w:rsidRPr="00F01CA4" w:rsidRDefault="00A20FA8" w:rsidP="00A20FA8">
      <w:pPr>
        <w:ind w:firstLineChars="50" w:firstLine="120"/>
      </w:pPr>
      <w:r w:rsidRPr="00F01CA4">
        <w:t>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楓葉荻花何處尋？江州城外柳陰陰。開元法曲無人記，一曲琵琶說到今。</w:t>
      </w:r>
    </w:p>
    <w:p w:rsidR="00A20FA8" w:rsidRPr="00F01CA4" w:rsidRDefault="00A20FA8" w:rsidP="00A20FA8">
      <w:pPr>
        <w:ind w:leftChars="50" w:left="960" w:hangingChars="350" w:hanging="840"/>
        <w:jc w:val="both"/>
      </w:pPr>
      <w:r w:rsidRPr="00F01CA4">
        <w:t>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千里而來，何必曰利，亦有仁義而已矣；百世之下，莫不興起，況於親炙之者乎？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尊王言，必稱堯舜；憂世心，同切孔顏。</w:t>
      </w:r>
    </w:p>
    <w:p w:rsidR="00A20FA8" w:rsidRPr="00F01CA4" w:rsidRDefault="00A20FA8" w:rsidP="00A20FA8">
      <w:pPr>
        <w:ind w:leftChars="50" w:left="960" w:hangingChars="350" w:hanging="840"/>
        <w:jc w:val="both"/>
      </w:pPr>
      <w:r w:rsidRPr="00F01CA4">
        <w:t>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試生在二十世紀的紐約</w:t>
      </w:r>
      <w:r w:rsidRPr="00F01CA4">
        <w:t>/</w:t>
      </w:r>
      <w:r w:rsidRPr="00F01CA4">
        <w:rPr>
          <w:rFonts w:hAnsi="新細明體"/>
        </w:rPr>
        <w:t>紐約那條黑街</w:t>
      </w:r>
      <w:r w:rsidRPr="00F01CA4">
        <w:t>/</w:t>
      </w:r>
      <w:r w:rsidRPr="00F01CA4">
        <w:rPr>
          <w:rFonts w:hAnsi="新細明體"/>
        </w:rPr>
        <w:t>搖滾樂會嘲笑公輸班</w:t>
      </w:r>
      <w:r w:rsidRPr="00F01CA4">
        <w:t>/</w:t>
      </w:r>
      <w:r w:rsidRPr="00F01CA4">
        <w:rPr>
          <w:rFonts w:hAnsi="新細明體"/>
        </w:rPr>
        <w:t>攻不進小小小小的古城。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血染雨花鮮，為痛忠靈埋十族；聲淒雲影動，長留正氣炳千秋。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窮秀才，憂天下。買義田，服西夏。寵與辱皆自由，樹風範，稱一流。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兵甲富於胸中，一代功臣高宋室；憂樂關乎天下，千秋俎豆重蘇台。</w:t>
      </w:r>
    </w:p>
    <w:p w:rsidR="00A20FA8" w:rsidRPr="00F01CA4" w:rsidRDefault="00A20FA8" w:rsidP="00A20FA8">
      <w:pPr>
        <w:ind w:leftChars="50" w:left="600" w:hangingChars="200" w:hanging="480"/>
        <w:jc w:val="both"/>
      </w:pPr>
      <w:r w:rsidRPr="00F01CA4">
        <w:t>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西子能令轉嫁吳，會稽知爾啄姑蘇。跡高塵外功成處，一葉翩翩在五湖。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世上瘡痍，詩中聖哲；民間疾苦，筆底波瀾。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詩史數千言，秋天一鵠先生骨；草堂三五里，春水群鷗野老心。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南陽少，北窗老，兩臥千秋同矯矯。南陽慶遭逢，北窗終潦倒。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那老子彭澤縣懶坐衙，倦將文卷押，數十日不上馬，柴門掩上咱，籬下看黃花，愛的是青山綠水，見一個白衣人來報，來報五柳莊幽靜煞！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他在敗葦間穿行</w:t>
      </w:r>
      <w:r w:rsidRPr="00F01CA4">
        <w:t>/</w:t>
      </w:r>
      <w:r w:rsidRPr="00F01CA4">
        <w:rPr>
          <w:rFonts w:hAnsi="新細明體"/>
        </w:rPr>
        <w:t>好落寞的</w:t>
      </w:r>
      <w:r w:rsidRPr="00F01CA4">
        <w:t>/</w:t>
      </w:r>
      <w:r w:rsidRPr="00F01CA4">
        <w:rPr>
          <w:rFonts w:hAnsi="新細明體"/>
        </w:rPr>
        <w:t>神色</w:t>
      </w:r>
      <w:r w:rsidRPr="00F01CA4">
        <w:t>/</w:t>
      </w:r>
      <w:r w:rsidRPr="00F01CA4">
        <w:rPr>
          <w:rFonts w:hAnsi="新細明體"/>
        </w:rPr>
        <w:t>這人一朝是</w:t>
      </w:r>
      <w:r w:rsidRPr="00F01CA4">
        <w:t>/</w:t>
      </w:r>
      <w:r w:rsidRPr="00F01CA4">
        <w:rPr>
          <w:rFonts w:hAnsi="新細明體"/>
        </w:rPr>
        <w:t>東京八十萬禁軍教頭</w:t>
      </w:r>
      <w:r w:rsidRPr="00F01CA4">
        <w:t>/</w:t>
      </w:r>
      <w:r w:rsidRPr="00F01CA4">
        <w:rPr>
          <w:rFonts w:hAnsi="新細明體"/>
        </w:rPr>
        <w:t>如今行船悄悄向梁山落草。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明主憐才赦酒狂，不知力士賤文章。當其醉草清平調，肯信長安是夜郎。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16.(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曾用龍巾拭涎，御手調羹，力士脫靴，貴妃捧硯。天子殿前尚容走馬，華陰縣裡不得騎驢。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酒入豪腸</w:t>
      </w:r>
      <w:r w:rsidRPr="00F01CA4">
        <w:t>/</w:t>
      </w:r>
      <w:r w:rsidRPr="00F01CA4">
        <w:rPr>
          <w:rFonts w:hAnsi="新細明體"/>
        </w:rPr>
        <w:t>七分釀成了月光</w:t>
      </w:r>
      <w:r w:rsidRPr="00F01CA4">
        <w:t>/</w:t>
      </w:r>
      <w:r w:rsidRPr="00F01CA4">
        <w:rPr>
          <w:rFonts w:hAnsi="新細明體"/>
        </w:rPr>
        <w:t>剩下的三分嘯成了劍氣</w:t>
      </w:r>
      <w:r w:rsidRPr="00F01CA4">
        <w:t>/</w:t>
      </w:r>
      <w:r w:rsidRPr="00F01CA4">
        <w:rPr>
          <w:rFonts w:hAnsi="新細明體"/>
        </w:rPr>
        <w:t>口一吐就半個盛唐。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昔年有狂客，號爾謫仙人。筆落驚風雨，詩成泣鬼神。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19.(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將軍百戰身名裂，向河梁回頭萬里，故人長絕。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20.(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望帝春心託杜鵑，佳人錦瑟怨華年。詩家總愛西昆好，獨恨無人作鄭箋。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保障共和，應與松坡同不朽；宣傳歐化，不因海讓當仁。</w:t>
      </w:r>
    </w:p>
    <w:p w:rsidR="00A20FA8" w:rsidRPr="00F01CA4" w:rsidRDefault="00A20FA8" w:rsidP="00A20FA8">
      <w:pPr>
        <w:ind w:left="960" w:hangingChars="400" w:hanging="960"/>
        <w:jc w:val="both"/>
      </w:pPr>
      <w:r>
        <w:t>2</w:t>
      </w:r>
      <w:r>
        <w:rPr>
          <w:rFonts w:hint="eastAsia"/>
        </w:rPr>
        <w:t>2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善惡無常人性在，會得莎翁此意，真異代文章知己。早歲才華驚海內，最艱難走筆烽煙裡。傷故舊，聞雞起。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3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大風起兮雲飛揚，威加海內兮歸故鄉，安得猛士兮守四方！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4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漢祖起豐沛，乘運以躍鱗。手奮三尺劍，西滅無道秦。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5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天下英雄氣，千秋尚凜然。勢分三足鼎，業復五銖錢。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6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丈夫可殺不可羞，如何送我海西頭。更生更聚終須報，二十年間死即休。</w:t>
      </w:r>
    </w:p>
    <w:p w:rsidR="00A20FA8" w:rsidRPr="00F01CA4" w:rsidRDefault="00A20FA8" w:rsidP="00A20FA8">
      <w:pPr>
        <w:ind w:left="600" w:hangingChars="250" w:hanging="600"/>
        <w:jc w:val="both"/>
      </w:pPr>
      <w:r>
        <w:t>2</w:t>
      </w:r>
      <w:r>
        <w:rPr>
          <w:rFonts w:hint="eastAsia"/>
        </w:rPr>
        <w:t>7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讀孔子遺書，惟愛春秋一部，存漢家正流，豈容吳魏三分。</w:t>
      </w:r>
    </w:p>
    <w:p w:rsidR="00A20FA8" w:rsidRPr="00F01CA4" w:rsidRDefault="00A20FA8" w:rsidP="00A20FA8">
      <w:pPr>
        <w:ind w:left="960" w:hangingChars="400" w:hanging="960"/>
        <w:jc w:val="both"/>
      </w:pPr>
      <w:r>
        <w:t>2</w:t>
      </w:r>
      <w:r>
        <w:rPr>
          <w:rFonts w:hint="eastAsia"/>
        </w:rPr>
        <w:t>8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赤面秉赤心，騎赤兔追風馳驅時無忘赤帝；青燈觀青史，仗青龍偃月，隱微處不愧青天。</w:t>
      </w:r>
    </w:p>
    <w:p w:rsidR="00A20FA8" w:rsidRPr="00F01CA4" w:rsidRDefault="00A20FA8" w:rsidP="00A20FA8">
      <w:pPr>
        <w:ind w:left="600" w:hangingChars="250" w:hanging="600"/>
        <w:jc w:val="both"/>
      </w:pPr>
      <w:r>
        <w:rPr>
          <w:rFonts w:hint="eastAsia"/>
        </w:rPr>
        <w:t>29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以體國經野之志，登山臨水；以行己有恥之心，立身處世。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0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泗水文章昭日月，杏壇禮樂冠華夷。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祖述堯舜，憲章文武；德參天地，道冠古今。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2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三千弟子標青史，萬代先生號素王。蕭索風高洙泗上，秋山明月夜蒼蒼。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3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胯下王孫久見輕，誰知一躍竟成名；古來將相本無種，庸眾何為色不平。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4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一飯何嘗思報答，雙眸早已識英雄。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5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文起八代之衰，而道濟天下之溺；忠犯人主之怒，而勇奪三軍之帥。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6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佛骨謫來，岭海因而生色；鱷魚徙走，江湖自此澄清。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7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風蕭蕭兮易水寒，</w:t>
      </w:r>
      <w:r>
        <w:rPr>
          <w:rFonts w:hAnsi="新細明體" w:hint="eastAsia"/>
        </w:rPr>
        <w:t>壯</w:t>
      </w:r>
      <w:r w:rsidRPr="00F01CA4">
        <w:rPr>
          <w:rFonts w:hAnsi="新細明體"/>
        </w:rPr>
        <w:t>士一去兮不復還。</w:t>
      </w:r>
    </w:p>
    <w:p w:rsidR="00A20FA8" w:rsidRPr="00F01CA4" w:rsidRDefault="00A20FA8" w:rsidP="00A20FA8">
      <w:pPr>
        <w:ind w:left="600" w:hangingChars="250" w:hanging="600"/>
        <w:jc w:val="both"/>
      </w:pPr>
      <w:r>
        <w:t>3</w:t>
      </w:r>
      <w:r>
        <w:rPr>
          <w:rFonts w:hint="eastAsia"/>
        </w:rPr>
        <w:t>8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此地別燕丹，壯士髮衝冠。昔時人已沒，今日水猶寒。</w:t>
      </w:r>
    </w:p>
    <w:p w:rsidR="00A20FA8" w:rsidRPr="00F01CA4" w:rsidRDefault="00A20FA8" w:rsidP="00A20FA8">
      <w:pPr>
        <w:ind w:left="600" w:hangingChars="250" w:hanging="600"/>
        <w:jc w:val="both"/>
      </w:pPr>
      <w:r>
        <w:rPr>
          <w:rFonts w:hint="eastAsia"/>
        </w:rPr>
        <w:t>39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宣室求賢訪逐臣，賈生才調更無論。可憐夜半虛前席，不問蒼生問鬼神。</w:t>
      </w:r>
    </w:p>
    <w:p w:rsidR="00A20FA8" w:rsidRDefault="00A20FA8" w:rsidP="00A20FA8">
      <w:pPr>
        <w:ind w:left="600" w:hangingChars="250" w:hanging="600"/>
        <w:jc w:val="both"/>
        <w:rPr>
          <w:rFonts w:hAnsi="新細明體"/>
        </w:rPr>
      </w:pPr>
      <w:r>
        <w:t>4</w:t>
      </w:r>
      <w:r>
        <w:rPr>
          <w:rFonts w:hint="eastAsia"/>
        </w:rPr>
        <w:t>0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何處招魂，香草還生三戶地；當年呵壁，湘流應試九歌心。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</w:t>
      </w:r>
      <w:r>
        <w:rPr>
          <w:rFonts w:hint="eastAsia"/>
        </w:rPr>
        <w:t>1</w:t>
      </w:r>
      <w:r w:rsidRPr="00F01CA4">
        <w:t>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記事法史遷，褒貶效春秋。亂世賢不肖，難逃文忠公。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沅湘流不盡，屈子怨何深，日暮秋風起，蕭蕭楓樹林。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為嫌朝野陶陶，不覺官高怨亦高。惟悴莫酬漁父笑，浪教千載詠離騷。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眷言君失德，驪邑想秦餘。政煩方改篆，愚俗乃焚書。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百戰疲勞壯士哀，中原一敗勢難回。江東子弟今雖在，肯與君王捲土來。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勝敗兵家事不期，包羞忍恥是男兒。江東子弟多才俊，捲土重來未可知。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47.(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成敗自言天有命，何因歸去卻無顏；烏江渡口殘生日，喪我應知力拔山。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48.(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大樹有用沒用</w:t>
      </w:r>
      <w:r w:rsidRPr="00F01CA4">
        <w:t>/</w:t>
      </w:r>
      <w:r w:rsidRPr="00F01CA4">
        <w:rPr>
          <w:rFonts w:hAnsi="新細明體"/>
        </w:rPr>
        <w:t>雁子啼不啼叫</w:t>
      </w:r>
      <w:r w:rsidRPr="00F01CA4">
        <w:t>/</w:t>
      </w:r>
      <w:r w:rsidRPr="00F01CA4">
        <w:rPr>
          <w:rFonts w:hAnsi="新細明體"/>
        </w:rPr>
        <w:t>蝴蝶想不想飛去</w:t>
      </w:r>
      <w:r w:rsidRPr="00F01CA4">
        <w:t>/</w:t>
      </w:r>
      <w:r w:rsidRPr="00F01CA4">
        <w:rPr>
          <w:rFonts w:hAnsi="新細明體"/>
        </w:rPr>
        <w:t>盆子還敲也不敲</w:t>
      </w:r>
      <w:r w:rsidRPr="00F01CA4">
        <w:t>/</w:t>
      </w:r>
      <w:r w:rsidRPr="00F01CA4">
        <w:rPr>
          <w:rFonts w:hAnsi="新細明體"/>
        </w:rPr>
        <w:t>而我的那隻大鵬鳥早已經按捺不住。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49.(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我來圯橋上，懷古欽英風。唯見碧流水，曾無黃石公。歎息此人去，蕭條徐泗空。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明哲保身輕富貴；英雄退步即神仙。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雄姿英發，羽扇綸巾，談笑間，檣櫓灰飛煙滅。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顧曲有閒情，不礙破曹真事業；飲醇原雅量，偏嫌生亮並英雄。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梁父吟成高士志；出師表見老臣心。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功蓋三分國，名成八陣圖。江流石不轉，遺恨失吞吳。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55.(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塞上長城空自</w:t>
      </w:r>
      <w:r>
        <w:rPr>
          <w:rFonts w:hAnsi="新細明體" w:hint="eastAsia"/>
        </w:rPr>
        <w:t>許</w:t>
      </w:r>
      <w:r w:rsidRPr="00F01CA4">
        <w:rPr>
          <w:rFonts w:hAnsi="新細明體"/>
        </w:rPr>
        <w:t>，鏡中衰鬢已先斑。出師一表真名世，千載誰堪伯仲間。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英雄應厄運而生，赤手擎天，存故國四十年正朔；開闢在神州以外，紅毛避地，啟遐荒百萬眾題封。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掌燈人上吊之後</w:t>
      </w:r>
      <w:r w:rsidRPr="00F01CA4">
        <w:t>/</w:t>
      </w:r>
      <w:r w:rsidRPr="00F01CA4">
        <w:rPr>
          <w:rFonts w:hAnsi="新細明體"/>
        </w:rPr>
        <w:t>一盞掛了兩百七十五年的風燈</w:t>
      </w:r>
      <w:r w:rsidRPr="00F01CA4">
        <w:t>/</w:t>
      </w:r>
      <w:r w:rsidRPr="00F01CA4">
        <w:rPr>
          <w:rFonts w:hAnsi="新細明體"/>
        </w:rPr>
        <w:t>溘然滅了「痛哭六軍皆縞素」</w:t>
      </w:r>
      <w:r w:rsidRPr="00F01CA4">
        <w:t>/</w:t>
      </w:r>
      <w:r w:rsidRPr="00F01CA4">
        <w:rPr>
          <w:rFonts w:hAnsi="新細明體"/>
        </w:rPr>
        <w:t>動人的消息</w:t>
      </w:r>
      <w:r w:rsidRPr="00F01CA4">
        <w:t>/</w:t>
      </w:r>
      <w:r w:rsidRPr="00F01CA4">
        <w:rPr>
          <w:rFonts w:hAnsi="新細明體"/>
        </w:rPr>
        <w:t>猶眾口嘖啨</w:t>
      </w:r>
      <w:r w:rsidRPr="00F01CA4">
        <w:t>/</w:t>
      </w:r>
      <w:r w:rsidRPr="00F01CA4">
        <w:rPr>
          <w:rFonts w:hAnsi="新細明體"/>
        </w:rPr>
        <w:t>江南已相繼</w:t>
      </w:r>
      <w:r w:rsidRPr="00F01CA4">
        <w:t>/</w:t>
      </w:r>
      <w:r w:rsidRPr="00F01CA4">
        <w:rPr>
          <w:rFonts w:hAnsi="新細明體"/>
        </w:rPr>
        <w:t>順治</w:t>
      </w:r>
      <w:r w:rsidRPr="00F01CA4">
        <w:t>/</w:t>
      </w:r>
      <w:r w:rsidRPr="00F01CA4">
        <w:rPr>
          <w:rFonts w:hAnsi="新細明體"/>
        </w:rPr>
        <w:t>愛新覺羅</w:t>
      </w:r>
      <w:r w:rsidRPr="00F01CA4">
        <w:t>/</w:t>
      </w:r>
      <w:r w:rsidRPr="00F01CA4">
        <w:rPr>
          <w:rFonts w:hAnsi="新細明體"/>
        </w:rPr>
        <w:t>這把新發於硎的刀</w:t>
      </w:r>
      <w:r w:rsidRPr="00F01CA4">
        <w:t>/</w:t>
      </w:r>
      <w:r w:rsidRPr="00F01CA4">
        <w:rPr>
          <w:rFonts w:hAnsi="新細明體"/>
        </w:rPr>
        <w:t>所向無敵你仗劍而起</w:t>
      </w:r>
      <w:r w:rsidRPr="00F01CA4">
        <w:t>/</w:t>
      </w:r>
      <w:r w:rsidRPr="00F01CA4">
        <w:rPr>
          <w:rFonts w:hAnsi="新細明體"/>
        </w:rPr>
        <w:t>焚儒服以為聖</w:t>
      </w:r>
      <w:r w:rsidRPr="00F01CA4">
        <w:t>/</w:t>
      </w:r>
      <w:r w:rsidRPr="00F01CA4">
        <w:rPr>
          <w:rFonts w:hAnsi="新細明體"/>
        </w:rPr>
        <w:t>「不信中原不姓朱」。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58.(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萬點梅花，盡是孤臣血淚；一坏故土，還留勝國衣冠。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59.(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允矣，聖人之徒，聞善則行，聞過則喜；大哉，夫子之勇，見危必拯，見義必為。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風流千古短歌行，慷慨缺壺聲，想釃酒臨江，賦詩鞅馬，詞氣縱橫。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先賢憂民祚，觀跡</w:t>
      </w:r>
      <w:r>
        <w:rPr>
          <w:rFonts w:hAnsi="新細明體"/>
        </w:rPr>
        <w:t>成綱紀。自有</w:t>
      </w:r>
      <w:r>
        <w:rPr>
          <w:rFonts w:hAnsi="新細明體" w:hint="eastAsia"/>
        </w:rPr>
        <w:t>書</w:t>
      </w:r>
      <w:r w:rsidRPr="00F01CA4">
        <w:rPr>
          <w:rFonts w:hAnsi="新細明體"/>
        </w:rPr>
        <w:t>契來，爭及結繩理。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仰首</w:t>
      </w:r>
      <w:r w:rsidRPr="00F01CA4">
        <w:t>/</w:t>
      </w:r>
      <w:r w:rsidRPr="00F01CA4">
        <w:rPr>
          <w:rFonts w:hAnsi="新細明體"/>
        </w:rPr>
        <w:t>那人淨額微抬</w:t>
      </w:r>
      <w:r w:rsidRPr="00F01CA4">
        <w:t>/</w:t>
      </w:r>
      <w:r w:rsidRPr="00F01CA4">
        <w:rPr>
          <w:rFonts w:hAnsi="新細明體"/>
        </w:rPr>
        <w:t>成一種不變的姿態</w:t>
      </w:r>
      <w:r w:rsidRPr="00F01CA4">
        <w:t>/</w:t>
      </w:r>
      <w:r w:rsidRPr="00F01CA4">
        <w:rPr>
          <w:rFonts w:hAnsi="新細明體"/>
        </w:rPr>
        <w:t>宛如他是一顆星</w:t>
      </w:r>
      <w:r w:rsidRPr="00F01CA4">
        <w:t>/</w:t>
      </w:r>
      <w:r w:rsidRPr="00F01CA4">
        <w:rPr>
          <w:rFonts w:hAnsi="新細明體"/>
        </w:rPr>
        <w:t>民主之星</w:t>
      </w:r>
      <w:r w:rsidRPr="00F01CA4">
        <w:t>/</w:t>
      </w:r>
      <w:r w:rsidRPr="00F01CA4">
        <w:rPr>
          <w:rFonts w:hAnsi="新細明體"/>
        </w:rPr>
        <w:t>而我是一泓潭浸淫在他的清輝之下</w:t>
      </w:r>
      <w:r w:rsidRPr="00F01CA4">
        <w:t>/</w:t>
      </w:r>
      <w:r w:rsidRPr="00F01CA4">
        <w:rPr>
          <w:rFonts w:hAnsi="新細明體"/>
        </w:rPr>
        <w:t>他有多高在天上</w:t>
      </w:r>
      <w:r w:rsidRPr="00F01CA4">
        <w:t>/</w:t>
      </w:r>
      <w:r w:rsidRPr="00F01CA4">
        <w:rPr>
          <w:rFonts w:hAnsi="新細明體"/>
        </w:rPr>
        <w:t>就有多深在潭中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究天人之際，通古今之變，成一家之言。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江山故宅空文藻；父子高名重古今。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官迹渺難尋，只博得三傑一門，前無古，後無今，器識文章，浩若江河行大地；大地原有屬，任憑它千磨百煉，揚不清，沉不濁，弟兄父子，依然風雨共名山。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66.(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心似已灰之木，身如不繫之舟。問汝一生功業，黃州惠州瓊州</w:t>
      </w:r>
      <w:r>
        <w:rPr>
          <w:rFonts w:hAnsi="新細明體" w:hint="eastAsia"/>
        </w:rPr>
        <w:t>〈儋州〉</w:t>
      </w:r>
      <w:r w:rsidRPr="00F01CA4">
        <w:rPr>
          <w:rFonts w:hAnsi="新細明體"/>
        </w:rPr>
        <w:t>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明月浩無邊，安排鐵皮銅琶，我歌唱大江東去；春風睡正美，迢遞珠崖瓊島，更誰憐孤鶴南飛。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孔曰成仁，孟曰取義，惟其義盡，所以仁至。讀聖賢書，所學何事！而今而後，庶幾無愧。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69.(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辛苦遭逢起一經干戈落</w:t>
      </w:r>
      <w:r>
        <w:rPr>
          <w:rFonts w:hAnsi="新細明體"/>
        </w:rPr>
        <w:t>落四周星。山河破碎風拋絮，身世飄搖雨打萍。皇恐灘頭說皇恐，零丁</w:t>
      </w:r>
      <w:r>
        <w:rPr>
          <w:rFonts w:hAnsi="新細明體" w:hint="eastAsia"/>
        </w:rPr>
        <w:t>洋</w:t>
      </w:r>
      <w:r w:rsidRPr="00F01CA4">
        <w:rPr>
          <w:rFonts w:hAnsi="新細明體"/>
        </w:rPr>
        <w:t>裡歎零丁。人生自古誰無死，留取丹心照汗青。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70.(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右軍本清真，瀟灑出風塵。山陰過羽客，愛此好鵝賓。</w:t>
      </w:r>
    </w:p>
    <w:p w:rsidR="00A20FA8" w:rsidRPr="00F01CA4" w:rsidRDefault="00A20FA8" w:rsidP="00A20FA8">
      <w:pPr>
        <w:ind w:left="960" w:hangingChars="400" w:hanging="960"/>
        <w:jc w:val="both"/>
      </w:pPr>
      <w:r w:rsidRPr="00F01CA4">
        <w:t>71.(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大樹無枝向北風，千年遺恨泣英雄。班師詔己來三殿，射虜書猶說兩宮。每憶上方誰請劍？空嗟高廟自藏弓。棲霞嶺上今回首，不見諸陵白露中。</w:t>
      </w:r>
    </w:p>
    <w:p w:rsidR="00A20FA8" w:rsidRPr="00F01CA4" w:rsidRDefault="00A20FA8" w:rsidP="00A20FA8">
      <w:pPr>
        <w:ind w:left="600" w:hangingChars="250" w:hanging="600"/>
        <w:jc w:val="both"/>
      </w:pPr>
      <w:r w:rsidRPr="00F01CA4">
        <w:t>72.(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青山有幸埋忠骨，白鐵無辜鑄佞臣。</w:t>
      </w:r>
    </w:p>
    <w:p w:rsidR="00A20FA8" w:rsidRDefault="00A20FA8" w:rsidP="00A20FA8">
      <w:pPr>
        <w:ind w:left="600" w:hangingChars="250" w:hanging="600"/>
        <w:jc w:val="both"/>
        <w:rPr>
          <w:rFonts w:hAnsi="新細明體"/>
        </w:rPr>
      </w:pPr>
      <w:r w:rsidRPr="00F01CA4">
        <w:t>73.(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人從宋後羞名檜；我到墓前愧姓秦。</w:t>
      </w:r>
    </w:p>
    <w:p w:rsidR="00A20FA8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hAnsi="新細明體" w:hint="eastAsia"/>
        </w:rPr>
        <w:t>74.</w:t>
      </w:r>
      <w:r w:rsidRPr="00F01CA4">
        <w:t>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BF2E91">
        <w:rPr>
          <w:rFonts w:ascii="新細明體" w:hAnsi="新細明體" w:cs="DFKaiShu-SB-Estd-BF" w:hint="eastAsia"/>
          <w:color w:val="000000"/>
          <w:kern w:val="0"/>
        </w:rPr>
        <w:t>看他，無助地獨靠著銅柱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血從傷口大口地噴出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</w:p>
    <w:p w:rsidR="00A20FA8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ascii="新細明體" w:hAnsi="新細明體" w:cs="DFKaiShu-SB-Estd-BF" w:hint="eastAsia"/>
          <w:color w:val="000000"/>
          <w:kern w:val="0"/>
        </w:rPr>
        <w:t xml:space="preserve">        </w:t>
      </w:r>
      <w:r w:rsidRPr="00BF2E91">
        <w:rPr>
          <w:rFonts w:ascii="新細明體" w:hAnsi="新細明體" w:cs="DFKaiShu-SB-Estd-BF" w:hint="eastAsia"/>
          <w:color w:val="000000"/>
          <w:kern w:val="0"/>
        </w:rPr>
        <w:t>此生，咳，已不能再回燕市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和屠狗的兄弟們醉裡悲歌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</w:p>
    <w:p w:rsidR="00A20FA8" w:rsidRPr="00BF2E91" w:rsidRDefault="00A20FA8" w:rsidP="00A20FA8">
      <w:pPr>
        <w:autoSpaceDE w:val="0"/>
        <w:autoSpaceDN w:val="0"/>
        <w:adjustRightInd w:val="0"/>
        <w:spacing w:line="280" w:lineRule="exact"/>
        <w:rPr>
          <w:rFonts w:ascii="新細明體" w:hAnsi="新細明體" w:cs="DFKaiShu-SB-Estd-BF"/>
          <w:color w:val="000000"/>
          <w:kern w:val="0"/>
        </w:rPr>
      </w:pPr>
      <w:r>
        <w:rPr>
          <w:rFonts w:ascii="新細明體" w:hAnsi="新細明體" w:cs="DFKaiShu-SB-Estd-BF" w:hint="eastAsia"/>
          <w:color w:val="000000"/>
          <w:kern w:val="0"/>
        </w:rPr>
        <w:t xml:space="preserve">        </w:t>
      </w:r>
      <w:r w:rsidRPr="00BF2E91">
        <w:rPr>
          <w:rFonts w:ascii="新細明體" w:hAnsi="新細明體" w:cs="DFKaiShu-SB-Estd-BF" w:hint="eastAsia"/>
          <w:color w:val="000000"/>
          <w:kern w:val="0"/>
        </w:rPr>
        <w:t>只留下，發光的一個名字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／</w:t>
      </w:r>
      <w:r w:rsidRPr="00BF2E91">
        <w:rPr>
          <w:rFonts w:ascii="新細明體" w:hAnsi="新細明體" w:cs="DFKaiShu-SB-Estd-BF"/>
          <w:color w:val="000000"/>
          <w:kern w:val="0"/>
        </w:rPr>
        <w:t xml:space="preserve"> </w:t>
      </w:r>
      <w:r w:rsidRPr="00BF2E91">
        <w:rPr>
          <w:rFonts w:ascii="新細明體" w:hAnsi="新細明體" w:cs="DFKaiShu-SB-Estd-BF" w:hint="eastAsia"/>
          <w:color w:val="000000"/>
          <w:kern w:val="0"/>
        </w:rPr>
        <w:t>痛六國志士的嘴唇</w:t>
      </w:r>
    </w:p>
    <w:p w:rsidR="00A20FA8" w:rsidRPr="00F01CA4" w:rsidRDefault="00A20FA8" w:rsidP="00A20FA8">
      <w:pPr>
        <w:ind w:left="600" w:hangingChars="250" w:hanging="600"/>
      </w:pPr>
    </w:p>
    <w:p w:rsidR="00A20FA8" w:rsidRDefault="00A20FA8" w:rsidP="00A20FA8">
      <w:pPr>
        <w:rPr>
          <w:rFonts w:eastAsia="標楷體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"/>
        <w:gridCol w:w="1012"/>
        <w:gridCol w:w="460"/>
        <w:gridCol w:w="950"/>
        <w:gridCol w:w="460"/>
        <w:gridCol w:w="957"/>
        <w:gridCol w:w="460"/>
        <w:gridCol w:w="969"/>
        <w:gridCol w:w="460"/>
        <w:gridCol w:w="979"/>
        <w:gridCol w:w="460"/>
        <w:gridCol w:w="985"/>
      </w:tblGrid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</w:t>
            </w:r>
          </w:p>
        </w:tc>
        <w:tc>
          <w:tcPr>
            <w:tcW w:w="101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紅拂女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2</w:t>
            </w:r>
          </w:p>
        </w:tc>
        <w:tc>
          <w:tcPr>
            <w:tcW w:w="951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趙飛燕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3</w:t>
            </w:r>
          </w:p>
        </w:tc>
        <w:tc>
          <w:tcPr>
            <w:tcW w:w="95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孟姜女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4</w:t>
            </w:r>
          </w:p>
        </w:tc>
        <w:tc>
          <w:tcPr>
            <w:tcW w:w="97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卓文"/>
              </w:smartTagPr>
              <w:r w:rsidRPr="00342685">
                <w:rPr>
                  <w:rFonts w:eastAsia="標楷體" w:hint="eastAsia"/>
                  <w:b/>
                </w:rPr>
                <w:t>卓文</w:t>
              </w:r>
            </w:smartTag>
            <w:r w:rsidRPr="00342685">
              <w:rPr>
                <w:rFonts w:eastAsia="標楷體" w:hint="eastAsia"/>
                <w:b/>
              </w:rPr>
              <w:t>君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5</w:t>
            </w:r>
          </w:p>
        </w:tc>
        <w:tc>
          <w:tcPr>
            <w:tcW w:w="98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謝道</w:t>
            </w:r>
            <w:r w:rsidR="00907F25">
              <w:rPr>
                <w:rFonts w:eastAsia="標楷體" w:hint="eastAsia"/>
                <w:b/>
              </w:rPr>
              <w:t>韞</w:t>
            </w:r>
          </w:p>
        </w:tc>
        <w:tc>
          <w:tcPr>
            <w:tcW w:w="456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6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虞姬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7</w:t>
            </w:r>
          </w:p>
        </w:tc>
        <w:tc>
          <w:tcPr>
            <w:tcW w:w="101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祝英台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8</w:t>
            </w:r>
          </w:p>
        </w:tc>
        <w:tc>
          <w:tcPr>
            <w:tcW w:w="951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王昭"/>
              </w:smartTagPr>
              <w:r w:rsidRPr="00342685">
                <w:rPr>
                  <w:rFonts w:eastAsia="標楷體" w:hint="eastAsia"/>
                  <w:b/>
                </w:rPr>
                <w:t>王昭</w:t>
              </w:r>
            </w:smartTag>
            <w:r w:rsidRPr="00342685">
              <w:rPr>
                <w:rFonts w:eastAsia="標楷體" w:hint="eastAsia"/>
                <w:b/>
              </w:rPr>
              <w:t>君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9</w:t>
            </w:r>
          </w:p>
        </w:tc>
        <w:tc>
          <w:tcPr>
            <w:tcW w:w="95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林黛玉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10</w:t>
            </w:r>
          </w:p>
        </w:tc>
        <w:tc>
          <w:tcPr>
            <w:tcW w:w="97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褒姒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11</w:t>
            </w:r>
          </w:p>
        </w:tc>
        <w:tc>
          <w:tcPr>
            <w:tcW w:w="98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陳圓圓</w:t>
            </w:r>
          </w:p>
        </w:tc>
        <w:tc>
          <w:tcPr>
            <w:tcW w:w="456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12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貂蟬</w:t>
            </w:r>
          </w:p>
        </w:tc>
      </w:tr>
      <w:tr w:rsidR="00A20FA8" w:rsidRPr="00342685" w:rsidTr="00E354AF"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13</w:t>
            </w:r>
          </w:p>
        </w:tc>
        <w:tc>
          <w:tcPr>
            <w:tcW w:w="1012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楊貴妃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14</w:t>
            </w:r>
          </w:p>
        </w:tc>
        <w:tc>
          <w:tcPr>
            <w:tcW w:w="951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花木蘭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15</w:t>
            </w:r>
          </w:p>
        </w:tc>
        <w:tc>
          <w:tcPr>
            <w:tcW w:w="958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smartTag w:uri="urn:schemas-microsoft-com:office:smarttags" w:element="PersonName">
              <w:smartTagPr>
                <w:attr w:name="ProductID" w:val="李"/>
              </w:smartTagPr>
              <w:r w:rsidRPr="00342685">
                <w:rPr>
                  <w:rFonts w:eastAsia="標楷體" w:hint="eastAsia"/>
                  <w:b/>
                </w:rPr>
                <w:t>李</w:t>
              </w:r>
            </w:smartTag>
            <w:r w:rsidRPr="00342685">
              <w:rPr>
                <w:rFonts w:eastAsia="標楷體" w:hint="eastAsia"/>
                <w:b/>
              </w:rPr>
              <w:t>夫人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16</w:t>
            </w:r>
          </w:p>
        </w:tc>
        <w:tc>
          <w:tcPr>
            <w:tcW w:w="97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西施</w:t>
            </w:r>
          </w:p>
        </w:tc>
        <w:tc>
          <w:tcPr>
            <w:tcW w:w="460" w:type="dxa"/>
          </w:tcPr>
          <w:p w:rsidR="00A20FA8" w:rsidRPr="00342685" w:rsidRDefault="00A20FA8" w:rsidP="00E354AF">
            <w:pPr>
              <w:jc w:val="center"/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17</w:t>
            </w:r>
          </w:p>
        </w:tc>
        <w:tc>
          <w:tcPr>
            <w:tcW w:w="980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王寶釧</w:t>
            </w:r>
          </w:p>
        </w:tc>
        <w:tc>
          <w:tcPr>
            <w:tcW w:w="456" w:type="dxa"/>
          </w:tcPr>
          <w:p w:rsidR="00A20FA8" w:rsidRPr="00342685" w:rsidRDefault="00A20FA8" w:rsidP="00E354AF">
            <w:pPr>
              <w:rPr>
                <w:rFonts w:eastAsia="標楷體"/>
                <w:b/>
              </w:rPr>
            </w:pPr>
            <w:r w:rsidRPr="00342685">
              <w:rPr>
                <w:rFonts w:eastAsia="標楷體"/>
                <w:b/>
              </w:rPr>
              <w:t>18</w:t>
            </w:r>
          </w:p>
        </w:tc>
        <w:tc>
          <w:tcPr>
            <w:tcW w:w="986" w:type="dxa"/>
          </w:tcPr>
          <w:p w:rsidR="00A20FA8" w:rsidRPr="00342685" w:rsidRDefault="00A20FA8" w:rsidP="00E354AF">
            <w:pPr>
              <w:jc w:val="distribute"/>
              <w:rPr>
                <w:rFonts w:eastAsia="標楷體"/>
                <w:b/>
              </w:rPr>
            </w:pPr>
            <w:r w:rsidRPr="00342685">
              <w:rPr>
                <w:rFonts w:eastAsia="標楷體" w:hint="eastAsia"/>
                <w:b/>
              </w:rPr>
              <w:t>嫦娥</w:t>
            </w:r>
          </w:p>
        </w:tc>
      </w:tr>
    </w:tbl>
    <w:p w:rsidR="00A20FA8" w:rsidRDefault="00A20FA8" w:rsidP="00A20FA8">
      <w:pPr>
        <w:rPr>
          <w:rFonts w:eastAsia="標楷體"/>
        </w:rPr>
      </w:pPr>
    </w:p>
    <w:p w:rsidR="00A20FA8" w:rsidRPr="00F01CA4" w:rsidRDefault="00A20FA8" w:rsidP="00A20FA8">
      <w:pPr>
        <w:ind w:firstLineChars="50" w:firstLine="120"/>
      </w:pPr>
      <w:r w:rsidRPr="00F01CA4">
        <w:t>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舉烽致兵笑無寇，申侯伐周滅其祀。</w:t>
      </w:r>
    </w:p>
    <w:p w:rsidR="00A20FA8" w:rsidRPr="00F01CA4" w:rsidRDefault="00A20FA8" w:rsidP="00A20FA8">
      <w:pPr>
        <w:ind w:firstLineChars="50" w:firstLine="120"/>
      </w:pPr>
      <w:r w:rsidRPr="00F01CA4">
        <w:t>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一叫長城萬仞摧，杞梁遺骨逐妻回。南鄰北里皆孀婦，誰解堅心繼此來。</w:t>
      </w:r>
    </w:p>
    <w:p w:rsidR="00A20FA8" w:rsidRPr="00F01CA4" w:rsidRDefault="00A20FA8" w:rsidP="00A20FA8">
      <w:pPr>
        <w:ind w:firstLineChars="50" w:firstLine="120"/>
      </w:pPr>
      <w:r w:rsidRPr="00F01CA4">
        <w:t>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石墮城崩天地驚，不甘奴役淚縱橫；能驅猛虎如馴犬，尚有巴西寡婦清。</w:t>
      </w:r>
    </w:p>
    <w:p w:rsidR="00A20FA8" w:rsidRPr="00F01CA4" w:rsidRDefault="00A20FA8" w:rsidP="00A20FA8">
      <w:pPr>
        <w:ind w:firstLineChars="50" w:firstLine="120"/>
      </w:pPr>
      <w:r w:rsidRPr="00F01CA4">
        <w:t>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三戰虎牢枉費力，凱歌卻奏鳳儀亭。</w:t>
      </w:r>
    </w:p>
    <w:p w:rsidR="00A20FA8" w:rsidRPr="00F01CA4" w:rsidRDefault="00A20FA8" w:rsidP="00A20FA8">
      <w:pPr>
        <w:ind w:leftChars="50" w:left="888" w:hangingChars="320" w:hanging="768"/>
      </w:pPr>
      <w:r w:rsidRPr="00F01CA4">
        <w:t>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北方有佳人，絕世而獨立，一顧傾人城，再顧傾人國，寧不知傾城與傾國，佳人難再得。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6.(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儂今葬花人笑癡，他年葬儂知是誰。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長揖雄談態自殊，美人巨眼識窮途。尸居餘氣楊公幕，豈得羈縻女丈夫。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歸來對鏡插花黃，驚見天人絕代妝；大孝大忠俱第，雌雄莫辨又何傷？</w:t>
      </w:r>
    </w:p>
    <w:p w:rsidR="00A20FA8" w:rsidRPr="00F01CA4" w:rsidRDefault="00A20FA8" w:rsidP="00A20FA8">
      <w:pPr>
        <w:ind w:leftChars="50" w:left="600" w:hangingChars="200" w:hanging="480"/>
      </w:pPr>
      <w:r w:rsidRPr="00F01CA4">
        <w:t>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想當賣酒當爐日，三疊琴心落錦江。</w:t>
      </w:r>
    </w:p>
    <w:p w:rsidR="00A20FA8" w:rsidRPr="00F01CA4" w:rsidRDefault="00A20FA8" w:rsidP="00A20FA8">
      <w:pPr>
        <w:ind w:left="600" w:hangingChars="250" w:hanging="600"/>
      </w:pPr>
      <w:r w:rsidRPr="00F01CA4">
        <w:t>10.(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翩蹮蝴蝶雙雙舞，誰識驚魂萬古哀？試向夫</w:t>
      </w:r>
      <w:r>
        <w:rPr>
          <w:rFonts w:hAnsi="新細明體" w:hint="eastAsia"/>
        </w:rPr>
        <w:t>妻橋</w:t>
      </w:r>
      <w:r w:rsidRPr="00F01CA4">
        <w:rPr>
          <w:rFonts w:hAnsi="新細明體"/>
        </w:rPr>
        <w:t>上過，河雲山月總低回。</w:t>
      </w:r>
    </w:p>
    <w:p w:rsidR="00A20FA8" w:rsidRPr="00F01CA4" w:rsidRDefault="00A20FA8" w:rsidP="00A20FA8">
      <w:pPr>
        <w:ind w:left="600" w:hangingChars="250" w:hanging="600"/>
      </w:pPr>
      <w:r w:rsidRPr="00F01CA4">
        <w:t>11.(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漢宮專寵十餘年，掌上腰花化碧煙；掠盡南朝豪富影，烏衣巷口夕陽邊。</w:t>
      </w:r>
    </w:p>
    <w:p w:rsidR="00A20FA8" w:rsidRPr="00F01CA4" w:rsidRDefault="00A20FA8" w:rsidP="00A20FA8">
      <w:pPr>
        <w:ind w:left="600" w:hangingChars="250" w:hanging="600"/>
      </w:pPr>
      <w:r w:rsidRPr="00F01CA4">
        <w:t>12.(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碧海青天最有情，玉釵明月共悽情；他生若化奇男子，飛入仙宮永伴卿。</w:t>
      </w:r>
    </w:p>
    <w:p w:rsidR="00A20FA8" w:rsidRPr="00F01CA4" w:rsidRDefault="00A20FA8" w:rsidP="00A20FA8">
      <w:pPr>
        <w:ind w:left="600" w:hangingChars="250" w:hanging="600"/>
      </w:pPr>
      <w:r w:rsidRPr="00F01CA4">
        <w:t>13.(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小鎮風光絕代姿，紅顏換得入關師；淒涼家國無窮感，影沒蓮花不見池。</w:t>
      </w:r>
    </w:p>
    <w:p w:rsidR="00A20FA8" w:rsidRPr="00F01CA4" w:rsidRDefault="00A20FA8" w:rsidP="00A20FA8">
      <w:pPr>
        <w:ind w:left="600" w:hangingChars="250" w:hanging="600"/>
      </w:pPr>
      <w:r w:rsidRPr="00F01CA4">
        <w:t>14.(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一代傾城逐浪花，吳宮空自憶兒家。效顰莫笑東村女，頭白溪邊尚浣紗。</w:t>
      </w:r>
    </w:p>
    <w:p w:rsidR="00A20FA8" w:rsidRPr="00F01CA4" w:rsidRDefault="00A20FA8" w:rsidP="00A20FA8">
      <w:pPr>
        <w:ind w:left="600" w:hangingChars="250" w:hanging="600"/>
      </w:pPr>
      <w:r w:rsidRPr="00F01CA4">
        <w:t>15.(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句踐徵絕艷，揚蛾入吳關。提攜館娃宮，杳渺詎可攀。</w:t>
      </w:r>
    </w:p>
    <w:p w:rsidR="00A20FA8" w:rsidRPr="00F01CA4" w:rsidRDefault="00A20FA8" w:rsidP="00A20FA8">
      <w:pPr>
        <w:ind w:left="600" w:hangingChars="250" w:hanging="600"/>
      </w:pPr>
      <w:r w:rsidRPr="00F01CA4">
        <w:t>16.(</w:t>
      </w:r>
      <w:r w:rsidRPr="00F01CA4">
        <w:rPr>
          <w:rFonts w:hAnsi="新細明體"/>
        </w:rPr>
        <w:t xml:space="preserve">　　</w:t>
      </w:r>
      <w:r w:rsidRPr="00F01CA4">
        <w:t>)</w:t>
      </w:r>
      <w:r>
        <w:rPr>
          <w:rFonts w:hAnsi="新細明體"/>
        </w:rPr>
        <w:t>千古爭誇詠絮才，謝家小妹有桃腮；亂離</w:t>
      </w:r>
      <w:r>
        <w:rPr>
          <w:rFonts w:hAnsi="新細明體" w:hint="eastAsia"/>
        </w:rPr>
        <w:t>殺</w:t>
      </w:r>
      <w:r w:rsidRPr="00F01CA4">
        <w:rPr>
          <w:rFonts w:hAnsi="新細明體"/>
        </w:rPr>
        <w:t>賊真肝膽，不為高門弱質哀。</w:t>
      </w:r>
    </w:p>
    <w:p w:rsidR="00A20FA8" w:rsidRPr="00F01CA4" w:rsidRDefault="00A20FA8" w:rsidP="00A20FA8">
      <w:pPr>
        <w:ind w:left="600" w:hangingChars="250" w:hanging="600"/>
      </w:pPr>
      <w:r w:rsidRPr="00F01CA4">
        <w:t>17.(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華清恩寵古無倫，猶恐娥眉不勝人。未免被化褒女笑，只教天子暫蒙塵。</w:t>
      </w:r>
    </w:p>
    <w:p w:rsidR="00A20FA8" w:rsidRPr="00F01CA4" w:rsidRDefault="00A20FA8" w:rsidP="00A20FA8">
      <w:pPr>
        <w:ind w:left="600" w:hangingChars="250" w:hanging="600"/>
      </w:pPr>
      <w:r w:rsidRPr="00F01CA4">
        <w:t>18.(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生女勿悲酸，生男不喜歡。男不封侯女作妃，看女卻為門上楣。</w:t>
      </w:r>
    </w:p>
    <w:p w:rsidR="00A20FA8" w:rsidRPr="00F01CA4" w:rsidRDefault="00A20FA8" w:rsidP="00A20FA8">
      <w:pPr>
        <w:ind w:left="600" w:hangingChars="250" w:hanging="600"/>
      </w:pPr>
      <w:r w:rsidRPr="00F01CA4">
        <w:t>19.(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滿面胡沙滿面風，眉銷殘黛臉銷紅。愁苦辛勤憔悴盡，如今卻似畫圖中。</w:t>
      </w:r>
    </w:p>
    <w:p w:rsidR="00A20FA8" w:rsidRPr="00F01CA4" w:rsidRDefault="00A20FA8" w:rsidP="00A20FA8">
      <w:pPr>
        <w:ind w:left="600" w:hangingChars="250" w:hanging="600"/>
      </w:pPr>
      <w:r w:rsidRPr="00F01CA4">
        <w:t>20.(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絕艷驚人出漢</w:t>
      </w:r>
      <w:r>
        <w:rPr>
          <w:rFonts w:hAnsi="新細明體"/>
        </w:rPr>
        <w:t>宮，紅顏命薄古今同。君王縱使輕顏色，予奪</w:t>
      </w:r>
      <w:r>
        <w:rPr>
          <w:rFonts w:hAnsi="新細明體" w:hint="eastAsia"/>
        </w:rPr>
        <w:t>權</w:t>
      </w:r>
      <w:r>
        <w:rPr>
          <w:rFonts w:hAnsi="新細明體"/>
        </w:rPr>
        <w:t>何</w:t>
      </w:r>
      <w:r>
        <w:rPr>
          <w:rFonts w:hAnsi="新細明體" w:hint="eastAsia"/>
        </w:rPr>
        <w:t>畏</w:t>
      </w:r>
      <w:r w:rsidRPr="00F01CA4">
        <w:rPr>
          <w:rFonts w:hAnsi="新細明體"/>
        </w:rPr>
        <w:t>畫工。</w:t>
      </w:r>
    </w:p>
    <w:p w:rsidR="00A20FA8" w:rsidRPr="00F01CA4" w:rsidRDefault="00A20FA8" w:rsidP="00A20FA8">
      <w:pPr>
        <w:ind w:left="600" w:hangingChars="250" w:hanging="600"/>
      </w:pPr>
      <w:r w:rsidRPr="00F01CA4">
        <w:t>21.(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毛延壽畫欲通神，忍為黃金不為人。馬上琵琶行萬里，漢宮長有隔生春。</w:t>
      </w:r>
    </w:p>
    <w:p w:rsidR="00A20FA8" w:rsidRPr="00F01CA4" w:rsidRDefault="00A20FA8" w:rsidP="00A20FA8">
      <w:pPr>
        <w:ind w:left="600" w:hangingChars="250" w:hanging="600"/>
      </w:pPr>
      <w:r w:rsidRPr="00F01CA4">
        <w:t>22.(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群山萬壑赴荊門，生長明妃尚有村。一去紫臺連朔漠，獨留青塚向黃昏。</w:t>
      </w:r>
    </w:p>
    <w:p w:rsidR="00A20FA8" w:rsidRPr="00F01CA4" w:rsidRDefault="00A20FA8" w:rsidP="00A20FA8">
      <w:pPr>
        <w:ind w:left="912" w:hangingChars="380" w:hanging="912"/>
      </w:pPr>
      <w:r w:rsidRPr="00F01CA4">
        <w:t>23.(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十八年古井無波，為從來烈婦貞媛，別開生命；二九載寒窯向日，看此處曲江流水，想見冰心。</w:t>
      </w:r>
    </w:p>
    <w:p w:rsidR="00A20FA8" w:rsidRDefault="00A20FA8" w:rsidP="00A20FA8">
      <w:pPr>
        <w:ind w:left="600" w:hangingChars="250" w:hanging="600"/>
        <w:rPr>
          <w:rFonts w:hAnsi="新細明體"/>
        </w:rPr>
      </w:pPr>
      <w:r w:rsidRPr="00F01CA4">
        <w:t>24.(</w:t>
      </w:r>
      <w:r w:rsidRPr="00F01CA4">
        <w:rPr>
          <w:rFonts w:hAnsi="新細明體"/>
        </w:rPr>
        <w:t xml:space="preserve">　　</w:t>
      </w:r>
      <w:r w:rsidRPr="00F01CA4">
        <w:t>)</w:t>
      </w:r>
      <w:r w:rsidRPr="00F01CA4">
        <w:rPr>
          <w:rFonts w:hAnsi="新細明體"/>
        </w:rPr>
        <w:t>漢兵已掠地，四面楚歌聲。大王意氣盡，賤妾何聊生！</w:t>
      </w:r>
    </w:p>
    <w:p w:rsidR="00A20FA8" w:rsidRDefault="00A20FA8" w:rsidP="00A20FA8">
      <w:pPr>
        <w:ind w:firstLineChars="150" w:firstLine="360"/>
      </w:pPr>
    </w:p>
    <w:p w:rsidR="00A20FA8" w:rsidRDefault="00A20FA8" w:rsidP="00A20FA8">
      <w:pPr>
        <w:ind w:firstLineChars="150" w:firstLine="360"/>
      </w:pPr>
      <w:r>
        <w:rPr>
          <w:rFonts w:hint="eastAsia"/>
        </w:rPr>
        <w:t xml:space="preserve">  </w:t>
      </w:r>
    </w:p>
    <w:sectPr w:rsidR="00A20FA8" w:rsidSect="00907F25">
      <w:footerReference w:type="default" r:id="rId395"/>
      <w:pgSz w:w="11906" w:h="16838"/>
      <w:pgMar w:top="720" w:right="720" w:bottom="720" w:left="720" w:header="283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25" w:rsidRDefault="00907F25" w:rsidP="00907F25">
      <w:r>
        <w:separator/>
      </w:r>
    </w:p>
  </w:endnote>
  <w:endnote w:type="continuationSeparator" w:id="0">
    <w:p w:rsidR="00907F25" w:rsidRDefault="00907F25" w:rsidP="0090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Gothic Medium">
    <w:altName w:val="Times New Roman"/>
    <w:panose1 w:val="00000000000000000000"/>
    <w:charset w:val="00"/>
    <w:family w:val="roman"/>
    <w:notTrueType/>
    <w:pitch w:val="default"/>
  </w:font>
  <w:font w:name="DFKaiShu-SB-Estd-BF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9690887"/>
      <w:docPartObj>
        <w:docPartGallery w:val="Page Numbers (Bottom of Page)"/>
        <w:docPartUnique/>
      </w:docPartObj>
    </w:sdtPr>
    <w:sdtEndPr/>
    <w:sdtContent>
      <w:p w:rsidR="00907F25" w:rsidRDefault="00907F2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9C8" w:rsidRPr="001979C8">
          <w:rPr>
            <w:noProof/>
            <w:lang w:val="zh-TW"/>
          </w:rPr>
          <w:t>27</w:t>
        </w:r>
        <w:r>
          <w:fldChar w:fldCharType="end"/>
        </w:r>
      </w:p>
    </w:sdtContent>
  </w:sdt>
  <w:p w:rsidR="00907F25" w:rsidRDefault="00907F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25" w:rsidRDefault="00907F25" w:rsidP="00907F25">
      <w:r>
        <w:separator/>
      </w:r>
    </w:p>
  </w:footnote>
  <w:footnote w:type="continuationSeparator" w:id="0">
    <w:p w:rsidR="00907F25" w:rsidRDefault="00907F25" w:rsidP="0090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E54"/>
    <w:multiLevelType w:val="hybridMultilevel"/>
    <w:tmpl w:val="85E2B2CE"/>
    <w:lvl w:ilvl="0" w:tplc="F0A203A0">
      <w:start w:val="1"/>
      <w:numFmt w:val="decimal"/>
      <w:lvlText w:val="%1."/>
      <w:lvlJc w:val="left"/>
      <w:pPr>
        <w:ind w:left="375" w:hanging="375"/>
      </w:pPr>
      <w:rPr>
        <w:rFonts w:ascii="標楷體" w:eastAsia="標楷體" w:hAnsi="標楷體" w:cs="新細明體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D2EB6"/>
    <w:multiLevelType w:val="hybridMultilevel"/>
    <w:tmpl w:val="24AE7E1E"/>
    <w:lvl w:ilvl="0" w:tplc="9DE00FC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9541D1"/>
    <w:multiLevelType w:val="hybridMultilevel"/>
    <w:tmpl w:val="1AC09EF0"/>
    <w:lvl w:ilvl="0" w:tplc="B85636A0">
      <w:start w:val="1"/>
      <w:numFmt w:val="decimal"/>
      <w:lvlText w:val="%1."/>
      <w:lvlJc w:val="left"/>
      <w:pPr>
        <w:ind w:left="297" w:hanging="405"/>
      </w:pPr>
      <w:rPr>
        <w:rFonts w:ascii="標楷體" w:eastAsia="標楷體" w:hAnsi="標楷體" w:cs="新細明體" w:hint="default"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ind w:left="4212" w:hanging="480"/>
      </w:pPr>
    </w:lvl>
  </w:abstractNum>
  <w:abstractNum w:abstractNumId="3">
    <w:nsid w:val="2F800602"/>
    <w:multiLevelType w:val="hybridMultilevel"/>
    <w:tmpl w:val="8AB6C9E4"/>
    <w:lvl w:ilvl="0" w:tplc="99747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DC2E86"/>
    <w:multiLevelType w:val="hybridMultilevel"/>
    <w:tmpl w:val="3D88E3D4"/>
    <w:lvl w:ilvl="0" w:tplc="4A8A17EC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D2A81"/>
    <w:multiLevelType w:val="hybridMultilevel"/>
    <w:tmpl w:val="DDA6E0CC"/>
    <w:lvl w:ilvl="0" w:tplc="A200753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 w:hint="default"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0D327A"/>
    <w:multiLevelType w:val="hybridMultilevel"/>
    <w:tmpl w:val="6FBC18B6"/>
    <w:lvl w:ilvl="0" w:tplc="A6C6A6B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01819"/>
    <w:multiLevelType w:val="hybridMultilevel"/>
    <w:tmpl w:val="B2FE5620"/>
    <w:lvl w:ilvl="0" w:tplc="C046DE4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181988"/>
    <w:multiLevelType w:val="hybridMultilevel"/>
    <w:tmpl w:val="1FAC5C90"/>
    <w:lvl w:ilvl="0" w:tplc="C85AD6E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B79AD"/>
    <w:multiLevelType w:val="hybridMultilevel"/>
    <w:tmpl w:val="3C4826DC"/>
    <w:lvl w:ilvl="0" w:tplc="D3DC2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C2"/>
    <w:rsid w:val="001979C8"/>
    <w:rsid w:val="001C7900"/>
    <w:rsid w:val="002D4415"/>
    <w:rsid w:val="003407A9"/>
    <w:rsid w:val="003847D3"/>
    <w:rsid w:val="005B7857"/>
    <w:rsid w:val="006117C2"/>
    <w:rsid w:val="0068284C"/>
    <w:rsid w:val="0076235D"/>
    <w:rsid w:val="00907F25"/>
    <w:rsid w:val="009355BF"/>
    <w:rsid w:val="00973A68"/>
    <w:rsid w:val="009D20F4"/>
    <w:rsid w:val="009E3E97"/>
    <w:rsid w:val="00A20FA8"/>
    <w:rsid w:val="00AA38E9"/>
    <w:rsid w:val="00C32B06"/>
    <w:rsid w:val="00DA2BA6"/>
    <w:rsid w:val="00DE0886"/>
    <w:rsid w:val="00E312DD"/>
    <w:rsid w:val="00EB4FDD"/>
    <w:rsid w:val="00ED156E"/>
    <w:rsid w:val="00F14712"/>
    <w:rsid w:val="00F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7EA0DC8-26EE-48A5-9C58-9A307882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17C2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17C2"/>
    <w:pPr>
      <w:widowControl/>
      <w:outlineLvl w:val="1"/>
    </w:pPr>
    <w:rPr>
      <w:rFonts w:ascii="新細明體" w:eastAsia="新細明體" w:hAnsi="新細明體" w:cs="新細明體"/>
      <w:b/>
      <w:bCs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6117C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17C2"/>
    <w:pPr>
      <w:widowControl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17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117C2"/>
    <w:rPr>
      <w:rFonts w:ascii="新細明體" w:eastAsia="新細明體" w:hAnsi="新細明體" w:cs="新細明體"/>
      <w:b/>
      <w:bCs/>
      <w:kern w:val="0"/>
      <w:sz w:val="33"/>
      <w:szCs w:val="33"/>
    </w:rPr>
  </w:style>
  <w:style w:type="character" w:customStyle="1" w:styleId="30">
    <w:name w:val="標題 3 字元"/>
    <w:basedOn w:val="a0"/>
    <w:link w:val="3"/>
    <w:uiPriority w:val="9"/>
    <w:rsid w:val="006117C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117C2"/>
    <w:rPr>
      <w:rFonts w:ascii="新細明體" w:eastAsia="新細明體" w:hAnsi="新細明體" w:cs="新細明體"/>
      <w:b/>
      <w:bCs/>
      <w:kern w:val="0"/>
      <w:szCs w:val="24"/>
    </w:rPr>
  </w:style>
  <w:style w:type="numbering" w:customStyle="1" w:styleId="11">
    <w:name w:val="無清單1"/>
    <w:next w:val="a2"/>
    <w:uiPriority w:val="99"/>
    <w:semiHidden/>
    <w:unhideWhenUsed/>
    <w:rsid w:val="006117C2"/>
  </w:style>
  <w:style w:type="character" w:styleId="a3">
    <w:name w:val="Hyperlink"/>
    <w:basedOn w:val="a0"/>
    <w:uiPriority w:val="99"/>
    <w:semiHidden/>
    <w:unhideWhenUsed/>
    <w:rsid w:val="006117C2"/>
  </w:style>
  <w:style w:type="character" w:styleId="a4">
    <w:name w:val="FollowedHyperlink"/>
    <w:basedOn w:val="a0"/>
    <w:uiPriority w:val="99"/>
    <w:semiHidden/>
    <w:unhideWhenUsed/>
    <w:rsid w:val="006117C2"/>
    <w:rPr>
      <w:strike w:val="0"/>
      <w:dstrike w:val="0"/>
      <w:color w:val="888888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">
    <w:name w:val="footer-outer"/>
    <w:basedOn w:val="a"/>
    <w:rsid w:val="006117C2"/>
    <w:pPr>
      <w:widowControl/>
      <w:pBdr>
        <w:top w:val="dashed" w:sz="6" w:space="0" w:color="BBBBBB"/>
      </w:pBdr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inner">
    <w:name w:val="content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inner">
    <w:name w:val="tabs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">
    <w:name w:val="mai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">
    <w:name w:val="foo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">
    <w:name w:val="section"/>
    <w:basedOn w:val="a"/>
    <w:rsid w:val="006117C2"/>
    <w:pPr>
      <w:widowControl/>
      <w:ind w:left="225" w:right="225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">
    <w:name w:val="widget"/>
    <w:basedOn w:val="a"/>
    <w:rsid w:val="006117C2"/>
    <w:pPr>
      <w:widowControl/>
      <w:spacing w:before="450" w:after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rol">
    <w:name w:val="item-contro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widget-item-control">
    <w:name w:val="widget-item-control"/>
    <w:basedOn w:val="a"/>
    <w:rsid w:val="006117C2"/>
    <w:pPr>
      <w:widowControl/>
      <w:spacing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body">
    <w:name w:val="post-bod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post-header">
    <w:name w:val="post-header"/>
    <w:basedOn w:val="a"/>
    <w:rsid w:val="006117C2"/>
    <w:pPr>
      <w:widowControl/>
      <w:spacing w:after="360"/>
    </w:pPr>
    <w:rPr>
      <w:rFonts w:ascii="新細明體" w:eastAsia="新細明體" w:hAnsi="新細明體" w:cs="新細明體"/>
      <w:kern w:val="0"/>
      <w:sz w:val="22"/>
    </w:rPr>
  </w:style>
  <w:style w:type="paragraph" w:customStyle="1" w:styleId="post-footer">
    <w:name w:val="post-footer"/>
    <w:basedOn w:val="a"/>
    <w:rsid w:val="006117C2"/>
    <w:pPr>
      <w:widowControl/>
      <w:pBdr>
        <w:bottom w:val="single" w:sz="6" w:space="4" w:color="EEEEEE"/>
      </w:pBdr>
      <w:shd w:val="clear" w:color="auto" w:fill="EEEEEE"/>
      <w:spacing w:before="300"/>
      <w:ind w:left="-30" w:right="-30"/>
    </w:pPr>
    <w:rPr>
      <w:rFonts w:ascii="新細明體" w:eastAsia="新細明體" w:hAnsi="新細明體" w:cs="新細明體"/>
      <w:color w:val="666666"/>
      <w:kern w:val="0"/>
      <w:sz w:val="22"/>
    </w:rPr>
  </w:style>
  <w:style w:type="paragraph" w:customStyle="1" w:styleId="post-footer-line">
    <w:name w:val="post-footer-line&gt;*"/>
    <w:basedOn w:val="a"/>
    <w:rsid w:val="006117C2"/>
    <w:pPr>
      <w:widowControl/>
      <w:spacing w:before="100" w:beforeAutospacing="1" w:after="100" w:afterAutospacing="1"/>
      <w:ind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timestamp">
    <w:name w:val="post-timestamp"/>
    <w:basedOn w:val="a"/>
    <w:rsid w:val="006117C2"/>
    <w:pPr>
      <w:widowControl/>
      <w:spacing w:before="100" w:beforeAutospacing="1" w:after="100" w:afterAutospacing="1"/>
      <w:ind w:left="-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ad">
    <w:name w:val="inline-ad"/>
    <w:basedOn w:val="a"/>
    <w:rsid w:val="006117C2"/>
    <w:pPr>
      <w:widowControl/>
      <w:spacing w:before="480" w:after="480" w:line="0" w:lineRule="auto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ody">
    <w:name w:val="comment-body"/>
    <w:basedOn w:val="a"/>
    <w:rsid w:val="006117C2"/>
    <w:pPr>
      <w:widowControl/>
      <w:spacing w:before="120" w:after="12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oter">
    <w:name w:val="comment-footer"/>
    <w:basedOn w:val="a"/>
    <w:rsid w:val="006117C2"/>
    <w:pPr>
      <w:widowControl/>
      <w:spacing w:before="120" w:after="360"/>
      <w:ind w:left="375" w:right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d-comment">
    <w:name w:val="deleted-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post-summary">
    <w:name w:val="post-summar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">
    <w:name w:val="content-outer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">
    <w:name w:val="region-inner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outer">
    <w:name w:val="column-cent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">
    <w:name w:val="column-left-outer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">
    <w:name w:val="cap-top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bottom">
    <w:name w:val="cap-botto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left">
    <w:name w:val="fauxborder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border-right">
    <w:name w:val="fauxborder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s">
    <w:name w:val="body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fauxcolumns">
    <w:name w:val="content-faux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list-title">
    <w:name w:val="blog-list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contact-form-widget">
    <w:name w:val="contact-form-widg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success-message">
    <w:name w:val="contact-form-success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">
    <w:name w:val="contact-form-error-message"/>
    <w:basedOn w:val="a"/>
    <w:rsid w:val="006117C2"/>
    <w:pPr>
      <w:widowControl/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success-message-with-border">
    <w:name w:val="contact-form-success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color w:val="222222"/>
      <w:kern w:val="0"/>
      <w:sz w:val="17"/>
      <w:szCs w:val="17"/>
    </w:rPr>
  </w:style>
  <w:style w:type="paragraph" w:customStyle="1" w:styleId="contact-form-error-message-with-border">
    <w:name w:val="contact-form-error-message-with-border"/>
    <w:basedOn w:val="a"/>
    <w:rsid w:val="006117C2"/>
    <w:pPr>
      <w:widowControl/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rFonts w:ascii="新細明體" w:eastAsia="新細明體" w:hAnsi="新細明體" w:cs="新細明體"/>
      <w:b/>
      <w:bCs/>
      <w:color w:val="666666"/>
      <w:kern w:val="0"/>
      <w:sz w:val="17"/>
      <w:szCs w:val="17"/>
    </w:rPr>
  </w:style>
  <w:style w:type="paragraph" w:customStyle="1" w:styleId="contact-form-cross">
    <w:name w:val="contact-form-cross"/>
    <w:basedOn w:val="a"/>
    <w:rsid w:val="006117C2"/>
    <w:pPr>
      <w:widowControl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act-form-email">
    <w:name w:val="contact-form-email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name">
    <w:name w:val="contact-form-nam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email-message">
    <w:name w:val="contact-form-email-message"/>
    <w:basedOn w:val="a"/>
    <w:rsid w:val="006117C2"/>
    <w:pPr>
      <w:widowControl/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eastAsia="新細明體" w:hAnsi="Arial" w:cs="Arial"/>
      <w:color w:val="333333"/>
      <w:kern w:val="0"/>
      <w:sz w:val="20"/>
      <w:szCs w:val="20"/>
    </w:rPr>
  </w:style>
  <w:style w:type="paragraph" w:customStyle="1" w:styleId="contact-form-button">
    <w:name w:val="contact-form-button"/>
    <w:basedOn w:val="a"/>
    <w:rsid w:val="006117C2"/>
    <w:pPr>
      <w:widowControl/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eastAsia="新細明體" w:hAnsi="Arial" w:cs="Arial"/>
      <w:b/>
      <w:bCs/>
      <w:color w:val="444444"/>
      <w:kern w:val="0"/>
      <w:sz w:val="17"/>
      <w:szCs w:val="17"/>
    </w:rPr>
  </w:style>
  <w:style w:type="paragraph" w:customStyle="1" w:styleId="contact-form-button-submit">
    <w:name w:val="contact-form-button-submit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cse-status">
    <w:name w:val="cse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follower">
    <w:name w:val="follower"/>
    <w:basedOn w:val="a"/>
    <w:rsid w:val="006117C2"/>
    <w:pPr>
      <w:widowControl/>
      <w:spacing w:before="30" w:after="30"/>
      <w:ind w:left="30" w:right="30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1">
    <w:name w:val="label-size-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label-size-2">
    <w:name w:val="label-size-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2"/>
    </w:rPr>
  </w:style>
  <w:style w:type="paragraph" w:customStyle="1" w:styleId="label-size-3">
    <w:name w:val="label-size-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-4">
    <w:name w:val="label-size-4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9"/>
      <w:szCs w:val="29"/>
    </w:rPr>
  </w:style>
  <w:style w:type="paragraph" w:customStyle="1" w:styleId="label-size-5">
    <w:name w:val="label-size-5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38"/>
      <w:szCs w:val="38"/>
    </w:rPr>
  </w:style>
  <w:style w:type="paragraph" w:customStyle="1" w:styleId="cloud-label-widget-content">
    <w:name w:val="cloud-label-widget-content"/>
    <w:basedOn w:val="a"/>
    <w:rsid w:val="006117C2"/>
    <w:pPr>
      <w:widowControl/>
      <w:spacing w:before="100" w:beforeAutospacing="1" w:after="100" w:afterAutospacing="1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count">
    <w:name w:val="label-cou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el-size">
    <w:name w:val="label-siz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ewsbar-status">
    <w:name w:val="news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default-avatar">
    <w:name w:val="default-avat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rofile-img">
    <w:name w:val="profile-img"/>
    <w:basedOn w:val="a"/>
    <w:rsid w:val="006117C2"/>
    <w:pPr>
      <w:widowControl/>
      <w:spacing w:after="75"/>
      <w:ind w:left="75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">
    <w:name w:val="profile-data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">
    <w:name w:val="profile-data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name-link">
    <w:name w:val="profile-nam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textblock">
    <w:name w:val="profile-textblock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tatus">
    <w:name w:val="slideshow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slideshow-wrapper">
    <w:name w:val="slideshow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lideshow-spacer">
    <w:name w:val="slideshow-spac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">
    <w:name w:val="subscrib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ubscribe-wrapper">
    <w:name w:val="subscribe-wrapper"/>
    <w:basedOn w:val="a"/>
    <w:rsid w:val="006117C2"/>
    <w:pPr>
      <w:widowControl/>
      <w:spacing w:before="120" w:after="120"/>
      <w:ind w:left="120" w:right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icon">
    <w:name w:val="feed-icon"/>
    <w:basedOn w:val="a"/>
    <w:rsid w:val="006117C2"/>
    <w:pPr>
      <w:widowControl/>
      <w:spacing w:before="100" w:beforeAutospacing="1" w:after="100" w:afterAutospacing="1"/>
      <w:textAlignment w:val="baseline"/>
    </w:pPr>
    <w:rPr>
      <w:rFonts w:ascii="新細明體" w:eastAsia="新細明體" w:hAnsi="新細明體" w:cs="新細明體"/>
      <w:kern w:val="0"/>
      <w:szCs w:val="24"/>
    </w:rPr>
  </w:style>
  <w:style w:type="paragraph" w:customStyle="1" w:styleId="feed-reader-links">
    <w:name w:val="feed-reader-links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cribe-dropdown-arrow">
    <w:name w:val="subscribe-dropdown-arrow"/>
    <w:basedOn w:val="a"/>
    <w:rsid w:val="006117C2"/>
    <w:pPr>
      <w:widowControl/>
      <w:spacing w:before="60" w:after="100" w:afterAutospacing="1"/>
      <w:ind w:righ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videobar-status">
    <w:name w:val="videobar-status"/>
    <w:basedOn w:val="a"/>
    <w:rsid w:val="006117C2"/>
    <w:pPr>
      <w:widowControl/>
      <w:spacing w:before="150" w:after="150"/>
      <w:ind w:left="150" w:right="150"/>
    </w:pPr>
    <w:rPr>
      <w:rFonts w:ascii="新細明體" w:eastAsia="新細明體" w:hAnsi="新細明體" w:cs="新細明體"/>
      <w:color w:val="676767"/>
      <w:kern w:val="0"/>
      <w:sz w:val="17"/>
      <w:szCs w:val="17"/>
    </w:rPr>
  </w:style>
  <w:style w:type="paragraph" w:customStyle="1" w:styleId="videobar-container">
    <w:name w:val="videobar-container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wikipedia-search-wiki-link">
    <w:name w:val="wikipedia-search-wiki-link"/>
    <w:basedOn w:val="a"/>
    <w:rsid w:val="006117C2"/>
    <w:pPr>
      <w:widowControl/>
      <w:spacing w:before="100" w:beforeAutospacing="1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input">
    <w:name w:val="wikipedia-search-input"/>
    <w:basedOn w:val="a"/>
    <w:rsid w:val="006117C2"/>
    <w:pPr>
      <w:widowControl/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form">
    <w:name w:val="wikipedia-search-form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results-header">
    <w:name w:val="wikipedia-search-results-header"/>
    <w:basedOn w:val="a"/>
    <w:rsid w:val="006117C2"/>
    <w:pPr>
      <w:widowControl/>
      <w:pBdr>
        <w:bottom w:val="single" w:sz="6" w:space="0" w:color="EBEBEB"/>
      </w:pBdr>
      <w:spacing w:before="100" w:beforeAutospacing="1" w:after="100" w:afterAutospacing="1"/>
    </w:pPr>
    <w:rPr>
      <w:rFonts w:ascii="新細明體" w:eastAsia="新細明體" w:hAnsi="新細明體" w:cs="新細明體"/>
      <w:b/>
      <w:bCs/>
      <w:vanish/>
      <w:kern w:val="0"/>
      <w:szCs w:val="24"/>
    </w:rPr>
  </w:style>
  <w:style w:type="paragraph" w:customStyle="1" w:styleId="wikipedia-search-button">
    <w:name w:val="wikipedia-search-button"/>
    <w:basedOn w:val="a"/>
    <w:rsid w:val="006117C2"/>
    <w:pPr>
      <w:widowControl/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kern w:val="0"/>
      <w:sz w:val="17"/>
      <w:szCs w:val="17"/>
    </w:rPr>
  </w:style>
  <w:style w:type="paragraph" w:customStyle="1" w:styleId="wikipedia-search-results">
    <w:name w:val="wikipedia-search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DD4B39"/>
      <w:kern w:val="0"/>
      <w:szCs w:val="24"/>
    </w:rPr>
  </w:style>
  <w:style w:type="paragraph" w:customStyle="1" w:styleId="wikipedia-search-main-container">
    <w:name w:val="wikipedia-search-mai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search-bar">
    <w:name w:val="wikipedia-search-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con">
    <w:name w:val="wikipedia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kipedia-input-box">
    <w:name w:val="wikipedia-input-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uthor-profile">
    <w:name w:val="author-profile"/>
    <w:basedOn w:val="a"/>
    <w:rsid w:val="006117C2"/>
    <w:pPr>
      <w:widowControl/>
      <w:spacing w:before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">
    <w:name w:val="backlink-toggle-zippy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wrap">
    <w:name w:val="status-msg-wrap"/>
    <w:basedOn w:val="a"/>
    <w:rsid w:val="006117C2"/>
    <w:pPr>
      <w:widowControl/>
      <w:spacing w:before="150" w:after="150"/>
    </w:pPr>
    <w:rPr>
      <w:rFonts w:ascii="新細明體" w:eastAsia="新細明體" w:hAnsi="新細明體" w:cs="新細明體"/>
      <w:kern w:val="0"/>
      <w:sz w:val="26"/>
      <w:szCs w:val="26"/>
    </w:rPr>
  </w:style>
  <w:style w:type="paragraph" w:customStyle="1" w:styleId="status-msg-border">
    <w:name w:val="status-msg-border"/>
    <w:basedOn w:val="a"/>
    <w:rsid w:val="006117C2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g">
    <w:name w:val="status-msg-bg"/>
    <w:basedOn w:val="a"/>
    <w:rsid w:val="006117C2"/>
    <w:pPr>
      <w:widowControl/>
      <w:shd w:val="clear" w:color="auto" w:fill="CCCCC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body">
    <w:name w:val="status-msg-body"/>
    <w:basedOn w:val="a"/>
    <w:rsid w:val="006117C2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us-msg-hidden">
    <w:name w:val="status-msg-hidd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">
    <w:name w:val="reactions-label"/>
    <w:basedOn w:val="a"/>
    <w:rsid w:val="006117C2"/>
    <w:pPr>
      <w:widowControl/>
      <w:spacing w:before="45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label-cell">
    <w:name w:val="reactions-label-cell"/>
    <w:basedOn w:val="a"/>
    <w:rsid w:val="006117C2"/>
    <w:pPr>
      <w:widowControl/>
      <w:spacing w:before="100" w:beforeAutospacing="1" w:after="100" w:afterAutospacing="1" w:line="55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reactions-iframe">
    <w:name w:val="reactions-ifra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ger-comment-icon">
    <w:name w:val="blogger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">
    <w:name w:val="openid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">
    <w:name w:val="anon-comment-icon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form">
    <w:name w:val="comment-form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link">
    <w:name w:val="comment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ing-control-container">
    <w:name w:val="paging-control-container"/>
    <w:basedOn w:val="a"/>
    <w:rsid w:val="006117C2"/>
    <w:pPr>
      <w:widowControl/>
      <w:ind w:right="90"/>
    </w:pPr>
    <w:rPr>
      <w:rFonts w:ascii="新細明體" w:eastAsia="新細明體" w:hAnsi="新細明體" w:cs="新細明體"/>
      <w:kern w:val="0"/>
      <w:sz w:val="19"/>
      <w:szCs w:val="19"/>
    </w:rPr>
  </w:style>
  <w:style w:type="paragraph" w:customStyle="1" w:styleId="comments">
    <w:name w:val="comments"/>
    <w:basedOn w:val="a"/>
    <w:rsid w:val="006117C2"/>
    <w:pPr>
      <w:widowControl/>
      <w:spacing w:before="150"/>
    </w:pPr>
    <w:rPr>
      <w:rFonts w:ascii="新細明體" w:eastAsia="新細明體" w:hAnsi="新細明體" w:cs="新細明體"/>
      <w:kern w:val="0"/>
      <w:szCs w:val="24"/>
    </w:rPr>
  </w:style>
  <w:style w:type="paragraph" w:customStyle="1" w:styleId="icon-action">
    <w:name w:val="icon-action"/>
    <w:basedOn w:val="a"/>
    <w:rsid w:val="006117C2"/>
    <w:pPr>
      <w:widowControl/>
      <w:ind w:left="120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ction-icon">
    <w:name w:val="comment-action-icon"/>
    <w:basedOn w:val="a"/>
    <w:rsid w:val="006117C2"/>
    <w:pPr>
      <w:widowControl/>
      <w:spacing w:before="4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ete-comment-icon">
    <w:name w:val="delete-comment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-share-buttons">
    <w:name w:val="post-share-buttons"/>
    <w:basedOn w:val="a"/>
    <w:rsid w:val="006117C2"/>
    <w:pPr>
      <w:widowControl/>
      <w:spacing w:before="120" w:after="100" w:afterAutospacing="1"/>
      <w:textAlignment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">
    <w:name w:val="share-button"/>
    <w:basedOn w:val="a"/>
    <w:rsid w:val="006117C2"/>
    <w:pPr>
      <w:widowControl/>
      <w:spacing w:before="100" w:beforeAutospacing="1" w:after="100" w:afterAutospacing="1"/>
      <w:ind w:left="-15"/>
    </w:pPr>
    <w:rPr>
      <w:rFonts w:ascii="新細明體" w:eastAsia="新細明體" w:hAnsi="新細明體" w:cs="新細明體"/>
      <w:kern w:val="0"/>
      <w:szCs w:val="24"/>
    </w:rPr>
  </w:style>
  <w:style w:type="paragraph" w:customStyle="1" w:styleId="dummy-container">
    <w:name w:val="dummy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le-plus-share-container">
    <w:name w:val="google-plus-share-containe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-link-text">
    <w:name w:val="share-button-link-text"/>
    <w:basedOn w:val="a"/>
    <w:rsid w:val="006117C2"/>
    <w:pPr>
      <w:widowControl/>
      <w:spacing w:before="100" w:beforeAutospacing="1" w:after="100" w:afterAutospacing="1"/>
      <w:ind w:hanging="18913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google">
    <w:name w:val="sb-google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">
    <w:name w:val="goog-custom-button"/>
    <w:basedOn w:val="a"/>
    <w:rsid w:val="006117C2"/>
    <w:pPr>
      <w:widowControl/>
      <w:spacing w:before="30" w:after="30"/>
      <w:ind w:left="30" w:right="30"/>
      <w:textAlignment w:val="center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goog-custom-button-outer-box">
    <w:name w:val="goog-custom-button-outer-box"/>
    <w:basedOn w:val="a"/>
    <w:rsid w:val="006117C2"/>
    <w:pPr>
      <w:widowControl/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">
    <w:name w:val="goog-custom-button-inner-box"/>
    <w:basedOn w:val="a"/>
    <w:rsid w:val="006117C2"/>
    <w:pPr>
      <w:widowControl/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active">
    <w:name w:val="goog-custom-button-active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checked">
    <w:name w:val="goog-custom-button-checked"/>
    <w:basedOn w:val="a"/>
    <w:rsid w:val="006117C2"/>
    <w:pPr>
      <w:widowControl/>
      <w:shd w:val="clear" w:color="auto" w:fill="FAF6BC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mobile-link">
    <w:name w:val="blog-mobile-lin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outer">
    <w:name w:val="mobile-share-panel-outer"/>
    <w:basedOn w:val="a"/>
    <w:rsid w:val="006117C2"/>
    <w:pPr>
      <w:widowControl/>
      <w:shd w:val="clear" w:color="auto" w:fill="444444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inner">
    <w:name w:val="mobile-share-panel-inner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Arial" w:eastAsia="新細明體" w:hAnsi="Arial" w:cs="Arial"/>
      <w:color w:val="666666"/>
      <w:kern w:val="0"/>
      <w:sz w:val="27"/>
      <w:szCs w:val="27"/>
    </w:rPr>
  </w:style>
  <w:style w:type="paragraph" w:customStyle="1" w:styleId="mobile-share-panel-title">
    <w:name w:val="mobile-share-panel-title"/>
    <w:basedOn w:val="a"/>
    <w:rsid w:val="006117C2"/>
    <w:pPr>
      <w:widowControl/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share-panel-button-close">
    <w:name w:val="mobile-share-panel-button-close"/>
    <w:basedOn w:val="a"/>
    <w:rsid w:val="006117C2"/>
    <w:pPr>
      <w:widowControl/>
      <w:spacing w:before="100" w:beforeAutospacing="1" w:after="100" w:afterAutospacing="1" w:line="375" w:lineRule="atLeast"/>
      <w:jc w:val="center"/>
    </w:pPr>
    <w:rPr>
      <w:rFonts w:ascii="新細明體" w:eastAsia="新細明體" w:hAnsi="新細明體" w:cs="新細明體"/>
      <w:kern w:val="0"/>
      <w:sz w:val="39"/>
      <w:szCs w:val="39"/>
    </w:rPr>
  </w:style>
  <w:style w:type="paragraph" w:customStyle="1" w:styleId="header-outer">
    <w:name w:val="header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">
    <w:name w:val="post"/>
    <w:basedOn w:val="a"/>
    <w:rsid w:val="006117C2"/>
    <w:pPr>
      <w:widowControl/>
      <w:spacing w:after="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">
    <w:name w:val="avatar-image-container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">
    <w:name w:val="blog-pag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older-link">
    <w:name w:val="blog-pager-old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home-link">
    <w:name w:val="home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-newer-link">
    <w:name w:val="blog-pager-newer-link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bile-index-contents">
    <w:name w:val="mobile-index-conten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mobile-link-button">
    <w:name w:val="mobile-link-button"/>
    <w:basedOn w:val="a"/>
    <w:rsid w:val="006117C2"/>
    <w:pPr>
      <w:widowControl/>
      <w:shd w:val="clear" w:color="auto" w:fill="2288BB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c-bubbledefault">
    <w:name w:val="gc-bubbledefaul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gc-reset">
    <w:name w:val="gc-reset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">
    <w:name w:val="pls-vertshim"/>
    <w:basedOn w:val="a"/>
    <w:rsid w:val="006117C2"/>
    <w:pPr>
      <w:widowControl/>
      <w:shd w:val="clear" w:color="auto" w:fill="FFFFFF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left">
    <w:name w:val="pls-vertshim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right">
    <w:name w:val="pls-vertshim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wrap">
    <w:name w:val="pls-contentwrap"/>
    <w:basedOn w:val="a"/>
    <w:rsid w:val="006117C2"/>
    <w:pPr>
      <w:widowControl/>
      <w:shd w:val="clear" w:color="auto" w:fill="FFFFFF"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contentleft">
    <w:name w:val="pls-content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right">
    <w:name w:val="pls-drop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">
    <w:name w:val="pls-ver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left">
    <w:name w:val="pls-taillef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bl">
    <w:name w:val="pls-dropbl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ottom">
    <w:name w:val="pls-dropbottom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left">
    <w:name w:val="pls-topleft"/>
    <w:basedOn w:val="a"/>
    <w:rsid w:val="006117C2"/>
    <w:pPr>
      <w:widowControl/>
      <w:spacing w:before="100" w:beforeAutospacing="1" w:after="100" w:afterAutospacing="1"/>
      <w:jc w:val="right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right">
    <w:name w:val="pls-topright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left">
    <w:name w:val="pls-bottomleft"/>
    <w:basedOn w:val="a"/>
    <w:rsid w:val="006117C2"/>
    <w:pPr>
      <w:widowControl/>
      <w:spacing w:before="100" w:beforeAutospacing="1" w:after="100" w:afterAutospacing="1"/>
      <w:jc w:val="right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bottomright">
    <w:name w:val="pls-bottomright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top">
    <w:name w:val="pls-tailtop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">
    <w:name w:val="pls-tail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bottom">
    <w:name w:val="pls-tailbottom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">
    <w:name w:val="pls-dropt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">
    <w:name w:val="pls-dropb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ubbledroptr">
    <w:name w:val="bubbledroptr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spinner">
    <w:name w:val="pls-sp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">
    <w:name w:val="navba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">
    <w:name w:val="column-center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">
    <w:name w:val="column-lef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">
    <w:name w:val="column-right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2">
    <w:name w:val="頁首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">
    <w:name w:val="descri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">
    <w:name w:val="cap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">
    <w:name w:val="cap-righ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">
    <w:name w:val="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">
    <w:name w:val="fauxcolumn-lef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">
    <w:name w:val="blog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">
    <w:name w:val="blog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icon">
    <w:name w:val="blog-ic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">
    <w:name w:val="item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">
    <w:name w:val="item-thumbn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">
    <w:name w:val="item-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ow-option">
    <w:name w:val="show-optio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">
    <w:name w:val="item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">
    <w:name w:val="share-butto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">
    <w:name w:val="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raph-counter-wrapper">
    <w:name w:val="graph-counter-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igit">
    <w:name w:val="dig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">
    <w:name w:val="blind-pl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te-combo">
    <w:name w:val="goog-te-combo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">
    <w:name w:val="collapsea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">
    <w:name w:val="comments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">
    <w:name w:val="comments-replybox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">
    <w:name w:val="comment-replybox-sin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">
    <w:name w:val="comment-replybox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">
    <w:name w:val="comment-block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">
    <w:name w:val="fauxcolumn-in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">
    <w:name w:val="zippy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">
    <w:name w:val="tr-caption-contain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inue">
    <w:name w:val="continu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">
    <w:name w:val="body-fauxcolum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">
    <w:name w:val="column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">
    <w:name w:val="fauxcolumn-lef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">
    <w:name w:val="faux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">
    <w:name w:val="column-right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">
    <w:name w:val="title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">
    <w:name w:val="descriptionwrapp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address">
    <w:name w:val="follow-by-email-addres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llow-by-email-submit">
    <w:name w:val="follow-by-email-submi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">
    <w:name w:val="inline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">
    <w:name w:val="comment-thread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">
    <w:name w:val="comment-replie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">
    <w:name w:val="comm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">
    <w:name w:val="us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atetime">
    <w:name w:val="datetim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">
    <w:name w:val="comment-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">
    <w:name w:val="commen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">
    <w:name w:val="loadmor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">
    <w:name w:val="thread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ayergsvb">
    <w:name w:val="player_gsvb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">
    <w:name w:val="widget-conten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gelist-arrow">
    <w:name w:val="pagelist-arrow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">
    <w:name w:val="comment-autho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">
    <w:name w:val="tabs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">
    <w:name w:val="main-out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">
    <w:name w:val="gsc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">
    <w:name w:val="gsc-results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sarea">
    <w:name w:val="gsc-tabsarea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">
    <w:name w:val="gsc-tabheader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">
    <w:name w:val="gsc-resultsbox-visib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">
    <w:name w:val="gs-relative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">
    <w:name w:val="gs-publisheddat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">
    <w:name w:val="togg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-open">
    <w:name w:val="toggle-open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">
    <w:name w:val="gs-title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">
    <w:name w:val="gsc-trailing-more-results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">
    <w:name w:val="gs-visibleur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">
    <w:name w:val="gs-snippet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b-buzz">
    <w:name w:val="sb-buzz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bubbletop">
    <w:name w:val="pls-bubbletop"/>
    <w:basedOn w:val="a"/>
    <w:rsid w:val="006117C2"/>
    <w:pPr>
      <w:widowControl/>
      <w:pBdr>
        <w:bottom w:val="single" w:sz="6" w:space="0" w:color="CCCCCC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optail">
    <w:name w:val="pls-toptail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">
    <w:name w:val="inner"/>
    <w:basedOn w:val="a0"/>
    <w:rsid w:val="006117C2"/>
  </w:style>
  <w:style w:type="paragraph" w:customStyle="1" w:styleId="column-center-inner1">
    <w:name w:val="column-center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1">
    <w:name w:val="column-lef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1">
    <w:name w:val="column-right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1">
    <w:name w:val="navba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navbar2">
    <w:name w:val="navba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1">
    <w:name w:val="section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1">
    <w:name w:val="widget1"/>
    <w:basedOn w:val="a"/>
    <w:rsid w:val="006117C2"/>
    <w:pPr>
      <w:widowControl/>
      <w:spacing w:before="450" w:after="450"/>
      <w:ind w:left="450" w:right="45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1">
    <w:name w:val="head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wrapper1">
    <w:name w:val="title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wrapper1">
    <w:name w:val="descriptionwrapper1"/>
    <w:basedOn w:val="a"/>
    <w:rsid w:val="006117C2"/>
    <w:pPr>
      <w:widowControl/>
      <w:spacing w:before="100" w:beforeAutospacing="1" w:after="37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1">
    <w:name w:val="description1"/>
    <w:basedOn w:val="a"/>
    <w:rsid w:val="006117C2"/>
    <w:pPr>
      <w:widowControl/>
      <w:spacing w:before="120" w:after="150"/>
    </w:pPr>
    <w:rPr>
      <w:rFonts w:ascii="新細明體" w:eastAsia="新細明體" w:hAnsi="新細明體" w:cs="新細明體"/>
      <w:color w:val="000000"/>
      <w:kern w:val="0"/>
      <w:sz w:val="27"/>
      <w:szCs w:val="27"/>
    </w:rPr>
  </w:style>
  <w:style w:type="paragraph" w:customStyle="1" w:styleId="comment-author1">
    <w:name w:val="comment-autho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author2">
    <w:name w:val="comment-author2"/>
    <w:basedOn w:val="a"/>
    <w:rsid w:val="006117C2"/>
    <w:pPr>
      <w:widowControl/>
      <w:spacing w:before="100" w:beforeAutospacing="1" w:after="100" w:afterAutospacing="1"/>
      <w:ind w:left="-675"/>
    </w:pPr>
    <w:rPr>
      <w:rFonts w:ascii="新細明體" w:eastAsia="新細明體" w:hAnsi="新細明體" w:cs="新細明體"/>
      <w:kern w:val="0"/>
      <w:szCs w:val="24"/>
    </w:rPr>
  </w:style>
  <w:style w:type="paragraph" w:customStyle="1" w:styleId="profile-datablock1">
    <w:name w:val="profile-datablock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header-outer1">
    <w:name w:val="header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s-outer1">
    <w:name w:val="tabs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outer1">
    <w:name w:val="main-outer1"/>
    <w:basedOn w:val="a"/>
    <w:rsid w:val="006117C2"/>
    <w:pPr>
      <w:widowControl/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1">
    <w:name w:val="footer-outer1"/>
    <w:basedOn w:val="a"/>
    <w:rsid w:val="006117C2"/>
    <w:pPr>
      <w:widowControl/>
      <w:pBdr>
        <w:top w:val="dashed" w:sz="6" w:space="0" w:color="BBBBBB"/>
      </w:pBdr>
      <w:spacing w:before="75" w:after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1">
    <w:name w:val="cap-top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cap-bottom1">
    <w:name w:val="cap-bottom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region-inner1">
    <w:name w:val="region-inner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center-inner2">
    <w:name w:val="column-center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inner2">
    <w:name w:val="column-lef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inner2">
    <w:name w:val="column-right-inne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1">
    <w:name w:val="cap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1">
    <w:name w:val="cap-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2">
    <w:name w:val="cap-lef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right2">
    <w:name w:val="cap-righ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1">
    <w:name w:val="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outer2">
    <w:name w:val="fauxcolumn-out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1">
    <w:name w:val="fauxcolumn-lef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content1">
    <w:name w:val="blog-content1"/>
    <w:basedOn w:val="a"/>
    <w:rsid w:val="006117C2"/>
    <w:pPr>
      <w:widowControl/>
      <w:spacing w:after="75"/>
      <w:ind w:lef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title1">
    <w:name w:val="blog-title1"/>
    <w:basedOn w:val="a"/>
    <w:rsid w:val="006117C2"/>
    <w:pPr>
      <w:widowControl/>
      <w:spacing w:before="30" w:line="240" w:lineRule="atLeast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blog-icon1">
    <w:name w:val="blog-icon1"/>
    <w:basedOn w:val="a"/>
    <w:rsid w:val="006117C2"/>
    <w:pPr>
      <w:widowControl/>
      <w:spacing w:before="30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content1">
    <w:name w:val="item-content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item-thumbnail1">
    <w:name w:val="item-thumbnail1"/>
    <w:basedOn w:val="a"/>
    <w:rsid w:val="006117C2"/>
    <w:pPr>
      <w:widowControl/>
      <w:spacing w:before="30"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me1">
    <w:name w:val="item-tim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 w:val="23"/>
      <w:szCs w:val="23"/>
    </w:rPr>
  </w:style>
  <w:style w:type="paragraph" w:customStyle="1" w:styleId="show-option1">
    <w:name w:val="show-option1"/>
    <w:basedOn w:val="a"/>
    <w:rsid w:val="006117C2"/>
    <w:pPr>
      <w:widowControl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gsc-results1">
    <w:name w:val="gsc-results1"/>
    <w:basedOn w:val="a"/>
    <w:rsid w:val="006117C2"/>
    <w:pPr>
      <w:widowControl/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header1">
    <w:name w:val="gsc-results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gsc-tabsarea1">
    <w:name w:val="gsc-tabsarea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abheader1">
    <w:name w:val="gsc-tabhead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resultsbox-visible1">
    <w:name w:val="gsc-resultsbox-visi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title1">
    <w:name w:val="gs-title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c-trailing-more-results1">
    <w:name w:val="gsc-trailing-more-results1"/>
    <w:basedOn w:val="a"/>
    <w:rsid w:val="006117C2"/>
    <w:pPr>
      <w:widowControl/>
      <w:spacing w:before="100" w:beforeAutospacing="1" w:after="100" w:afterAutospacing="1" w:line="36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relativepublisheddate1">
    <w:name w:val="gs-relative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publisheddate1">
    <w:name w:val="gs-publisheddate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visibleurl1">
    <w:name w:val="gs-visibleurl1"/>
    <w:basedOn w:val="a"/>
    <w:rsid w:val="006117C2"/>
    <w:pPr>
      <w:widowControl/>
      <w:spacing w:before="100" w:beforeAutospacing="1" w:after="100" w:afterAutospacing="1" w:line="312" w:lineRule="atLeast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gs-snippet1">
    <w:name w:val="gs-snippet1"/>
    <w:basedOn w:val="a"/>
    <w:rsid w:val="006117C2"/>
    <w:pPr>
      <w:widowControl/>
      <w:spacing w:before="60" w:after="60" w:line="288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gs-snippet2">
    <w:name w:val="gs-snippet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gs-snippet3">
    <w:name w:val="gs-snippe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i/>
      <w:iCs/>
      <w:kern w:val="0"/>
      <w:szCs w:val="24"/>
    </w:rPr>
  </w:style>
  <w:style w:type="paragraph" w:customStyle="1" w:styleId="follow-by-email-address1">
    <w:name w:val="follow-by-email-address1"/>
    <w:basedOn w:val="a"/>
    <w:rsid w:val="006117C2"/>
    <w:pPr>
      <w:widowControl/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follow-by-email-submit1">
    <w:name w:val="follow-by-email-submit1"/>
    <w:basedOn w:val="a"/>
    <w:rsid w:val="006117C2"/>
    <w:pPr>
      <w:widowControl/>
      <w:shd w:val="clear" w:color="auto" w:fill="000000"/>
      <w:ind w:left="120"/>
    </w:pPr>
    <w:rPr>
      <w:rFonts w:ascii="新細明體" w:eastAsia="新細明體" w:hAnsi="新細明體" w:cs="新細明體"/>
      <w:color w:val="FFFFFF"/>
      <w:kern w:val="0"/>
      <w:sz w:val="20"/>
      <w:szCs w:val="20"/>
    </w:rPr>
  </w:style>
  <w:style w:type="paragraph" w:customStyle="1" w:styleId="widget-item-control1">
    <w:name w:val="widget-item-control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humbnail2">
    <w:name w:val="item-thumbnail2"/>
    <w:basedOn w:val="a"/>
    <w:rsid w:val="006117C2"/>
    <w:pPr>
      <w:widowControl/>
      <w:spacing w:after="75"/>
      <w:ind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item-title1">
    <w:name w:val="item-tit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-buttons1">
    <w:name w:val="share-buttons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counter-wrapper1">
    <w:name w:val="counter-wrapper1"/>
    <w:basedOn w:val="a"/>
    <w:rsid w:val="006117C2"/>
    <w:pPr>
      <w:widowControl/>
      <w:spacing w:before="100" w:beforeAutospacing="1" w:after="100" w:afterAutospacing="1" w:line="450" w:lineRule="atLeast"/>
      <w:textAlignment w:val="top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graph-counter-wrapper1">
    <w:name w:val="graph-counter-wrapp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FFFF"/>
      <w:kern w:val="0"/>
      <w:szCs w:val="24"/>
    </w:rPr>
  </w:style>
  <w:style w:type="paragraph" w:customStyle="1" w:styleId="digit1">
    <w:name w:val="digit1"/>
    <w:basedOn w:val="a"/>
    <w:rsid w:val="006117C2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blind-plate1">
    <w:name w:val="blind-plate1"/>
    <w:basedOn w:val="a"/>
    <w:rsid w:val="006117C2"/>
    <w:pPr>
      <w:widowControl/>
      <w:pBdr>
        <w:top w:val="single" w:sz="6" w:space="0" w:color="000000"/>
        <w:bottom w:val="single" w:sz="6" w:space="0" w:color="FFFFFF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ner1">
    <w:name w:val="inner1"/>
    <w:basedOn w:val="a0"/>
    <w:rsid w:val="006117C2"/>
  </w:style>
  <w:style w:type="paragraph" w:customStyle="1" w:styleId="goog-te-combo1">
    <w:name w:val="goog-te-combo1"/>
    <w:basedOn w:val="a"/>
    <w:rsid w:val="006117C2"/>
    <w:pPr>
      <w:widowControl/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/>
    </w:pPr>
    <w:rPr>
      <w:rFonts w:ascii="Arial" w:eastAsia="新細明體" w:hAnsi="Arial" w:cs="Arial"/>
      <w:color w:val="444444"/>
      <w:kern w:val="0"/>
      <w:szCs w:val="24"/>
    </w:rPr>
  </w:style>
  <w:style w:type="paragraph" w:customStyle="1" w:styleId="playergsvb1">
    <w:name w:val="player_gsvb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ggle1">
    <w:name w:val="toggle1"/>
    <w:basedOn w:val="a"/>
    <w:rsid w:val="006117C2"/>
    <w:pPr>
      <w:widowControl/>
      <w:spacing w:before="100" w:beforeAutospacing="1" w:after="100" w:afterAutospacing="1"/>
    </w:pPr>
    <w:rPr>
      <w:rFonts w:ascii="Arial" w:eastAsia="新細明體" w:hAnsi="Arial" w:cs="Arial"/>
      <w:kern w:val="0"/>
      <w:szCs w:val="24"/>
    </w:rPr>
  </w:style>
  <w:style w:type="paragraph" w:customStyle="1" w:styleId="toggle-open1">
    <w:name w:val="toggle-open1"/>
    <w:basedOn w:val="a"/>
    <w:rsid w:val="006117C2"/>
    <w:pPr>
      <w:widowControl/>
      <w:spacing w:before="100" w:beforeAutospacing="1" w:after="100" w:afterAutospacing="1" w:line="144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backlink-toggle-zippy1">
    <w:name w:val="backlink-toggle-zippy1"/>
    <w:basedOn w:val="a"/>
    <w:rsid w:val="006117C2"/>
    <w:pPr>
      <w:widowControl/>
      <w:spacing w:before="100" w:beforeAutospacing="1" w:after="100" w:afterAutospacing="1"/>
      <w:ind w:right="24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lapseable1">
    <w:name w:val="collapseable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blogger-comment-icon1">
    <w:name w:val="blogger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openid-comment-icon1">
    <w:name w:val="openid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n-comment-icon1">
    <w:name w:val="anon-comment-icon1"/>
    <w:basedOn w:val="a"/>
    <w:rsid w:val="006117C2"/>
    <w:pPr>
      <w:widowControl/>
      <w:spacing w:before="100" w:beforeAutospacing="1" w:after="100" w:afterAutospacing="1" w:line="24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1">
    <w:name w:val="avatar-image-container1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content1">
    <w:name w:val="comments-cont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inline-thread1">
    <w:name w:val="inline-thread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thread1">
    <w:name w:val="comment-thread1"/>
    <w:basedOn w:val="a"/>
    <w:rsid w:val="006117C2"/>
    <w:pPr>
      <w:widowControl/>
      <w:spacing w:before="120"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ies1">
    <w:name w:val="comment-replies1"/>
    <w:basedOn w:val="a"/>
    <w:rsid w:val="006117C2"/>
    <w:pPr>
      <w:widowControl/>
      <w:spacing w:before="240" w:after="100" w:afterAutospacing="1"/>
      <w:ind w:left="5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1">
    <w:name w:val="comment1"/>
    <w:basedOn w:val="a"/>
    <w:rsid w:val="006117C2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1">
    <w:name w:val="us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datetime1">
    <w:name w:val="datetime1"/>
    <w:basedOn w:val="a"/>
    <w:rsid w:val="006117C2"/>
    <w:pPr>
      <w:widowControl/>
      <w:spacing w:before="100" w:beforeAutospacing="1" w:after="100" w:afterAutospacing="1"/>
      <w:ind w:left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header1">
    <w:name w:val="comment-header1"/>
    <w:basedOn w:val="a"/>
    <w:rsid w:val="006117C2"/>
    <w:pPr>
      <w:widowControl/>
      <w:spacing w:after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content1">
    <w:name w:val="comment-content1"/>
    <w:basedOn w:val="a"/>
    <w:rsid w:val="006117C2"/>
    <w:pPr>
      <w:widowControl/>
      <w:spacing w:after="120"/>
      <w:jc w:val="both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-replybox1">
    <w:name w:val="comments-replybox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single1">
    <w:name w:val="comment-replybox-single1"/>
    <w:basedOn w:val="a"/>
    <w:rsid w:val="006117C2"/>
    <w:pPr>
      <w:widowControl/>
      <w:spacing w:before="75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replybox-thread1">
    <w:name w:val="comment-replybox-thread1"/>
    <w:basedOn w:val="a"/>
    <w:rsid w:val="006117C2"/>
    <w:pPr>
      <w:widowControl/>
      <w:spacing w:before="75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admore1">
    <w:name w:val="loadmore1"/>
    <w:basedOn w:val="a"/>
    <w:rsid w:val="006117C2"/>
    <w:pPr>
      <w:widowControl/>
      <w:spacing w:before="720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1">
    <w:name w:val="thread-arrow1"/>
    <w:basedOn w:val="a"/>
    <w:rsid w:val="006117C2"/>
    <w:pPr>
      <w:widowControl/>
      <w:spacing w:before="72" w:after="72"/>
      <w:ind w:left="72" w:right="72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2">
    <w:name w:val="thread-arrow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hread-arrow3">
    <w:name w:val="thread-arrow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vatar-image-container2">
    <w:name w:val="avatar-image-container2"/>
    <w:basedOn w:val="a"/>
    <w:rsid w:val="006117C2"/>
    <w:pPr>
      <w:widowControl/>
      <w:spacing w:before="48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-block1">
    <w:name w:val="comment-block1"/>
    <w:basedOn w:val="a"/>
    <w:rsid w:val="006117C2"/>
    <w:pPr>
      <w:widowControl/>
      <w:spacing w:before="100" w:beforeAutospacing="1" w:after="100" w:afterAutospacing="1"/>
      <w:ind w:left="720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outer-box1">
    <w:name w:val="goog-custom-button-outer-box1"/>
    <w:basedOn w:val="a"/>
    <w:rsid w:val="006117C2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-custom-button-inner-box1">
    <w:name w:val="goog-custom-button-inner-box1"/>
    <w:basedOn w:val="a"/>
    <w:rsid w:val="006117C2"/>
    <w:pPr>
      <w:widowControl/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ind w:left="-15" w:right="-15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region-inner2">
    <w:name w:val="region-inner2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inner1">
    <w:name w:val="fauxcolumn-inn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top2">
    <w:name w:val="cap-top2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ap-left3">
    <w:name w:val="cap-left3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zippy1">
    <w:name w:val="zippy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999999"/>
      <w:kern w:val="0"/>
      <w:szCs w:val="24"/>
    </w:rPr>
  </w:style>
  <w:style w:type="paragraph" w:customStyle="1" w:styleId="section2">
    <w:name w:val="section2"/>
    <w:basedOn w:val="a"/>
    <w:rsid w:val="006117C2"/>
    <w:pPr>
      <w:widowControl/>
      <w:ind w:left="240" w:right="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tr-caption-container1">
    <w:name w:val="tr-caption-container1"/>
    <w:basedOn w:val="a"/>
    <w:rsid w:val="006117C2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continue1">
    <w:name w:val="continue1"/>
    <w:basedOn w:val="a"/>
    <w:rsid w:val="006117C2"/>
    <w:pPr>
      <w:widowControl/>
      <w:pBdr>
        <w:top w:val="single" w:sz="12" w:space="0" w:color="999999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-fauxcolumn-outer1">
    <w:name w:val="body-fauxcolumn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1">
    <w:name w:val="post1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section3">
    <w:name w:val="section3"/>
    <w:basedOn w:val="a"/>
    <w:rsid w:val="006117C2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customStyle="1" w:styleId="blog-pager1">
    <w:name w:val="blog-pag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outer2">
    <w:name w:val="footer-outer2"/>
    <w:basedOn w:val="a"/>
    <w:rsid w:val="006117C2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in-inner1">
    <w:name w:val="main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-inner1">
    <w:name w:val="footer-inner1"/>
    <w:basedOn w:val="a"/>
    <w:rsid w:val="006117C2"/>
    <w:pPr>
      <w:widowControl/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idget-content1">
    <w:name w:val="widget-content1"/>
    <w:basedOn w:val="a"/>
    <w:rsid w:val="006117C2"/>
    <w:pPr>
      <w:widowControl/>
      <w:pBdr>
        <w:top w:val="single" w:sz="6" w:space="0" w:color="DDDDDD"/>
        <w:bottom w:val="single" w:sz="6" w:space="0" w:color="DDDDDD"/>
      </w:pBdr>
      <w:shd w:val="clear" w:color="auto" w:fill="EEEEEE"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pagelist-arrow1">
    <w:name w:val="pagelist-arrow1"/>
    <w:basedOn w:val="a"/>
    <w:rsid w:val="006117C2"/>
    <w:pPr>
      <w:widowControl/>
      <w:pBdr>
        <w:left w:val="single" w:sz="6" w:space="0" w:color="DDDDDD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1">
    <w:name w:val="columns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left-outer1">
    <w:name w:val="fauxcolumn-lef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uxcolumn-right-outer1">
    <w:name w:val="fauxcolumn-right-oute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left-outer1">
    <w:name w:val="column-left-outer1"/>
    <w:basedOn w:val="a"/>
    <w:rsid w:val="006117C2"/>
    <w:pPr>
      <w:widowControl/>
      <w:spacing w:before="100" w:beforeAutospacing="1" w:after="100" w:afterAutospacing="1"/>
      <w:ind w:left="-1224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-right-outer1">
    <w:name w:val="column-right-outer1"/>
    <w:basedOn w:val="a"/>
    <w:rsid w:val="006117C2"/>
    <w:pPr>
      <w:widowControl/>
      <w:spacing w:before="100" w:beforeAutospacing="1" w:after="100" w:afterAutospacing="1"/>
      <w:ind w:right="-4650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-outer1">
    <w:name w:val="content-outer1"/>
    <w:basedOn w:val="a"/>
    <w:rsid w:val="006117C2"/>
    <w:pPr>
      <w:widowControl/>
      <w:spacing w:after="15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1">
    <w:name w:val="pls-vertshim1"/>
    <w:basedOn w:val="a"/>
    <w:rsid w:val="006117C2"/>
    <w:pPr>
      <w:widowControl/>
      <w:shd w:val="clear" w:color="auto" w:fill="F5F5F5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vertshim2">
    <w:name w:val="pls-vertshim2"/>
    <w:basedOn w:val="a"/>
    <w:rsid w:val="006117C2"/>
    <w:pPr>
      <w:widowControl/>
      <w:shd w:val="clear" w:color="auto" w:fill="FFF3C2"/>
      <w:spacing w:before="100" w:beforeAutospacing="1" w:after="100" w:afterAutospacing="1"/>
      <w:jc w:val="right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1">
    <w:name w:val="pls-dropbr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tailbottom1">
    <w:name w:val="pls-tailbottom1"/>
    <w:basedOn w:val="a"/>
    <w:rsid w:val="006117C2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top1">
    <w:name w:val="pls-tailtop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right1">
    <w:name w:val="pls-tailright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tailleft1">
    <w:name w:val="pls-tailleft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pls-droptr1">
    <w:name w:val="pls-droptr1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r2">
    <w:name w:val="pls-dropbr2"/>
    <w:basedOn w:val="a"/>
    <w:rsid w:val="006117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ls-dropbl1">
    <w:name w:val="pls-dropbl1"/>
    <w:basedOn w:val="a"/>
    <w:rsid w:val="006117C2"/>
    <w:pPr>
      <w:widowControl/>
      <w:spacing w:before="100" w:beforeAutospacing="1" w:after="100" w:afterAutospacing="1"/>
      <w:textAlignment w:val="top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headline">
    <w:name w:val="mw-headline"/>
    <w:basedOn w:val="a0"/>
    <w:rsid w:val="006117C2"/>
  </w:style>
  <w:style w:type="character" w:styleId="a5">
    <w:name w:val="Emphasis"/>
    <w:basedOn w:val="a0"/>
    <w:uiPriority w:val="20"/>
    <w:qFormat/>
    <w:rsid w:val="009E3E97"/>
    <w:rPr>
      <w:i/>
      <w:iCs/>
    </w:rPr>
  </w:style>
  <w:style w:type="paragraph" w:styleId="a6">
    <w:name w:val="List Paragraph"/>
    <w:basedOn w:val="a"/>
    <w:uiPriority w:val="34"/>
    <w:qFormat/>
    <w:rsid w:val="009E3E9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07F2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07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07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2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5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77025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8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7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695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756066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730066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74606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02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102552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410633">
                                                                                      <w:marLeft w:val="1211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304575">
                                                                                      <w:marLeft w:val="121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65916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256132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28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62855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22604">
                                                                                      <w:marLeft w:val="0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12205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464721">
                                                                                      <w:marLeft w:val="72"/>
                                                                                      <w:marRight w:val="39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7546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34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50955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001127">
                                                                                      <w:marLeft w:val="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21542">
                                                                                      <w:marLeft w:val="1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777355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256133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17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14235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72222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73768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45173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07000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81015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012962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083348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25344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90094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139779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929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189640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171718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743072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01177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682072">
                                                                                      <w:marLeft w:val="-1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614292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329770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071675">
                                                                                      <w:marLeft w:val="3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726695">
                                                                                      <w:marLeft w:val="3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465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359566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236561">
                                                                                      <w:marLeft w:val="64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521225">
                                                                                      <w:marLeft w:val="2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6558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99097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5799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92014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56966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78870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6177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37557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59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49935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983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594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19875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29341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42698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9698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38853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42152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62786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3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10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5705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19948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99503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7495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381135">
                                                                                      <w:marLeft w:val="72"/>
                                                                                      <w:marRight w:val="113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071012">
                                                                                      <w:marLeft w:val="72"/>
                                                                                      <w:marRight w:val="113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0456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1667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1720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867677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588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24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36070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83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28688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73119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20610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41604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3131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9135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14318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533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83504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49945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1885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63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68"/>
                                                                                      <w:marBottom w:val="16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51208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84203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3427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28747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74626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630230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09935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59595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7566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862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4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24196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60729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71294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4655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52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031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75034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37233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9245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03907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33691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70282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63422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51234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88094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42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74571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12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21898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2848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5539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64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6797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4411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17405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260508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5276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16179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318563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75246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153209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629504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838230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00704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5260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53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96897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09517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202273">
                                                                                      <w:marLeft w:val="7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335432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025025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16110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459746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97601">
                                                                                      <w:marLeft w:val="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97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19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660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32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31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861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08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0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595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39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00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90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83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h.wikipedia.org/wiki/%E6%B3%95%E5%AE%B6" TargetMode="External"/><Relationship Id="rId299" Type="http://schemas.openxmlformats.org/officeDocument/2006/relationships/hyperlink" Target="http://zh.wikipedia.org/wiki/%E6%9D%9C%E7%89%A7" TargetMode="External"/><Relationship Id="rId21" Type="http://schemas.openxmlformats.org/officeDocument/2006/relationships/hyperlink" Target="http://zh.wikipedia.org/wiki/%E5%AD%94%E5%AD%90" TargetMode="External"/><Relationship Id="rId63" Type="http://schemas.openxmlformats.org/officeDocument/2006/relationships/hyperlink" Target="http://zh.wikipedia.org/wiki/%E5%AC%B4%E5%A7%93" TargetMode="External"/><Relationship Id="rId159" Type="http://schemas.openxmlformats.org/officeDocument/2006/relationships/hyperlink" Target="http://zh.wikipedia.org/wiki/%E6%B2%9B%E5%9B%BD" TargetMode="External"/><Relationship Id="rId324" Type="http://schemas.openxmlformats.org/officeDocument/2006/relationships/hyperlink" Target="http://zh.wikipedia.org/wiki/%E6%AD%90%E9%99%BD%E4%BF%AE" TargetMode="External"/><Relationship Id="rId366" Type="http://schemas.openxmlformats.org/officeDocument/2006/relationships/hyperlink" Target="http://zh.wikipedia.org/wiki/%E4%B8%89%E8%A2%81" TargetMode="External"/><Relationship Id="rId170" Type="http://schemas.openxmlformats.org/officeDocument/2006/relationships/hyperlink" Target="http://zh.wikipedia.org/wiki/%E6%9D%B1%E6%BC%A2" TargetMode="External"/><Relationship Id="rId226" Type="http://schemas.openxmlformats.org/officeDocument/2006/relationships/hyperlink" Target="http://zh.wikipedia.org/wiki/%E6%B5%94%E9%98%B3" TargetMode="External"/><Relationship Id="rId268" Type="http://schemas.openxmlformats.org/officeDocument/2006/relationships/hyperlink" Target="http://zh.wikipedia.org/wiki/%E5%8F%A4%E6%96%87%E8%BF%90%E5%8A%A8" TargetMode="External"/><Relationship Id="rId32" Type="http://schemas.openxmlformats.org/officeDocument/2006/relationships/hyperlink" Target="http://zh.wikipedia.org/wiki/%E9%BD%8A%E5%AE%A3%E7%8E%8B" TargetMode="External"/><Relationship Id="rId74" Type="http://schemas.openxmlformats.org/officeDocument/2006/relationships/hyperlink" Target="http://zh.wikipedia.org/wiki/%E6%88%98%E5%9B%BD" TargetMode="External"/><Relationship Id="rId128" Type="http://schemas.openxmlformats.org/officeDocument/2006/relationships/hyperlink" Target="http://zh.wikipedia.org/wiki/%E6%B1%9F%E8%8B%8F" TargetMode="External"/><Relationship Id="rId335" Type="http://schemas.openxmlformats.org/officeDocument/2006/relationships/hyperlink" Target="http://zh.wikipedia.org/wiki/%E7%A7%91%E8%88%89" TargetMode="External"/><Relationship Id="rId377" Type="http://schemas.openxmlformats.org/officeDocument/2006/relationships/hyperlink" Target="http://zh.wikipedia.org/wiki/%E7%8E%8B%E7%82%8E%E5%8D%88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zh.wikipedia.org/wiki/%E6%B1%89%E7%8C%AE%E5%B8%9D" TargetMode="External"/><Relationship Id="rId237" Type="http://schemas.openxmlformats.org/officeDocument/2006/relationships/hyperlink" Target="http://zh.wikipedia.org/wiki/%E9%8D%BE%E7%B9%87" TargetMode="External"/><Relationship Id="rId279" Type="http://schemas.openxmlformats.org/officeDocument/2006/relationships/hyperlink" Target="http://zh.wikipedia.org/wiki/%E8%AF%97" TargetMode="External"/><Relationship Id="rId43" Type="http://schemas.openxmlformats.org/officeDocument/2006/relationships/hyperlink" Target="http://zh.wikipedia.org/wiki/%E6%A5%9A%E6%87%B7%E7%8E%8B" TargetMode="External"/><Relationship Id="rId139" Type="http://schemas.openxmlformats.org/officeDocument/2006/relationships/hyperlink" Target="http://zh.wikipedia.org/wiki/%E6%96%87%E5%AD%A6%E5%AE%B6" TargetMode="External"/><Relationship Id="rId290" Type="http://schemas.openxmlformats.org/officeDocument/2006/relationships/hyperlink" Target="http://zh.wikipedia.org/wiki/%E5%AF%93%E8%A8%80" TargetMode="External"/><Relationship Id="rId304" Type="http://schemas.openxmlformats.org/officeDocument/2006/relationships/hyperlink" Target="http://zh.wikipedia.org/wiki/%E5%B9%B3%E6%B1%9F%E5%BA%9C" TargetMode="External"/><Relationship Id="rId346" Type="http://schemas.openxmlformats.org/officeDocument/2006/relationships/hyperlink" Target="http://zh.wikipedia.org/wiki/%E6%9C%AC%E5%90%8D" TargetMode="External"/><Relationship Id="rId388" Type="http://schemas.openxmlformats.org/officeDocument/2006/relationships/hyperlink" Target="http://zh.wikipedia.org/wiki/%E8%AA%9E%E8%A8%80%E5%AD%B8%E5%AE%B6" TargetMode="External"/><Relationship Id="rId85" Type="http://schemas.openxmlformats.org/officeDocument/2006/relationships/hyperlink" Target="http://zh.wikipedia.org/wiki/%E4%B9%A6%E6%B3%95%E5%AE%B6" TargetMode="External"/><Relationship Id="rId150" Type="http://schemas.openxmlformats.org/officeDocument/2006/relationships/hyperlink" Target="http://zh.wikipedia.org/zh-tw/%E9%95%BF%E6%B2%99" TargetMode="External"/><Relationship Id="rId192" Type="http://schemas.openxmlformats.org/officeDocument/2006/relationships/hyperlink" Target="http://zh.wikipedia.org/wiki/%E5%BA%94%E7%8E%9A" TargetMode="External"/><Relationship Id="rId206" Type="http://schemas.openxmlformats.org/officeDocument/2006/relationships/hyperlink" Target="http://zh.wikipedia.org/wiki/%E4%B8%89%E6%9B%B9" TargetMode="External"/><Relationship Id="rId248" Type="http://schemas.openxmlformats.org/officeDocument/2006/relationships/hyperlink" Target="http://zh.wikipedia.org/wiki/%E7%B6%AD%E6%91%A9%E8%A9%B0%E7%B6%93" TargetMode="External"/><Relationship Id="rId12" Type="http://schemas.openxmlformats.org/officeDocument/2006/relationships/hyperlink" Target="http://zh.wikipedia.org/wiki/%E6%98%A5%E7%A7%8B" TargetMode="External"/><Relationship Id="rId108" Type="http://schemas.openxmlformats.org/officeDocument/2006/relationships/hyperlink" Target="http://zh.wikipedia.org/wiki/%E7%A7%A6%E5%A7%8B%E7%9A%87" TargetMode="External"/><Relationship Id="rId315" Type="http://schemas.openxmlformats.org/officeDocument/2006/relationships/hyperlink" Target="http://zh.wikipedia.org/wiki/%E5%AE%8B%E5%93%B2%E5%AE%97" TargetMode="External"/><Relationship Id="rId357" Type="http://schemas.openxmlformats.org/officeDocument/2006/relationships/hyperlink" Target="http://zh.wikipedia.org/zh-tw/%E9%83%93%E5%9F%8E" TargetMode="External"/><Relationship Id="rId54" Type="http://schemas.openxmlformats.org/officeDocument/2006/relationships/hyperlink" Target="http://zh.wikipedia.org/wiki/%E6%80%9D%E6%83%B3%E5%AE%B6" TargetMode="External"/><Relationship Id="rId96" Type="http://schemas.openxmlformats.org/officeDocument/2006/relationships/hyperlink" Target="http://zh.wikipedia.org/wiki/%E5%A4%B7%E4%B8%89%E6%97%8F" TargetMode="External"/><Relationship Id="rId161" Type="http://schemas.openxmlformats.org/officeDocument/2006/relationships/hyperlink" Target="http://zh.wikipedia.org/wiki/%E5%AE%89%E5%BE%BD%E7%9C%81" TargetMode="External"/><Relationship Id="rId217" Type="http://schemas.openxmlformats.org/officeDocument/2006/relationships/hyperlink" Target="http://zh.wikipedia.org/wiki/%E7%90%85%E7%90%8A%E9%83%A1" TargetMode="External"/><Relationship Id="rId259" Type="http://schemas.openxmlformats.org/officeDocument/2006/relationships/hyperlink" Target="http://zh.wikipedia.org/wiki/%E6%B2%B3%E5%8D%97" TargetMode="External"/><Relationship Id="rId23" Type="http://schemas.openxmlformats.org/officeDocument/2006/relationships/hyperlink" Target="http://zh.wikipedia.org/wiki/%E5%8F%B8%E9%A6%AC%E5%85%89" TargetMode="External"/><Relationship Id="rId119" Type="http://schemas.openxmlformats.org/officeDocument/2006/relationships/hyperlink" Target="http://zh.wikipedia.org/wiki/%E5%8A%89%E9%82%A6" TargetMode="External"/><Relationship Id="rId270" Type="http://schemas.openxmlformats.org/officeDocument/2006/relationships/hyperlink" Target="http://zh.wikipedia.org/wiki/%E6%BC%A2%E6%9C%9D" TargetMode="External"/><Relationship Id="rId326" Type="http://schemas.openxmlformats.org/officeDocument/2006/relationships/hyperlink" Target="http://zh.wikipedia.org/wiki/%E8%BE%9B%E6%A3%84%E7%96%BE" TargetMode="External"/><Relationship Id="rId65" Type="http://schemas.openxmlformats.org/officeDocument/2006/relationships/hyperlink" Target="http://zh.wikipedia.org/wiki/%E6%88%B0%E5%9C%8B" TargetMode="External"/><Relationship Id="rId130" Type="http://schemas.openxmlformats.org/officeDocument/2006/relationships/hyperlink" Target="http://zh.wikipedia.org/wiki/%E8%A5%BF%E6%B1%89" TargetMode="External"/><Relationship Id="rId368" Type="http://schemas.openxmlformats.org/officeDocument/2006/relationships/hyperlink" Target="http://zh.wikipedia.org/wiki/%E5%BE%8C%E4%B8%83%E5%AD%90" TargetMode="External"/><Relationship Id="rId172" Type="http://schemas.openxmlformats.org/officeDocument/2006/relationships/hyperlink" Target="http://zh.wikipedia.org/wiki/%E8%B0%A5%E5%8F%B7" TargetMode="External"/><Relationship Id="rId228" Type="http://schemas.openxmlformats.org/officeDocument/2006/relationships/hyperlink" Target="http://zh.wikipedia.org/wiki/%E5%84%92%E5%AE%B6" TargetMode="External"/><Relationship Id="rId281" Type="http://schemas.openxmlformats.org/officeDocument/2006/relationships/hyperlink" Target="http://zh.wikipedia.org/wiki/%E9%A7%A2%E6%96%87" TargetMode="External"/><Relationship Id="rId337" Type="http://schemas.openxmlformats.org/officeDocument/2006/relationships/hyperlink" Target="http://zh.wikipedia.org/wiki/%E5%8F%B7" TargetMode="External"/><Relationship Id="rId34" Type="http://schemas.openxmlformats.org/officeDocument/2006/relationships/hyperlink" Target="http://zh.wikipedia.org/wiki/%E5%86%85%E7%9C%81%E6%B3%95" TargetMode="External"/><Relationship Id="rId76" Type="http://schemas.openxmlformats.org/officeDocument/2006/relationships/hyperlink" Target="http://zh.wikipedia.org/wiki/%E6%94%BF%E6%B2%BB%E5%AE%B6" TargetMode="External"/><Relationship Id="rId141" Type="http://schemas.openxmlformats.org/officeDocument/2006/relationships/hyperlink" Target="http://zh.wikipedia.org/wiki/%E7%BA%AA%E4%BC%A0%E4%BD%93" TargetMode="External"/><Relationship Id="rId379" Type="http://schemas.openxmlformats.org/officeDocument/2006/relationships/hyperlink" Target="http://zh.wikipedia.org/wiki/%E9%BB%83%E5%AE%97%E7%BE%B2" TargetMode="External"/><Relationship Id="rId7" Type="http://schemas.openxmlformats.org/officeDocument/2006/relationships/endnotes" Target="endnotes.xml"/><Relationship Id="rId183" Type="http://schemas.openxmlformats.org/officeDocument/2006/relationships/hyperlink" Target="http://zh.wikipedia.org/wiki/%E6%9B%B9%E6%A4%8D" TargetMode="External"/><Relationship Id="rId239" Type="http://schemas.openxmlformats.org/officeDocument/2006/relationships/hyperlink" Target="http://zh.wikipedia.org/wiki/%E8%87%A8%E6%91%B9" TargetMode="External"/><Relationship Id="rId390" Type="http://schemas.openxmlformats.org/officeDocument/2006/relationships/hyperlink" Target="http://zh.wikipedia.org/wiki/%E8%87%BA%E7%81%A3%E9%80%9A%E5%8F%B2" TargetMode="External"/><Relationship Id="rId250" Type="http://schemas.openxmlformats.org/officeDocument/2006/relationships/hyperlink" Target="http://zh.wikipedia.org/wiki/%E8%A1%A8%E5%AD%97" TargetMode="External"/><Relationship Id="rId292" Type="http://schemas.openxmlformats.org/officeDocument/2006/relationships/hyperlink" Target="http://zh.wikipedia.org/w/index.php?title=%E6%8D%95%E8%9B%87%E8%80%85%E8%AA%AA&amp;action=edit&amp;redlink=1" TargetMode="External"/><Relationship Id="rId306" Type="http://schemas.openxmlformats.org/officeDocument/2006/relationships/hyperlink" Target="http://zh.wikipedia.org/wiki/%E5%B1%B1%E8%A5%BF%E7%9C%81" TargetMode="External"/><Relationship Id="rId45" Type="http://schemas.openxmlformats.org/officeDocument/2006/relationships/hyperlink" Target="http://zh.wikipedia.org/wiki/%E4%B8%AD%E5%9C%8B%E6%96%87%E5%AD%B8" TargetMode="External"/><Relationship Id="rId87" Type="http://schemas.openxmlformats.org/officeDocument/2006/relationships/hyperlink" Target="http://zh.wikipedia.org/wiki/%E8%8D%80%E5%AD%90" TargetMode="External"/><Relationship Id="rId110" Type="http://schemas.openxmlformats.org/officeDocument/2006/relationships/hyperlink" Target="http://zh.wikipedia.org/wiki/%E6%9D%8E%E6%96%AF" TargetMode="External"/><Relationship Id="rId348" Type="http://schemas.openxmlformats.org/officeDocument/2006/relationships/hyperlink" Target="http://zh.wikipedia.org/wiki/%E6%9D%8E%E6%B8%85%E7%85%A7" TargetMode="External"/><Relationship Id="rId152" Type="http://schemas.openxmlformats.org/officeDocument/2006/relationships/hyperlink" Target="http://zh.wikipedia.org/zh-tw/%E6%B1%89%E6%9C%9D" TargetMode="External"/><Relationship Id="rId194" Type="http://schemas.openxmlformats.org/officeDocument/2006/relationships/hyperlink" Target="http://zh.wikipedia.org/wiki/%E5%BB%BA%E5%AE%89%E4%B8%83%E5%AD%90" TargetMode="External"/><Relationship Id="rId208" Type="http://schemas.openxmlformats.org/officeDocument/2006/relationships/hyperlink" Target="http://zh.wikipedia.org/wiki/%E4%B8%89%E5%9B%BD%E6%97%B6%E6%9C%9F" TargetMode="External"/><Relationship Id="rId261" Type="http://schemas.openxmlformats.org/officeDocument/2006/relationships/hyperlink" Target="http://zh.wikipedia.org/wiki/%E7%A5%96%E7%B1%8D" TargetMode="External"/><Relationship Id="rId14" Type="http://schemas.openxmlformats.org/officeDocument/2006/relationships/hyperlink" Target="http://zh.wikipedia.org/wiki/%E5%AD%94%E5%AD%90" TargetMode="External"/><Relationship Id="rId56" Type="http://schemas.openxmlformats.org/officeDocument/2006/relationships/hyperlink" Target="http://zh.wikipedia.org/wiki/%E5%85%BC%E7%88%B1" TargetMode="External"/><Relationship Id="rId317" Type="http://schemas.openxmlformats.org/officeDocument/2006/relationships/hyperlink" Target="http://zh.wikipedia.org/wiki/%E9%80%9A%E5%8F%B2" TargetMode="External"/><Relationship Id="rId359" Type="http://schemas.openxmlformats.org/officeDocument/2006/relationships/hyperlink" Target="http://zh.wikipedia.org/wiki/%E5%8F%B7" TargetMode="External"/><Relationship Id="rId98" Type="http://schemas.openxmlformats.org/officeDocument/2006/relationships/hyperlink" Target="http://zh.wikipedia.org/wiki/%E8%8D%80%E5%AD%90" TargetMode="External"/><Relationship Id="rId121" Type="http://schemas.openxmlformats.org/officeDocument/2006/relationships/hyperlink" Target="http://zh.wikipedia.org/wiki/%E4%B8%9E%E7%9B%B8" TargetMode="External"/><Relationship Id="rId163" Type="http://schemas.openxmlformats.org/officeDocument/2006/relationships/hyperlink" Target="http://zh.wikipedia.org/wiki/%E4%B8%AD%E5%9C%8B" TargetMode="External"/><Relationship Id="rId219" Type="http://schemas.openxmlformats.org/officeDocument/2006/relationships/hyperlink" Target="http://zh.wikipedia.org/wiki/%E5%8A%89%E5%82%99" TargetMode="External"/><Relationship Id="rId370" Type="http://schemas.openxmlformats.org/officeDocument/2006/relationships/hyperlink" Target="http://zh.wikipedia.org/wiki/%E5%8F%B7" TargetMode="External"/><Relationship Id="rId230" Type="http://schemas.openxmlformats.org/officeDocument/2006/relationships/hyperlink" Target="http://zh.wikipedia.org/wiki/%E9%8D%BE%E5%B6%B8" TargetMode="External"/><Relationship Id="rId25" Type="http://schemas.openxmlformats.org/officeDocument/2006/relationships/hyperlink" Target="http://zh.wikipedia.org/wiki/%E5%94%90%E7%8E%84%E5%AE%97" TargetMode="External"/><Relationship Id="rId67" Type="http://schemas.openxmlformats.org/officeDocument/2006/relationships/hyperlink" Target="http://zh.wikipedia.org/wiki/%E5%BA%A6%E9%87%8F%E8%A1%A1" TargetMode="External"/><Relationship Id="rId272" Type="http://schemas.openxmlformats.org/officeDocument/2006/relationships/hyperlink" Target="http://zh.wikipedia.org/wiki/%E6%99%89%E6%9C%9D" TargetMode="External"/><Relationship Id="rId328" Type="http://schemas.openxmlformats.org/officeDocument/2006/relationships/hyperlink" Target="http://zh.wikipedia.org/wiki/%E7%B1%B3%E8%8A%BE" TargetMode="External"/><Relationship Id="rId132" Type="http://schemas.openxmlformats.org/officeDocument/2006/relationships/hyperlink" Target="http://zh.wikipedia.org/wiki/%E5%88%98%E9%82%A6" TargetMode="External"/><Relationship Id="rId174" Type="http://schemas.openxmlformats.org/officeDocument/2006/relationships/hyperlink" Target="http://zh.wikipedia.org/wiki/%E5%B0%8F%E9%9B%85" TargetMode="External"/><Relationship Id="rId381" Type="http://schemas.openxmlformats.org/officeDocument/2006/relationships/hyperlink" Target="http://zh.wikipedia.org/wiki/%E5%8F%B0%E7%81%A3%E7%9C%81" TargetMode="External"/><Relationship Id="rId241" Type="http://schemas.openxmlformats.org/officeDocument/2006/relationships/hyperlink" Target="http://zh.wikipedia.org/wiki/%E5%8D%97%E5%94%90" TargetMode="External"/><Relationship Id="rId36" Type="http://schemas.openxmlformats.org/officeDocument/2006/relationships/hyperlink" Target="http://zh.wikipedia.org/wiki/%E5%86%85%E7%9C%81%E6%B3%95" TargetMode="External"/><Relationship Id="rId283" Type="http://schemas.openxmlformats.org/officeDocument/2006/relationships/hyperlink" Target="http://zh.wikipedia.org/wiki/%E6%B2%B3%E6%9D%B1%E9%83%A1" TargetMode="External"/><Relationship Id="rId339" Type="http://schemas.openxmlformats.org/officeDocument/2006/relationships/hyperlink" Target="http://zh.wikipedia.org/wiki/%E5%8C%97%E5%AE%8B" TargetMode="External"/><Relationship Id="rId78" Type="http://schemas.openxmlformats.org/officeDocument/2006/relationships/hyperlink" Target="http://zh.wikipedia.org/wiki/%E4%B8%9E%E7%9B%B8" TargetMode="External"/><Relationship Id="rId101" Type="http://schemas.openxmlformats.org/officeDocument/2006/relationships/hyperlink" Target="http://zh.wikipedia.org/w/index.php?title=%E7%90%85%E7%90%8A%E5%88%BB%E7%9F%B3&amp;action=edit&amp;redlink=1" TargetMode="External"/><Relationship Id="rId143" Type="http://schemas.openxmlformats.org/officeDocument/2006/relationships/hyperlink" Target="http://zh.wikipedia.org/wiki/%E5%8F%B2%E8%AE%B0" TargetMode="External"/><Relationship Id="rId185" Type="http://schemas.openxmlformats.org/officeDocument/2006/relationships/hyperlink" Target="http://zh.wikipedia.org/wiki/%E4%B9%90%E5%BA%9C" TargetMode="External"/><Relationship Id="rId350" Type="http://schemas.openxmlformats.org/officeDocument/2006/relationships/hyperlink" Target="http://zh.wikipedia.org/wiki/%E6%9D%A8%E4%B8%87%E9%87%8C" TargetMode="External"/><Relationship Id="rId9" Type="http://schemas.openxmlformats.org/officeDocument/2006/relationships/hyperlink" Target="http://zh.wikipedia.org/wiki/%E5%AD%94%E5%AD%90" TargetMode="External"/><Relationship Id="rId210" Type="http://schemas.openxmlformats.org/officeDocument/2006/relationships/hyperlink" Target="http://zh.wikipedia.org/wiki/%E4%B8%9E%E7%9B%B8" TargetMode="External"/><Relationship Id="rId392" Type="http://schemas.openxmlformats.org/officeDocument/2006/relationships/hyperlink" Target="http://zh.wikipedia.org/wiki/%E5%8F%B8%E9%A6%AC%E9%81%B7" TargetMode="External"/><Relationship Id="rId252" Type="http://schemas.openxmlformats.org/officeDocument/2006/relationships/hyperlink" Target="http://zh.wikipedia.org/wiki/%E6%B9%96%E5%8C%97" TargetMode="External"/><Relationship Id="rId294" Type="http://schemas.openxmlformats.org/officeDocument/2006/relationships/hyperlink" Target="http://zh.wikipedia.org/w/index.php?title=%E7%BE%86%E8%AA%AA&amp;action=edit&amp;redlink=1" TargetMode="External"/><Relationship Id="rId308" Type="http://schemas.openxmlformats.org/officeDocument/2006/relationships/hyperlink" Target="http://zh.wikipedia.org/wiki/%E5%8C%97%E5%AE%8B" TargetMode="External"/><Relationship Id="rId47" Type="http://schemas.openxmlformats.org/officeDocument/2006/relationships/hyperlink" Target="http://zh.wikipedia.org/wiki/%E6%80%9D%E6%83%B3%E5%AE%B6" TargetMode="External"/><Relationship Id="rId89" Type="http://schemas.openxmlformats.org/officeDocument/2006/relationships/hyperlink" Target="http://zh.wikipedia.org/wiki/%E5%8F%B8%E9%A6%AC%E9%81%B7" TargetMode="External"/><Relationship Id="rId112" Type="http://schemas.openxmlformats.org/officeDocument/2006/relationships/hyperlink" Target="http://zh.wikipedia.org/w/index.php?title=%E5%88%91%E5%90%8D%E6%B3%95%E8%A1%93&amp;action=edit&amp;redlink=1" TargetMode="External"/><Relationship Id="rId154" Type="http://schemas.openxmlformats.org/officeDocument/2006/relationships/hyperlink" Target="http://zh.wikipedia.org/zh-tw/%E6%96%87%E5%AD%A6%E5%AE%B6" TargetMode="External"/><Relationship Id="rId361" Type="http://schemas.openxmlformats.org/officeDocument/2006/relationships/hyperlink" Target="http://zh.wikipedia.org/wiki/%E6%B9%96%E5%8C%97%E7%9C%81" TargetMode="External"/><Relationship Id="rId196" Type="http://schemas.openxmlformats.org/officeDocument/2006/relationships/hyperlink" Target="http://zh.wikipedia.org/wiki/%E9%AD%8F%E6%99%8B%E9%A3%8E%E9%AA%A8" TargetMode="External"/><Relationship Id="rId16" Type="http://schemas.openxmlformats.org/officeDocument/2006/relationships/hyperlink" Target="http://zh.wikipedia.org/wiki/%E5%AD%94%E9%96%80%E5%8D%81%E5%93%B2" TargetMode="External"/><Relationship Id="rId221" Type="http://schemas.openxmlformats.org/officeDocument/2006/relationships/hyperlink" Target="http://zh.wikipedia.org/wiki/%E5%8A%89%E7%A6%AA" TargetMode="External"/><Relationship Id="rId263" Type="http://schemas.openxmlformats.org/officeDocument/2006/relationships/hyperlink" Target="http://zh.wikipedia.org/wiki/%E6%98%8C%E9%BB%8E%E9%83%A1" TargetMode="External"/><Relationship Id="rId319" Type="http://schemas.openxmlformats.org/officeDocument/2006/relationships/hyperlink" Target="http://zh.wikipedia.org/wiki/%E5%A4%AA%E5%B8%88" TargetMode="External"/><Relationship Id="rId37" Type="http://schemas.openxmlformats.org/officeDocument/2006/relationships/hyperlink" Target="http://zh.wikipedia.org/wiki/%E8%96%9B%E5%9F%8E" TargetMode="External"/><Relationship Id="rId58" Type="http://schemas.openxmlformats.org/officeDocument/2006/relationships/hyperlink" Target="http://zh.wikipedia.org/wiki/%E5%A2%A8%E5%AD%90_(%E4%B9%A6)" TargetMode="External"/><Relationship Id="rId79" Type="http://schemas.openxmlformats.org/officeDocument/2006/relationships/hyperlink" Target="http://zh.wikipedia.org/wiki/%E5%85%88%E7%A7%A6" TargetMode="External"/><Relationship Id="rId102" Type="http://schemas.openxmlformats.org/officeDocument/2006/relationships/hyperlink" Target="http://zh.wikipedia.org/w/index.php?title=%E6%9C%83%E7%A8%BD%E5%88%BB%E7%9F%B3&amp;action=edit&amp;redlink=1" TargetMode="External"/><Relationship Id="rId123" Type="http://schemas.openxmlformats.org/officeDocument/2006/relationships/hyperlink" Target="http://zh.wikipedia.org/wiki/%E8%B0%A5%E5%8F%B7" TargetMode="External"/><Relationship Id="rId144" Type="http://schemas.openxmlformats.org/officeDocument/2006/relationships/hyperlink" Target="http://zh.wikipedia.org/wiki/%E5%89%91%E6%9C%AF" TargetMode="External"/><Relationship Id="rId330" Type="http://schemas.openxmlformats.org/officeDocument/2006/relationships/hyperlink" Target="http://zh.wikipedia.org/wiki/%E5%8C%97%E5%AE%8B" TargetMode="External"/><Relationship Id="rId90" Type="http://schemas.openxmlformats.org/officeDocument/2006/relationships/hyperlink" Target="http://zh.wikipedia.org/wiki/%E5%8F%B2%E8%A8%98" TargetMode="External"/><Relationship Id="rId165" Type="http://schemas.openxmlformats.org/officeDocument/2006/relationships/hyperlink" Target="http://zh.wikipedia.org/wiki/%E5%86%9B%E4%BA%8B%E5%AE%B6" TargetMode="External"/><Relationship Id="rId186" Type="http://schemas.openxmlformats.org/officeDocument/2006/relationships/hyperlink" Target="http://zh.wikipedia.org/wiki/%E6%96%87%E5%AD%A6%E7%90%86%E8%AE%BA" TargetMode="External"/><Relationship Id="rId351" Type="http://schemas.openxmlformats.org/officeDocument/2006/relationships/hyperlink" Target="http://zh.wikipedia.org/wiki/%E8%8C%83%E6%88%90%E5%A4%A7" TargetMode="External"/><Relationship Id="rId372" Type="http://schemas.openxmlformats.org/officeDocument/2006/relationships/hyperlink" Target="http://zh.wikipedia.org/wiki/%E5%8F%B7" TargetMode="External"/><Relationship Id="rId393" Type="http://schemas.openxmlformats.org/officeDocument/2006/relationships/hyperlink" Target="http://zh.wikipedia.org/wiki/%E5%8F%B2%E8%A8%98" TargetMode="External"/><Relationship Id="rId211" Type="http://schemas.openxmlformats.org/officeDocument/2006/relationships/hyperlink" Target="http://zh.wikipedia.org/wiki/%E4%B8%AD%E5%9B%BD%E5%8E%86%E5%8F%B2" TargetMode="External"/><Relationship Id="rId232" Type="http://schemas.openxmlformats.org/officeDocument/2006/relationships/hyperlink" Target="http://zh.wikipedia.org/wiki/%E8%A1%A8%E5%AD%97" TargetMode="External"/><Relationship Id="rId253" Type="http://schemas.openxmlformats.org/officeDocument/2006/relationships/hyperlink" Target="http://zh.wikipedia.org/wiki/%E8%A5%84%E9%98%B3" TargetMode="External"/><Relationship Id="rId274" Type="http://schemas.openxmlformats.org/officeDocument/2006/relationships/hyperlink" Target="http://zh.wikipedia.org/wiki/%E5%8D%97%E6%9C%9D%E9%BD%90" TargetMode="External"/><Relationship Id="rId295" Type="http://schemas.openxmlformats.org/officeDocument/2006/relationships/hyperlink" Target="http://zh.wikipedia.org/wiki/%E8%9D%9C%E8%9D%82%E5%82%B3" TargetMode="External"/><Relationship Id="rId309" Type="http://schemas.openxmlformats.org/officeDocument/2006/relationships/hyperlink" Target="http://zh.wikipedia.org/wiki/%E6%94%BF%E6%B2%BB%E5%AE%B6" TargetMode="External"/><Relationship Id="rId27" Type="http://schemas.openxmlformats.org/officeDocument/2006/relationships/hyperlink" Target="http://zh.wikipedia.org/wiki/%E5%8D%97%E5%8D%8E%E7%9C%9F%E4%BA%BA" TargetMode="External"/><Relationship Id="rId48" Type="http://schemas.openxmlformats.org/officeDocument/2006/relationships/hyperlink" Target="http://zh.wikipedia.org/wiki/%E9%AD%8F%E5%9C%8B" TargetMode="External"/><Relationship Id="rId69" Type="http://schemas.openxmlformats.org/officeDocument/2006/relationships/hyperlink" Target="http://zh.wikipedia.org/wiki/%E9%98%BF%E6%88%BF%E5%AE%AE" TargetMode="External"/><Relationship Id="rId113" Type="http://schemas.openxmlformats.org/officeDocument/2006/relationships/hyperlink" Target="http://zh.wikipedia.org/wiki/%E9%BB%84%E8%80%81%E4%B9%8B%E5%AD%A6" TargetMode="External"/><Relationship Id="rId134" Type="http://schemas.openxmlformats.org/officeDocument/2006/relationships/hyperlink" Target="http://zh.wikipedia.org/wiki/%E5%91%82%E9%9B%89" TargetMode="External"/><Relationship Id="rId320" Type="http://schemas.openxmlformats.org/officeDocument/2006/relationships/hyperlink" Target="http://zh.wikipedia.org/wiki/%E8%AF%97" TargetMode="External"/><Relationship Id="rId80" Type="http://schemas.openxmlformats.org/officeDocument/2006/relationships/hyperlink" Target="http://zh.wikipedia.org/wiki/%E6%A5%9A%E5%9C%8B" TargetMode="External"/><Relationship Id="rId155" Type="http://schemas.openxmlformats.org/officeDocument/2006/relationships/hyperlink" Target="http://zh.wikipedia.org/zh-tw/%E8%BF%87%E7%A7%A6%E8%AE%BA" TargetMode="External"/><Relationship Id="rId176" Type="http://schemas.openxmlformats.org/officeDocument/2006/relationships/hyperlink" Target="http://zh.wikipedia.org/wiki/%E9%BE%9C%E9%9B%96%E5%A3%BD" TargetMode="External"/><Relationship Id="rId197" Type="http://schemas.openxmlformats.org/officeDocument/2006/relationships/hyperlink" Target="http://zh.wikipedia.org/wiki/%E8%A1%A8%E5%AD%97" TargetMode="External"/><Relationship Id="rId341" Type="http://schemas.openxmlformats.org/officeDocument/2006/relationships/hyperlink" Target="http://zh.wikipedia.org/wiki/%E5%94%90%E5%AE%8B%E5%85%AB%E5%A4%A7%E5%AE%B6" TargetMode="External"/><Relationship Id="rId362" Type="http://schemas.openxmlformats.org/officeDocument/2006/relationships/hyperlink" Target="http://zh.wikipedia.org/wiki/%E5%85%AC%E5%AE%89%E7%B8%A3" TargetMode="External"/><Relationship Id="rId383" Type="http://schemas.openxmlformats.org/officeDocument/2006/relationships/hyperlink" Target="http://zh.wikipedia.org/wiki/%E7%A5%96%E7%B1%8D" TargetMode="External"/><Relationship Id="rId201" Type="http://schemas.openxmlformats.org/officeDocument/2006/relationships/hyperlink" Target="http://zh.wikipedia.org/wiki/%E6%9B%B9%E6%93%8D" TargetMode="External"/><Relationship Id="rId222" Type="http://schemas.openxmlformats.org/officeDocument/2006/relationships/hyperlink" Target="http://zh.wikipedia.org/wiki/%E8%AF%B8%E8%91%9B%E4%BA%AE%E5%8C%97%E4%BC%90" TargetMode="External"/><Relationship Id="rId243" Type="http://schemas.openxmlformats.org/officeDocument/2006/relationships/hyperlink" Target="http://zh.wikipedia.org/wiki/%E8%A1%A8%E5%AD%97" TargetMode="External"/><Relationship Id="rId264" Type="http://schemas.openxmlformats.org/officeDocument/2006/relationships/hyperlink" Target="http://zh.wikipedia.org/wiki/%E5%90%8F%E9%83%A8" TargetMode="External"/><Relationship Id="rId285" Type="http://schemas.openxmlformats.org/officeDocument/2006/relationships/hyperlink" Target="http://zh.wikipedia.org/wiki/%E6%B0%B8%E5%B7%9E%E5%85%AB%E8%AE%B0" TargetMode="External"/><Relationship Id="rId17" Type="http://schemas.openxmlformats.org/officeDocument/2006/relationships/hyperlink" Target="http://zh.wikipedia.org/w/index.php?title=%E5%BE%B7%E8%A1%8C%E7%A7%91&amp;action=edit&amp;redlink=1" TargetMode="External"/><Relationship Id="rId38" Type="http://schemas.openxmlformats.org/officeDocument/2006/relationships/hyperlink" Target="http://zh.wikipedia.org/zh-tw/%E8%B2%A1%E7%A5%9E" TargetMode="External"/><Relationship Id="rId59" Type="http://schemas.openxmlformats.org/officeDocument/2006/relationships/hyperlink" Target="http://zh.wikipedia.org/wiki/%E5%A2%A8%E5%AE%B6" TargetMode="External"/><Relationship Id="rId103" Type="http://schemas.openxmlformats.org/officeDocument/2006/relationships/hyperlink" Target="http://zh.wikipedia.org/wiki/%E6%88%B0%E5%9C%8B_(%E4%B8%AD%E5%9C%8B)" TargetMode="External"/><Relationship Id="rId124" Type="http://schemas.openxmlformats.org/officeDocument/2006/relationships/hyperlink" Target="http://zh.wikipedia.org/wiki/%E6%B1%89%E5%88%9D%E4%B8%89%E6%9D%B0" TargetMode="External"/><Relationship Id="rId310" Type="http://schemas.openxmlformats.org/officeDocument/2006/relationships/hyperlink" Target="http://zh.wikipedia.org/wiki/%E6%96%87%E5%AD%A6%E5%AE%B6" TargetMode="External"/><Relationship Id="rId70" Type="http://schemas.openxmlformats.org/officeDocument/2006/relationships/hyperlink" Target="http://zh.wikipedia.org/wiki/%E9%A9%AA%E5%B1%B1%E9%99%B5" TargetMode="External"/><Relationship Id="rId91" Type="http://schemas.openxmlformats.org/officeDocument/2006/relationships/hyperlink" Target="http://zh.wikipedia.org/wiki/%E8%B6%99%E9%AB%98" TargetMode="External"/><Relationship Id="rId145" Type="http://schemas.openxmlformats.org/officeDocument/2006/relationships/hyperlink" Target="http://zh.wikipedia.org/wiki/%E6%88%98%E5%9B%BD" TargetMode="External"/><Relationship Id="rId166" Type="http://schemas.openxmlformats.org/officeDocument/2006/relationships/hyperlink" Target="http://zh.wikipedia.org/wiki/%E6%94%BF%E6%B2%BB%E5%AE%B6" TargetMode="External"/><Relationship Id="rId187" Type="http://schemas.openxmlformats.org/officeDocument/2006/relationships/hyperlink" Target="http://zh.wikipedia.org/wiki/%E5%AD%94%E8%9E%8D" TargetMode="External"/><Relationship Id="rId331" Type="http://schemas.openxmlformats.org/officeDocument/2006/relationships/hyperlink" Target="http://zh.wikipedia.org/wiki/%E6%9B%B8%E6%B3%95" TargetMode="External"/><Relationship Id="rId352" Type="http://schemas.openxmlformats.org/officeDocument/2006/relationships/hyperlink" Target="http://zh.wikipedia.org/zh-tw/%E5%8C%97%E5%AE%8B" TargetMode="External"/><Relationship Id="rId373" Type="http://schemas.openxmlformats.org/officeDocument/2006/relationships/hyperlink" Target="http://zh.wikipedia.org/wiki/%E5%85%83%E6%9B%B2%E5%9B%9B%E5%A4%A7%E5%AE%B6" TargetMode="External"/><Relationship Id="rId394" Type="http://schemas.openxmlformats.org/officeDocument/2006/relationships/hyperlink" Target="http://zh.wikipedia.org/wiki/1895%E5%B9%B4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zh.wikipedia.org/wiki/%E6%94%BF%E6%B2%BB%E5%AE%B6" TargetMode="External"/><Relationship Id="rId233" Type="http://schemas.openxmlformats.org/officeDocument/2006/relationships/hyperlink" Target="http://zh.wikipedia.org/wiki/%E4%B8%9C%E6%99%8B" TargetMode="External"/><Relationship Id="rId254" Type="http://schemas.openxmlformats.org/officeDocument/2006/relationships/hyperlink" Target="http://zh.wikipedia.org/wiki/%E8%AF%97%E4%BA%BA" TargetMode="External"/><Relationship Id="rId28" Type="http://schemas.openxmlformats.org/officeDocument/2006/relationships/hyperlink" Target="http://zh.wikipedia.org/wiki/%E8%8E%8A%E5%AD%90_(%E6%9B%B8)" TargetMode="External"/><Relationship Id="rId49" Type="http://schemas.openxmlformats.org/officeDocument/2006/relationships/hyperlink" Target="http://zh.wikipedia.org/wiki/%E5%AD%9F%E5%AD%90_(%E8%91%97%E4%BD%9C)" TargetMode="External"/><Relationship Id="rId114" Type="http://schemas.openxmlformats.org/officeDocument/2006/relationships/hyperlink" Target="http://zh.wikipedia.org/wiki/%E6%94%BF%E6%B2%BB" TargetMode="External"/><Relationship Id="rId275" Type="http://schemas.openxmlformats.org/officeDocument/2006/relationships/hyperlink" Target="http://zh.wikipedia.org/wiki/%E5%8D%97%E6%9C%9D%E6%A2%81" TargetMode="External"/><Relationship Id="rId296" Type="http://schemas.openxmlformats.org/officeDocument/2006/relationships/hyperlink" Target="http://zh.wikipedia.org/wiki/%E8%A1%A8%E5%AD%97" TargetMode="External"/><Relationship Id="rId300" Type="http://schemas.openxmlformats.org/officeDocument/2006/relationships/hyperlink" Target="http://zh.wikipedia.org/wiki/%E6%9D%8E%E6%9D%9C_(%E7%A7%B0%E5%91%BC)" TargetMode="External"/><Relationship Id="rId60" Type="http://schemas.openxmlformats.org/officeDocument/2006/relationships/hyperlink" Target="http://zh.wikipedia.org/wiki/%E5%AD%9F%E5%AD%90_(%E8%91%97%E4%BD%9C)" TargetMode="External"/><Relationship Id="rId81" Type="http://schemas.openxmlformats.org/officeDocument/2006/relationships/hyperlink" Target="http://zh.wikipedia.org/wiki/%E4%B8%8A%E8%94%A1" TargetMode="External"/><Relationship Id="rId135" Type="http://schemas.openxmlformats.org/officeDocument/2006/relationships/hyperlink" Target="http://zh.wikipedia.org/wiki/%E8%90%A7%E4%BD%95" TargetMode="External"/><Relationship Id="rId156" Type="http://schemas.openxmlformats.org/officeDocument/2006/relationships/hyperlink" Target="http://zh.wikipedia.org/w/index.php?title=%E6%B2%BB%E5%AE%89%E7%AD%96&amp;action=edit&amp;redlink=1" TargetMode="External"/><Relationship Id="rId177" Type="http://schemas.openxmlformats.org/officeDocument/2006/relationships/hyperlink" Target="http://zh.wikipedia.org/wiki/%E5%AD%97" TargetMode="External"/><Relationship Id="rId198" Type="http://schemas.openxmlformats.org/officeDocument/2006/relationships/hyperlink" Target="http://zh.wikipedia.org/wiki/%E8%AB%A1%E8%99%9F" TargetMode="External"/><Relationship Id="rId321" Type="http://schemas.openxmlformats.org/officeDocument/2006/relationships/hyperlink" Target="http://zh.wikipedia.org/wiki/%E8%B5%8B" TargetMode="External"/><Relationship Id="rId342" Type="http://schemas.openxmlformats.org/officeDocument/2006/relationships/hyperlink" Target="http://zh.wikipedia.org/wiki/%E6%AD%90%E9%99%BD%E4%BF%AE" TargetMode="External"/><Relationship Id="rId363" Type="http://schemas.openxmlformats.org/officeDocument/2006/relationships/hyperlink" Target="http://zh.wikipedia.org/wiki/%E8%A2%81%E5%AE%97%E9%81%93" TargetMode="External"/><Relationship Id="rId384" Type="http://schemas.openxmlformats.org/officeDocument/2006/relationships/hyperlink" Target="http://zh.wikipedia.org/wiki/%E7%A6%8F%E5%BB%BA%E7%9C%81" TargetMode="External"/><Relationship Id="rId202" Type="http://schemas.openxmlformats.org/officeDocument/2006/relationships/hyperlink" Target="http://zh.wikipedia.org/wiki/%E4%B8%89%E5%9B%BD%E6%97%B6%E6%9C%9F" TargetMode="External"/><Relationship Id="rId223" Type="http://schemas.openxmlformats.org/officeDocument/2006/relationships/hyperlink" Target="http://zh.wikipedia.org/wiki/%E4%BA%94%E4%B8%88%E5%8E%9F" TargetMode="External"/><Relationship Id="rId244" Type="http://schemas.openxmlformats.org/officeDocument/2006/relationships/hyperlink" Target="http://zh.wikipedia.org/wiki/%E5%8C%97%E5%AE%8B" TargetMode="External"/><Relationship Id="rId18" Type="http://schemas.openxmlformats.org/officeDocument/2006/relationships/hyperlink" Target="http://zh.wikipedia.org/wiki/%E9%AD%AF%E5%93%80%E5%85%AC" TargetMode="External"/><Relationship Id="rId39" Type="http://schemas.openxmlformats.org/officeDocument/2006/relationships/hyperlink" Target="http://zh.wikipedia.org/wiki/%E9%BD%90%E5%9B%BD" TargetMode="External"/><Relationship Id="rId265" Type="http://schemas.openxmlformats.org/officeDocument/2006/relationships/hyperlink" Target="http://zh.wikipedia.org/wiki/%E4%BE%8D%E9%83%8E" TargetMode="External"/><Relationship Id="rId286" Type="http://schemas.openxmlformats.org/officeDocument/2006/relationships/hyperlink" Target="http://zh.wikipedia.org/wiki/%E6%9F%B3%E5%B7%9E" TargetMode="External"/><Relationship Id="rId50" Type="http://schemas.openxmlformats.org/officeDocument/2006/relationships/hyperlink" Target="http://zh.wikipedia.org/wiki/%E6%BB%95%E6%96%87%E5%85%AC" TargetMode="External"/><Relationship Id="rId104" Type="http://schemas.openxmlformats.org/officeDocument/2006/relationships/hyperlink" Target="http://zh.wikipedia.org/wiki/%E6%B3%95%E5%AE%B6" TargetMode="External"/><Relationship Id="rId125" Type="http://schemas.openxmlformats.org/officeDocument/2006/relationships/hyperlink" Target="http://zh.wikipedia.org/wiki/%E5%88%98%E9%82%A6" TargetMode="External"/><Relationship Id="rId146" Type="http://schemas.openxmlformats.org/officeDocument/2006/relationships/hyperlink" Target="http://zh.wikipedia.org/wiki/%E8%94%BA%E7%9B%B8%E5%A6%82" TargetMode="External"/><Relationship Id="rId167" Type="http://schemas.openxmlformats.org/officeDocument/2006/relationships/hyperlink" Target="http://zh.wikipedia.org/wiki/%E8%A9%A9%E4%BA%BA" TargetMode="External"/><Relationship Id="rId188" Type="http://schemas.openxmlformats.org/officeDocument/2006/relationships/hyperlink" Target="http://zh.wikipedia.org/wiki/%E9%99%88%E7%90%B3" TargetMode="External"/><Relationship Id="rId311" Type="http://schemas.openxmlformats.org/officeDocument/2006/relationships/hyperlink" Target="http://zh.wikipedia.org/wiki/%E5%8F%B2%E5%AD%A6%E5%AE%B6" TargetMode="External"/><Relationship Id="rId332" Type="http://schemas.openxmlformats.org/officeDocument/2006/relationships/hyperlink" Target="http://zh.wikipedia.org/wiki/%E5%AE%8B%E5%9B%9B%E5%AE%B6" TargetMode="External"/><Relationship Id="rId353" Type="http://schemas.openxmlformats.org/officeDocument/2006/relationships/hyperlink" Target="http://zh.wikipedia.org/zh-tw/%E5%AE%A3%E5%92%8C" TargetMode="External"/><Relationship Id="rId374" Type="http://schemas.openxmlformats.org/officeDocument/2006/relationships/hyperlink" Target="http://zh.wikisource.org/wiki/%E4%B8%8D%E4%BC%8F%E8%80%81_(%E9%97%9C%E6%BC%A2%E5%8D%BF)" TargetMode="External"/><Relationship Id="rId395" Type="http://schemas.openxmlformats.org/officeDocument/2006/relationships/footer" Target="footer1.xml"/><Relationship Id="rId71" Type="http://schemas.openxmlformats.org/officeDocument/2006/relationships/hyperlink" Target="http://zh.wikipedia.org/wiki/%E5%BE%AD%E5%BD%B9" TargetMode="External"/><Relationship Id="rId92" Type="http://schemas.openxmlformats.org/officeDocument/2006/relationships/hyperlink" Target="http://zh.wikipedia.org/wiki/%E6%B3%B0%E5%B1%B1" TargetMode="External"/><Relationship Id="rId213" Type="http://schemas.openxmlformats.org/officeDocument/2006/relationships/hyperlink" Target="http://zh.wikipedia.org/wiki/%E5%86%9B%E4%BA%8B%E5%AE%B6" TargetMode="External"/><Relationship Id="rId234" Type="http://schemas.openxmlformats.org/officeDocument/2006/relationships/hyperlink" Target="http://zh.wikipedia.org/wiki/%E4%B9%A6%E6%B3%95%E5%AE%B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zh.wikipedia.org/wiki/%E5%8F%B8%E9%A9%AC%E8%BF%81" TargetMode="External"/><Relationship Id="rId255" Type="http://schemas.openxmlformats.org/officeDocument/2006/relationships/hyperlink" Target="http://zh.wikipedia.org/wiki/%E7%90%B5%E7%90%B6%E8%A1%8C" TargetMode="External"/><Relationship Id="rId276" Type="http://schemas.openxmlformats.org/officeDocument/2006/relationships/hyperlink" Target="http://zh.wikipedia.org/wiki/%E5%8D%97%E6%9C%9D%E9%99%88" TargetMode="External"/><Relationship Id="rId297" Type="http://schemas.openxmlformats.org/officeDocument/2006/relationships/hyperlink" Target="http://zh.wikipedia.org/wiki/%E5%8F%B7" TargetMode="External"/><Relationship Id="rId40" Type="http://schemas.openxmlformats.org/officeDocument/2006/relationships/hyperlink" Target="http://zh.wikipedia.org/wiki/%E6%88%B0%E5%9C%8B%E6%99%82%E6%9C%9F" TargetMode="External"/><Relationship Id="rId115" Type="http://schemas.openxmlformats.org/officeDocument/2006/relationships/hyperlink" Target="http://zh.wikipedia.org/wiki/%E5%95%86%E9%9E%85" TargetMode="External"/><Relationship Id="rId136" Type="http://schemas.openxmlformats.org/officeDocument/2006/relationships/hyperlink" Target="http://zh.wikipedia.org/wiki/%E9%95%BF%E4%B9%90%E5%AE%AB" TargetMode="External"/><Relationship Id="rId157" Type="http://schemas.openxmlformats.org/officeDocument/2006/relationships/hyperlink" Target="http://zh.wikipedia.org/wiki/%E8%A1%A8%E5%AD%97" TargetMode="External"/><Relationship Id="rId178" Type="http://schemas.openxmlformats.org/officeDocument/2006/relationships/hyperlink" Target="http://zh.wikipedia.org/wiki/%E8%AB%A1" TargetMode="External"/><Relationship Id="rId301" Type="http://schemas.openxmlformats.org/officeDocument/2006/relationships/hyperlink" Target="http://zh.wikipedia.org/wiki/%E6%B8%A9%E6%9D%8E" TargetMode="External"/><Relationship Id="rId322" Type="http://schemas.openxmlformats.org/officeDocument/2006/relationships/hyperlink" Target="http://zh.wikipedia.org/wiki/%E6%95%A3%E6%96%87" TargetMode="External"/><Relationship Id="rId343" Type="http://schemas.openxmlformats.org/officeDocument/2006/relationships/hyperlink" Target="http://zh.wikipedia.org/wiki/%E7%8E%8B%E5%AE%89%E7%9F%B3%E5%8F%98%E6%B3%95" TargetMode="External"/><Relationship Id="rId364" Type="http://schemas.openxmlformats.org/officeDocument/2006/relationships/hyperlink" Target="http://zh.wikipedia.org/wiki/%E8%A2%81%E4%B8%AD%E9%81%93" TargetMode="External"/><Relationship Id="rId61" Type="http://schemas.openxmlformats.org/officeDocument/2006/relationships/hyperlink" Target="http://zh.wikipedia.org/wiki/%E6%BB%95%E6%96%87%E5%85%AC" TargetMode="External"/><Relationship Id="rId82" Type="http://schemas.openxmlformats.org/officeDocument/2006/relationships/hyperlink" Target="http://zh.wikipedia.org/wiki/%E7%A7%A6%E6%9C%9D" TargetMode="External"/><Relationship Id="rId199" Type="http://schemas.openxmlformats.org/officeDocument/2006/relationships/hyperlink" Target="http://zh.wikipedia.org/wiki/%E5%AE%89%E5%BE%BD" TargetMode="External"/><Relationship Id="rId203" Type="http://schemas.openxmlformats.org/officeDocument/2006/relationships/hyperlink" Target="http://zh.wikipedia.org/wiki/%E6%9B%B9%E9%AD%8F" TargetMode="External"/><Relationship Id="rId385" Type="http://schemas.openxmlformats.org/officeDocument/2006/relationships/hyperlink" Target="http://zh.wikipedia.org/wiki/%E5%8F%B0%E7%81%A3%E6%97%A5%E6%B2%BB%E6%99%82%E6%9C%9F" TargetMode="External"/><Relationship Id="rId19" Type="http://schemas.openxmlformats.org/officeDocument/2006/relationships/hyperlink" Target="http://zh.wikipedia.org/wiki/%E5%BC%9F%E5%AD%90" TargetMode="External"/><Relationship Id="rId224" Type="http://schemas.openxmlformats.org/officeDocument/2006/relationships/hyperlink" Target="http://zh.wikipedia.org/wiki/%E5%BB%81%E6%89%80" TargetMode="External"/><Relationship Id="rId245" Type="http://schemas.openxmlformats.org/officeDocument/2006/relationships/hyperlink" Target="http://zh.wikipedia.org/wiki/%E8%AF%8D%E4%BA%BA" TargetMode="External"/><Relationship Id="rId266" Type="http://schemas.openxmlformats.org/officeDocument/2006/relationships/hyperlink" Target="http://zh.wikipedia.org/wiki/%E8%B0%A5" TargetMode="External"/><Relationship Id="rId287" Type="http://schemas.openxmlformats.org/officeDocument/2006/relationships/hyperlink" Target="http://zh.wikipedia.org/wiki/%E5%88%BA%E5%8F%B2" TargetMode="External"/><Relationship Id="rId30" Type="http://schemas.openxmlformats.org/officeDocument/2006/relationships/hyperlink" Target="http://zh.wikipedia.org/wiki/%E5%8F%B2%E8%AE%B0" TargetMode="External"/><Relationship Id="rId105" Type="http://schemas.openxmlformats.org/officeDocument/2006/relationships/hyperlink" Target="http://zh.wikipedia.org/wiki/%E6%9D%8E%E6%96%AF" TargetMode="External"/><Relationship Id="rId126" Type="http://schemas.openxmlformats.org/officeDocument/2006/relationships/hyperlink" Target="http://zh.wikipedia.org/wiki/%E6%B1%89" TargetMode="External"/><Relationship Id="rId147" Type="http://schemas.openxmlformats.org/officeDocument/2006/relationships/hyperlink" Target="http://zh.wikipedia.org/wiki/%E8%A5%BF%E6%B1%89" TargetMode="External"/><Relationship Id="rId168" Type="http://schemas.openxmlformats.org/officeDocument/2006/relationships/hyperlink" Target="http://zh.wikipedia.org/wiki/%E4%B8%89%E5%9B%BD%E6%97%B6%E4%BB%A3" TargetMode="External"/><Relationship Id="rId312" Type="http://schemas.openxmlformats.org/officeDocument/2006/relationships/hyperlink" Target="http://zh.wikipedia.org/wiki/%E5%AE%8B%E4%BB%81%E5%AE%97" TargetMode="External"/><Relationship Id="rId333" Type="http://schemas.openxmlformats.org/officeDocument/2006/relationships/hyperlink" Target="http://zh.wikipedia.org/w/index.php?title=%E6%B9%96%E5%B7%9E%E7%95%AB%E6%B4%BE&amp;action=edit&amp;redlink=1" TargetMode="External"/><Relationship Id="rId354" Type="http://schemas.openxmlformats.org/officeDocument/2006/relationships/hyperlink" Target="http://zh.wikipedia.org/zh-tw/%E6%B0%B4%E6%BB%B8%E5%82%B3" TargetMode="External"/><Relationship Id="rId51" Type="http://schemas.openxmlformats.org/officeDocument/2006/relationships/hyperlink" Target="http://zh.wikipedia.org/wiki/%E5%A2%A8%E5%AD%90" TargetMode="External"/><Relationship Id="rId72" Type="http://schemas.openxmlformats.org/officeDocument/2006/relationships/hyperlink" Target="http://zh.wikipedia.org/wiki/%E9%98%BF%E6%88%BF%E5%AE%AE" TargetMode="External"/><Relationship Id="rId93" Type="http://schemas.openxmlformats.org/officeDocument/2006/relationships/hyperlink" Target="http://zh.wikipedia.org/wiki/%E8%85%B0%E6%96%AC" TargetMode="External"/><Relationship Id="rId189" Type="http://schemas.openxmlformats.org/officeDocument/2006/relationships/hyperlink" Target="http://zh.wikipedia.org/wiki/%E7%8E%8B%E7%B2%B2" TargetMode="External"/><Relationship Id="rId375" Type="http://schemas.openxmlformats.org/officeDocument/2006/relationships/hyperlink" Target="http://zh.wikipedia.org/wiki/%E6%98%8E%E6%9C%9D" TargetMode="External"/><Relationship Id="rId396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://zh.wikipedia.org/wiki/%E5%8F%91%E6%98%8E%E5%AE%B6" TargetMode="External"/><Relationship Id="rId235" Type="http://schemas.openxmlformats.org/officeDocument/2006/relationships/hyperlink" Target="http://zh.wikipedia.org/wiki/%E6%9B%B8%E6%B3%95" TargetMode="External"/><Relationship Id="rId256" Type="http://schemas.openxmlformats.org/officeDocument/2006/relationships/hyperlink" Target="http://zh.wikipedia.org/wiki/%E9%95%BF%E5%AE%89" TargetMode="External"/><Relationship Id="rId277" Type="http://schemas.openxmlformats.org/officeDocument/2006/relationships/hyperlink" Target="http://zh.wikipedia.org/wiki/%E9%9A%8B%E6%9C%9D" TargetMode="External"/><Relationship Id="rId298" Type="http://schemas.openxmlformats.org/officeDocument/2006/relationships/hyperlink" Target="http://zh.wikipedia.org/wiki/%E5%94%90%E6%9C%9D" TargetMode="External"/><Relationship Id="rId116" Type="http://schemas.openxmlformats.org/officeDocument/2006/relationships/hyperlink" Target="http://zh.wikipedia.org/wiki/%E7%94%B3%E4%B8%8D%E5%AE%B3" TargetMode="External"/><Relationship Id="rId137" Type="http://schemas.openxmlformats.org/officeDocument/2006/relationships/hyperlink" Target="http://zh.wikipedia.org/wiki/%E4%B8%AD%E5%9C%8B" TargetMode="External"/><Relationship Id="rId158" Type="http://schemas.openxmlformats.org/officeDocument/2006/relationships/hyperlink" Target="http://zh.wikipedia.org/wiki/%E5%B0%8F%E5%AD%97" TargetMode="External"/><Relationship Id="rId302" Type="http://schemas.openxmlformats.org/officeDocument/2006/relationships/hyperlink" Target="http://zh.wikipedia.org/wiki/%E4%B8%89%E5%8D%81%E5%85%AD%E4%BD%93" TargetMode="External"/><Relationship Id="rId323" Type="http://schemas.openxmlformats.org/officeDocument/2006/relationships/hyperlink" Target="http://zh.wikipedia.org/wiki/%E4%B9%A6%E6%B3%95" TargetMode="External"/><Relationship Id="rId344" Type="http://schemas.openxmlformats.org/officeDocument/2006/relationships/hyperlink" Target="http://zh.wikipedia.org/wiki/%E6%96%B0%E8%88%8A%E9%BB%A8%E7%88%AD" TargetMode="External"/><Relationship Id="rId20" Type="http://schemas.openxmlformats.org/officeDocument/2006/relationships/hyperlink" Target="http://zh.wikipedia.org/wiki/%E8%BE%A8%E8%AD%89%E6%B3%95" TargetMode="External"/><Relationship Id="rId41" Type="http://schemas.openxmlformats.org/officeDocument/2006/relationships/hyperlink" Target="http://zh.wikipedia.org/wiki/%E6%A5%9A%E5%9C%8B" TargetMode="External"/><Relationship Id="rId62" Type="http://schemas.openxmlformats.org/officeDocument/2006/relationships/hyperlink" Target="http://zh.wikipedia.org/wiki/%E6%88%B0%E5%9C%8B" TargetMode="External"/><Relationship Id="rId83" Type="http://schemas.openxmlformats.org/officeDocument/2006/relationships/hyperlink" Target="http://zh.wikipedia.org/wiki/%E6%94%BF%E6%B2%BB%E5%AE%B6" TargetMode="External"/><Relationship Id="rId179" Type="http://schemas.openxmlformats.org/officeDocument/2006/relationships/hyperlink" Target="http://zh.wikipedia.org/wiki/%E4%B8%9E%E7%9B%B8" TargetMode="External"/><Relationship Id="rId365" Type="http://schemas.openxmlformats.org/officeDocument/2006/relationships/hyperlink" Target="http://zh.wikipedia.org/wiki/%E4%B8%89%E8%A2%81" TargetMode="External"/><Relationship Id="rId386" Type="http://schemas.openxmlformats.org/officeDocument/2006/relationships/hyperlink" Target="http://zh.wikipedia.org/wiki/%E8%A9%A9%E4%BA%BA" TargetMode="External"/><Relationship Id="rId190" Type="http://schemas.openxmlformats.org/officeDocument/2006/relationships/hyperlink" Target="http://zh.wikipedia.org/wiki/%E5%BE%90%E5%B9%B9" TargetMode="External"/><Relationship Id="rId204" Type="http://schemas.openxmlformats.org/officeDocument/2006/relationships/hyperlink" Target="http://zh.wikipedia.org/wiki/%E8%AF%97%E4%BA%BA" TargetMode="External"/><Relationship Id="rId225" Type="http://schemas.openxmlformats.org/officeDocument/2006/relationships/hyperlink" Target="http://zh.wikipedia.org/wiki/%E5%A4%A7%E8%85%BF" TargetMode="External"/><Relationship Id="rId246" Type="http://schemas.openxmlformats.org/officeDocument/2006/relationships/hyperlink" Target="http://zh.wikipedia.org/wiki/%E8%8A%B1%E9%96%93%E8%A9%9E" TargetMode="External"/><Relationship Id="rId267" Type="http://schemas.openxmlformats.org/officeDocument/2006/relationships/hyperlink" Target="http://zh.wikipedia.org/wiki/%E6%9F%B3%E5%AE%97%E5%85%83" TargetMode="External"/><Relationship Id="rId288" Type="http://schemas.openxmlformats.org/officeDocument/2006/relationships/hyperlink" Target="http://zh.wikipedia.org/wiki/%E9%9F%93%E6%84%88" TargetMode="External"/><Relationship Id="rId106" Type="http://schemas.openxmlformats.org/officeDocument/2006/relationships/hyperlink" Target="http://zh.wikipedia.org/wiki/%E5%84%92%E5%AE%B6" TargetMode="External"/><Relationship Id="rId127" Type="http://schemas.openxmlformats.org/officeDocument/2006/relationships/hyperlink" Target="http://zh.wikipedia.org/wiki/%E6%B7%AE%E9%98%B4" TargetMode="External"/><Relationship Id="rId313" Type="http://schemas.openxmlformats.org/officeDocument/2006/relationships/hyperlink" Target="http://zh.wikipedia.org/wiki/%E5%AE%8B%E8%8B%B1%E5%AE%97" TargetMode="External"/><Relationship Id="rId10" Type="http://schemas.openxmlformats.org/officeDocument/2006/relationships/hyperlink" Target="http://zh.wikipedia.org/wiki/%E5%AD%94%E9%96%80%E5%8D%81%E5%93%B2" TargetMode="External"/><Relationship Id="rId31" Type="http://schemas.openxmlformats.org/officeDocument/2006/relationships/hyperlink" Target="http://zh.wikipedia.org/wiki/%E6%A2%81%E6%83%A0%E7%8E%8B" TargetMode="External"/><Relationship Id="rId52" Type="http://schemas.openxmlformats.org/officeDocument/2006/relationships/hyperlink" Target="http://zh.wikipedia.org/wiki/%E6%98%A5%E7%A7%8B" TargetMode="External"/><Relationship Id="rId73" Type="http://schemas.openxmlformats.org/officeDocument/2006/relationships/hyperlink" Target="http://zh.wikipedia.org/wiki/%E9%A9%AA%E5%B1%B1%E9%99%B5" TargetMode="External"/><Relationship Id="rId94" Type="http://schemas.openxmlformats.org/officeDocument/2006/relationships/hyperlink" Target="http://zh.wikipedia.org/wiki/%E5%92%B8%E9%99%BD" TargetMode="External"/><Relationship Id="rId148" Type="http://schemas.openxmlformats.org/officeDocument/2006/relationships/hyperlink" Target="http://zh.wikipedia.org/wiki/%E5%AD%90%E8%99%9A%E8%B5%8B" TargetMode="External"/><Relationship Id="rId169" Type="http://schemas.openxmlformats.org/officeDocument/2006/relationships/hyperlink" Target="http://zh.wikipedia.org/wiki/%E6%9B%B9%E9%AD%8F" TargetMode="External"/><Relationship Id="rId334" Type="http://schemas.openxmlformats.org/officeDocument/2006/relationships/hyperlink" Target="http://zh.wikipedia.org/wiki/%E5%AE%8B%E4%BB%A3" TargetMode="External"/><Relationship Id="rId355" Type="http://schemas.openxmlformats.org/officeDocument/2006/relationships/hyperlink" Target="http://zh.wikipedia.org/zh-tw/%E6%B0%B4%E6%B5%92%E4%BC%A0" TargetMode="External"/><Relationship Id="rId376" Type="http://schemas.openxmlformats.org/officeDocument/2006/relationships/hyperlink" Target="http://zh.wikipedia.org/wiki/%E6%96%87%E5%A4%A9%E7%A5%A5" TargetMode="External"/><Relationship Id="rId397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http://zh.wikipedia.org/wiki/%E6%9D%B1%E6%BC%A2" TargetMode="External"/><Relationship Id="rId215" Type="http://schemas.openxmlformats.org/officeDocument/2006/relationships/hyperlink" Target="http://zh.wikipedia.org/wiki/%E4%B8%9C%E6%B1%89" TargetMode="External"/><Relationship Id="rId236" Type="http://schemas.openxmlformats.org/officeDocument/2006/relationships/hyperlink" Target="http://zh.wikipedia.org/wiki/%E8%A1%9B%E5%A4%AB%E4%BA%BA" TargetMode="External"/><Relationship Id="rId257" Type="http://schemas.openxmlformats.org/officeDocument/2006/relationships/hyperlink" Target="http://zh.wikipedia.org/wiki/%E6%B2%B3%E5%8D%97" TargetMode="External"/><Relationship Id="rId278" Type="http://schemas.openxmlformats.org/officeDocument/2006/relationships/hyperlink" Target="http://zh.wikipedia.org/wiki/%E6%95%A3%E6%96%87" TargetMode="External"/><Relationship Id="rId303" Type="http://schemas.openxmlformats.org/officeDocument/2006/relationships/hyperlink" Target="http://zh.wikipedia.org/wiki/%E9%A7%A2%E6%96%87" TargetMode="External"/><Relationship Id="rId42" Type="http://schemas.openxmlformats.org/officeDocument/2006/relationships/hyperlink" Target="http://zh.wikipedia.org/wiki/%E9%9B%A2%E9%A8%B7" TargetMode="External"/><Relationship Id="rId84" Type="http://schemas.openxmlformats.org/officeDocument/2006/relationships/hyperlink" Target="http://zh.wikipedia.org/wiki/%E6%96%87%E5%AD%A6%E5%AE%B6" TargetMode="External"/><Relationship Id="rId138" Type="http://schemas.openxmlformats.org/officeDocument/2006/relationships/hyperlink" Target="http://zh.wikipedia.org/wiki/%E5%8E%86%E5%8F%B2%E5%AD%A6%E5%AE%B6" TargetMode="External"/><Relationship Id="rId345" Type="http://schemas.openxmlformats.org/officeDocument/2006/relationships/hyperlink" Target="http://zh.wikipedia.org/wiki/%E5%94%90%E5%AE%8B%E5%85%AB%E5%A4%A7%E5%AE%B6" TargetMode="External"/><Relationship Id="rId387" Type="http://schemas.openxmlformats.org/officeDocument/2006/relationships/hyperlink" Target="http://zh.wikipedia.org/wiki/%E5%8F%B0%E8%AA%9E" TargetMode="External"/><Relationship Id="rId191" Type="http://schemas.openxmlformats.org/officeDocument/2006/relationships/hyperlink" Target="http://zh.wikipedia.org/wiki/%E9%98%AE%E7%91%80" TargetMode="External"/><Relationship Id="rId205" Type="http://schemas.openxmlformats.org/officeDocument/2006/relationships/hyperlink" Target="http://zh.wikipedia.org/wiki/%E6%9B%B9%E4%B8%95" TargetMode="External"/><Relationship Id="rId247" Type="http://schemas.openxmlformats.org/officeDocument/2006/relationships/hyperlink" Target="http://zh.wikipedia.org/wiki/%E6%84%9B%E5%9C%8B%E4%B8%BB%E7%BE%A9" TargetMode="External"/><Relationship Id="rId107" Type="http://schemas.openxmlformats.org/officeDocument/2006/relationships/hyperlink" Target="http://zh.wikipedia.org/wiki/%E8%8D%80%E5%AD%90" TargetMode="External"/><Relationship Id="rId289" Type="http://schemas.openxmlformats.org/officeDocument/2006/relationships/hyperlink" Target="http://zh.wikipedia.org/wiki/%E5%8F%A4%E6%96%87%E8%BF%90%E5%8A%A8" TargetMode="External"/><Relationship Id="rId11" Type="http://schemas.openxmlformats.org/officeDocument/2006/relationships/hyperlink" Target="http://zh.wikipedia.org/wiki/%E9%86%A2%E5%88%91" TargetMode="External"/><Relationship Id="rId53" Type="http://schemas.openxmlformats.org/officeDocument/2006/relationships/hyperlink" Target="http://zh.wikipedia.org/wiki/%E6%88%B0%E5%9C%8B" TargetMode="External"/><Relationship Id="rId149" Type="http://schemas.openxmlformats.org/officeDocument/2006/relationships/hyperlink" Target="http://zh.wikipedia.org/wiki/%E6%B1%89%E8%B5%8B" TargetMode="External"/><Relationship Id="rId314" Type="http://schemas.openxmlformats.org/officeDocument/2006/relationships/hyperlink" Target="http://zh.wikipedia.org/wiki/%E5%AE%8B%E7%A5%9E%E5%AE%97" TargetMode="External"/><Relationship Id="rId356" Type="http://schemas.openxmlformats.org/officeDocument/2006/relationships/hyperlink" Target="http://zh.wikipedia.org/zh-tw/%E5%B1%B1%E4%B8%9C" TargetMode="External"/><Relationship Id="rId95" Type="http://schemas.openxmlformats.org/officeDocument/2006/relationships/hyperlink" Target="http://zh.wikipedia.org/wiki/%E4%B8%8A%E8%94%A1" TargetMode="External"/><Relationship Id="rId160" Type="http://schemas.openxmlformats.org/officeDocument/2006/relationships/hyperlink" Target="http://zh.wikipedia.org/wiki/%E8%B0%AF" TargetMode="External"/><Relationship Id="rId216" Type="http://schemas.openxmlformats.org/officeDocument/2006/relationships/hyperlink" Target="http://zh.wikipedia.org/wiki/%E5%BE%90%E5%B7%9E_(%E5%8F%A4%E4%BB%A3)" TargetMode="External"/><Relationship Id="rId258" Type="http://schemas.openxmlformats.org/officeDocument/2006/relationships/hyperlink" Target="http://zh.wikipedia.org/wiki/%E6%B2%B3%E9%98%B3" TargetMode="External"/><Relationship Id="rId22" Type="http://schemas.openxmlformats.org/officeDocument/2006/relationships/hyperlink" Target="http://zh.wikipedia.org/wiki/%E8%AF%B8%E4%BE%AF" TargetMode="External"/><Relationship Id="rId64" Type="http://schemas.openxmlformats.org/officeDocument/2006/relationships/hyperlink" Target="http://zh.wikipedia.org/wiki/%E4%B8%AD%E5%9C%8B" TargetMode="External"/><Relationship Id="rId118" Type="http://schemas.openxmlformats.org/officeDocument/2006/relationships/hyperlink" Target="http://zh.wikipedia.org/wiki/%E6%A5%9A%E6%B1%89%E6%88%98%E4%BA%89" TargetMode="External"/><Relationship Id="rId325" Type="http://schemas.openxmlformats.org/officeDocument/2006/relationships/hyperlink" Target="http://zh.wikipedia.org/wiki/%E9%99%86%E6%B8%B8" TargetMode="External"/><Relationship Id="rId367" Type="http://schemas.openxmlformats.org/officeDocument/2006/relationships/hyperlink" Target="http://zh.wikipedia.org/wiki/%E5%89%8D%E4%B8%83%E5%AD%90" TargetMode="External"/><Relationship Id="rId171" Type="http://schemas.openxmlformats.org/officeDocument/2006/relationships/hyperlink" Target="http://zh.wikipedia.org/wiki/%E4%B8%9E%E7%9B%B8" TargetMode="External"/><Relationship Id="rId227" Type="http://schemas.openxmlformats.org/officeDocument/2006/relationships/hyperlink" Target="http://zh.wikipedia.org/wiki/%E4%B9%9D%E6%B1%9F%E5%B8%82" TargetMode="External"/><Relationship Id="rId269" Type="http://schemas.openxmlformats.org/officeDocument/2006/relationships/hyperlink" Target="http://zh.wikipedia.org/wiki/%E8%8B%8F%E8%BD%BC" TargetMode="External"/><Relationship Id="rId33" Type="http://schemas.openxmlformats.org/officeDocument/2006/relationships/hyperlink" Target="http://zh.wikipedia.org/wiki/%E5%AD%90%E6%80%9D" TargetMode="External"/><Relationship Id="rId129" Type="http://schemas.openxmlformats.org/officeDocument/2006/relationships/hyperlink" Target="http://zh.wikipedia.org/wiki/%E6%B7%AE%E5%AE%89" TargetMode="External"/><Relationship Id="rId280" Type="http://schemas.openxmlformats.org/officeDocument/2006/relationships/hyperlink" Target="http://zh.wikisource.org/wiki/%E6%98%8C%E9%BB%8E%E5%85%88%E7%94%9F%E9%9B%86" TargetMode="External"/><Relationship Id="rId336" Type="http://schemas.openxmlformats.org/officeDocument/2006/relationships/hyperlink" Target="http://zh.wikipedia.org/wiki/%E8%A1%A8%E5%AD%97" TargetMode="External"/><Relationship Id="rId75" Type="http://schemas.openxmlformats.org/officeDocument/2006/relationships/hyperlink" Target="http://zh.wikipedia.org/wiki/%E8%A1%9E%E5%9C%8B" TargetMode="External"/><Relationship Id="rId140" Type="http://schemas.openxmlformats.org/officeDocument/2006/relationships/hyperlink" Target="http://zh.wikipedia.org/wiki/%E5%8F%B2%E8%AE%B0" TargetMode="External"/><Relationship Id="rId182" Type="http://schemas.openxmlformats.org/officeDocument/2006/relationships/hyperlink" Target="http://zh.wikipedia.org/wiki/%E6%9B%B9%E9%AD%8F" TargetMode="External"/><Relationship Id="rId378" Type="http://schemas.openxmlformats.org/officeDocument/2006/relationships/hyperlink" Target="http://zh.wikipedia.org/wiki/%E6%B8%85%E6%9C%9D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zh.wikipedia.org/wiki/%E8%98%AD%E4%BA%AD%E9%9B%86%E5%BA%8F" TargetMode="External"/><Relationship Id="rId291" Type="http://schemas.openxmlformats.org/officeDocument/2006/relationships/hyperlink" Target="http://zh.wikipedia.org/wiki/%E5%B0%81%E5%BB%BA%E8%AB%96" TargetMode="External"/><Relationship Id="rId305" Type="http://schemas.openxmlformats.org/officeDocument/2006/relationships/hyperlink" Target="http://zh.wikipedia.org/wiki/%E6%8E%A8%E5%AE%98" TargetMode="External"/><Relationship Id="rId347" Type="http://schemas.openxmlformats.org/officeDocument/2006/relationships/hyperlink" Target="http://zh.wikipedia.org/wiki/%E8%98%87%E8%BB%BE" TargetMode="External"/><Relationship Id="rId44" Type="http://schemas.openxmlformats.org/officeDocument/2006/relationships/hyperlink" Target="http://zh.wikipedia.org/wiki/%E5%B7%A6%E5%BE%92" TargetMode="External"/><Relationship Id="rId86" Type="http://schemas.openxmlformats.org/officeDocument/2006/relationships/hyperlink" Target="http://zh.wikipedia.org/wiki/%E8%AB%B8%E5%AD%90%E7%99%BE%E5%AE%B6" TargetMode="External"/><Relationship Id="rId151" Type="http://schemas.openxmlformats.org/officeDocument/2006/relationships/hyperlink" Target="http://zh.wikipedia.org/zh-tw/%E5%A4%AA%E5%82%85" TargetMode="External"/><Relationship Id="rId389" Type="http://schemas.openxmlformats.org/officeDocument/2006/relationships/hyperlink" Target="http://zh.wikipedia.org/wiki/%E5%8F%B0%E7%81%A3%E6%AD%B7%E5%8F%B2" TargetMode="External"/><Relationship Id="rId193" Type="http://schemas.openxmlformats.org/officeDocument/2006/relationships/hyperlink" Target="http://zh.wikipedia.org/wiki/%E5%88%98%E6%A1%A2" TargetMode="External"/><Relationship Id="rId207" Type="http://schemas.openxmlformats.org/officeDocument/2006/relationships/hyperlink" Target="http://zh.wikipedia.org/wiki/%E8%A1%A8%E5%AD%97" TargetMode="External"/><Relationship Id="rId249" Type="http://schemas.openxmlformats.org/officeDocument/2006/relationships/hyperlink" Target="http://zh.wikipedia.org/w/index.php?title=%E5%B1%B1%E6%B0%B4%E7%94%B0%E5%9C%92%E6%B4%BE&amp;action=edit&amp;redlink=1" TargetMode="External"/><Relationship Id="rId13" Type="http://schemas.openxmlformats.org/officeDocument/2006/relationships/hyperlink" Target="http://zh.wikipedia.org/wiki/%E9%B2%81%E5%9B%BD" TargetMode="External"/><Relationship Id="rId109" Type="http://schemas.openxmlformats.org/officeDocument/2006/relationships/hyperlink" Target="http://zh.wikipedia.org/wiki/%E5%90%8C%E7%AA%97" TargetMode="External"/><Relationship Id="rId260" Type="http://schemas.openxmlformats.org/officeDocument/2006/relationships/hyperlink" Target="http://zh.wikipedia.org/wiki/%E5%AD%9F%E5%B7%9E" TargetMode="External"/><Relationship Id="rId316" Type="http://schemas.openxmlformats.org/officeDocument/2006/relationships/hyperlink" Target="http://zh.wikipedia.org/wiki/%E7%BC%96%E5%B9%B4%E4%BD%93" TargetMode="External"/><Relationship Id="rId55" Type="http://schemas.openxmlformats.org/officeDocument/2006/relationships/hyperlink" Target="http://zh.wikipedia.org/wiki/%E6%94%BF%E6%B2%BB%E5%AE%B6" TargetMode="External"/><Relationship Id="rId97" Type="http://schemas.openxmlformats.org/officeDocument/2006/relationships/hyperlink" Target="http://zh.wikipedia.org/wiki/%E9%9F%93%E9%9D%9E" TargetMode="External"/><Relationship Id="rId120" Type="http://schemas.openxmlformats.org/officeDocument/2006/relationships/hyperlink" Target="http://zh.wikipedia.org/wiki/%E6%B1%89" TargetMode="External"/><Relationship Id="rId358" Type="http://schemas.openxmlformats.org/officeDocument/2006/relationships/hyperlink" Target="http://zh.wikipedia.org/wiki/%E8%A1%A8%E5%AD%97" TargetMode="External"/><Relationship Id="rId162" Type="http://schemas.openxmlformats.org/officeDocument/2006/relationships/hyperlink" Target="http://zh.wikipedia.org/wiki/%E4%BA%B3%E5%B7%9E%E5%B8%82" TargetMode="External"/><Relationship Id="rId218" Type="http://schemas.openxmlformats.org/officeDocument/2006/relationships/hyperlink" Target="http://zh.wikipedia.org/wiki/%E5%8D%97%E9%98%B3%E9%83%A1" TargetMode="External"/><Relationship Id="rId271" Type="http://schemas.openxmlformats.org/officeDocument/2006/relationships/hyperlink" Target="http://zh.wikipedia.org/wiki/%E6%9B%B9%E9%AD%8F" TargetMode="External"/><Relationship Id="rId24" Type="http://schemas.openxmlformats.org/officeDocument/2006/relationships/hyperlink" Target="http://zh.wikipedia.org/wiki/%E5%8D%97%E8%8F%AF%E5%B1%B1" TargetMode="External"/><Relationship Id="rId66" Type="http://schemas.openxmlformats.org/officeDocument/2006/relationships/hyperlink" Target="http://zh.wikipedia.org/wiki/%E7%A7%A6%E5%9C%8B" TargetMode="External"/><Relationship Id="rId131" Type="http://schemas.openxmlformats.org/officeDocument/2006/relationships/hyperlink" Target="http://zh.wikipedia.org/wiki/%E6%B1%89%E5%88%9D%E4%B8%89%E6%9D%B0" TargetMode="External"/><Relationship Id="rId327" Type="http://schemas.openxmlformats.org/officeDocument/2006/relationships/hyperlink" Target="http://zh.wikipedia.org/wiki/%E9%BB%83%E5%BA%AD%E5%A0%85" TargetMode="External"/><Relationship Id="rId369" Type="http://schemas.openxmlformats.org/officeDocument/2006/relationships/hyperlink" Target="http://zh.wikipedia.org/wiki/%E5%85%AC%E5%AE%89%E6%B4%BE" TargetMode="External"/><Relationship Id="rId173" Type="http://schemas.openxmlformats.org/officeDocument/2006/relationships/hyperlink" Target="http://zh.wikipedia.org/wiki/%E5%9C%8B%E9%A2%A8" TargetMode="External"/><Relationship Id="rId229" Type="http://schemas.openxmlformats.org/officeDocument/2006/relationships/hyperlink" Target="http://zh.wikipedia.org/wiki/%E9%81%93%E5%AE%B6" TargetMode="External"/><Relationship Id="rId380" Type="http://schemas.openxmlformats.org/officeDocument/2006/relationships/hyperlink" Target="http://zh.wikipedia.org/wiki/%E7%8E%8B%E5%A4%AB%E4%B9%8B" TargetMode="External"/><Relationship Id="rId240" Type="http://schemas.openxmlformats.org/officeDocument/2006/relationships/hyperlink" Target="http://zh.wikipedia.org/wiki/%E4%B9%A6%E6%B3%95" TargetMode="External"/><Relationship Id="rId35" Type="http://schemas.openxmlformats.org/officeDocument/2006/relationships/hyperlink" Target="http://zh.wikipedia.org/wiki/%E4%BA%8C%E5%8D%81%E5%9B%9B%E5%AD%9D" TargetMode="External"/><Relationship Id="rId77" Type="http://schemas.openxmlformats.org/officeDocument/2006/relationships/hyperlink" Target="http://zh.wikipedia.org/wiki/%E7%A7%A6%E5%9B%BD" TargetMode="External"/><Relationship Id="rId100" Type="http://schemas.openxmlformats.org/officeDocument/2006/relationships/hyperlink" Target="http://zh.wikipedia.org/wiki/%E6%B3%B0%E5%B1%B1%E5%88%BB%E7%9F%B3" TargetMode="External"/><Relationship Id="rId282" Type="http://schemas.openxmlformats.org/officeDocument/2006/relationships/hyperlink" Target="http://zh.wikipedia.org/wiki/%E5%94%90%E4%BB%A3" TargetMode="External"/><Relationship Id="rId338" Type="http://schemas.openxmlformats.org/officeDocument/2006/relationships/hyperlink" Target="http://zh.wikipedia.org/wiki/%E8%B0%A5%E5%8F%B7" TargetMode="External"/><Relationship Id="rId8" Type="http://schemas.openxmlformats.org/officeDocument/2006/relationships/hyperlink" Target="http://zh.wikipedia.org/wiki/%E9%B2%81%E5%9B%BD" TargetMode="External"/><Relationship Id="rId142" Type="http://schemas.openxmlformats.org/officeDocument/2006/relationships/hyperlink" Target="http://zh.wikipedia.org/wiki/%E9%80%9A%E5%8F%B2" TargetMode="External"/><Relationship Id="rId184" Type="http://schemas.openxmlformats.org/officeDocument/2006/relationships/hyperlink" Target="http://zh.wikipedia.org/wiki/%E4%B8%89%E6%9B%B9" TargetMode="External"/><Relationship Id="rId391" Type="http://schemas.openxmlformats.org/officeDocument/2006/relationships/hyperlink" Target="http://zh.wikipedia.org/wiki/%E5%8F%B0%E7%81%A3%E4%BA%BA" TargetMode="External"/><Relationship Id="rId251" Type="http://schemas.openxmlformats.org/officeDocument/2006/relationships/hyperlink" Target="http://zh.wikipedia.org/wiki/%E5%94%90%E4%BB%A3" TargetMode="External"/><Relationship Id="rId46" Type="http://schemas.openxmlformats.org/officeDocument/2006/relationships/hyperlink" Target="http://zh.wikipedia.org/wiki/%E6%98%A5%E7%A7%8B%E6%88%B0%E5%9C%8B" TargetMode="External"/><Relationship Id="rId293" Type="http://schemas.openxmlformats.org/officeDocument/2006/relationships/hyperlink" Target="http://zh.wikipedia.org/w/index.php?title=%E4%B8%89%E6%88%92&amp;action=edit&amp;redlink=1" TargetMode="External"/><Relationship Id="rId307" Type="http://schemas.openxmlformats.org/officeDocument/2006/relationships/hyperlink" Target="http://zh.wikipedia.org/wiki/%E5%A4%8F%E5%8E%BF" TargetMode="External"/><Relationship Id="rId349" Type="http://schemas.openxmlformats.org/officeDocument/2006/relationships/hyperlink" Target="http://zh.wikipedia.org/wiki/%E5%B0%A4%E8%A2%A4" TargetMode="External"/><Relationship Id="rId88" Type="http://schemas.openxmlformats.org/officeDocument/2006/relationships/hyperlink" Target="http://zh.wikipedia.org/wiki/%E5%B8%9D%E7%8E%8B" TargetMode="External"/><Relationship Id="rId111" Type="http://schemas.openxmlformats.org/officeDocument/2006/relationships/hyperlink" Target="http://zh.wikipedia.org/wiki/%E5%8F%B8%E9%A6%AC%E9%81%B7" TargetMode="External"/><Relationship Id="rId153" Type="http://schemas.openxmlformats.org/officeDocument/2006/relationships/hyperlink" Target="http://zh.wikipedia.org/zh-tw/%E6%80%9D%E6%83%B3%E5%AE%B6" TargetMode="External"/><Relationship Id="rId195" Type="http://schemas.openxmlformats.org/officeDocument/2006/relationships/hyperlink" Target="http://zh.wikipedia.org/wiki/%E5%BB%BA%E5%AE%89%E6%96%87%E5%AD%A6" TargetMode="External"/><Relationship Id="rId209" Type="http://schemas.openxmlformats.org/officeDocument/2006/relationships/hyperlink" Target="http://zh.wikipedia.org/wiki/%E8%9C%80%E6%BC%A2" TargetMode="External"/><Relationship Id="rId360" Type="http://schemas.openxmlformats.org/officeDocument/2006/relationships/hyperlink" Target="http://zh.wikipedia.org/wiki/%E6%98%8E%E6%9C%9D" TargetMode="External"/><Relationship Id="rId220" Type="http://schemas.openxmlformats.org/officeDocument/2006/relationships/hyperlink" Target="http://zh.wikipedia.org/wiki/%E4%B8%89%E9%A1%BE%E8%8C%85%E5%BA%90" TargetMode="External"/><Relationship Id="rId15" Type="http://schemas.openxmlformats.org/officeDocument/2006/relationships/hyperlink" Target="http://zh.wikipedia.org/wiki/%E5%AD%94%E5%AD%90%E5%BC%9F%E5%AD%90%E5%88%97%E8%A1%A8" TargetMode="External"/><Relationship Id="rId57" Type="http://schemas.openxmlformats.org/officeDocument/2006/relationships/hyperlink" Target="http://zh.wikipedia.org/wiki/%E5%A2%A8%E5%AE%B6" TargetMode="External"/><Relationship Id="rId262" Type="http://schemas.openxmlformats.org/officeDocument/2006/relationships/hyperlink" Target="http://zh.wikipedia.org/wiki/%E9%83%A1%E6%9C%9B" TargetMode="External"/><Relationship Id="rId318" Type="http://schemas.openxmlformats.org/officeDocument/2006/relationships/hyperlink" Target="http://zh.wikipedia.org/wiki/%E8%B5%84%E6%B2%BB%E9%80%9A%E9%89%B4" TargetMode="External"/><Relationship Id="rId99" Type="http://schemas.openxmlformats.org/officeDocument/2006/relationships/hyperlink" Target="http://zh.wikipedia.org/wiki/%E5%B8%9D%E7%8E%8B" TargetMode="External"/><Relationship Id="rId122" Type="http://schemas.openxmlformats.org/officeDocument/2006/relationships/hyperlink" Target="http://zh.wikipedia.org/wiki/%E8%A5%BF%E6%B1%89" TargetMode="External"/><Relationship Id="rId164" Type="http://schemas.openxmlformats.org/officeDocument/2006/relationships/hyperlink" Target="http://zh.wikipedia.org/wiki/%E6%9D%B1%E6%BC%A2" TargetMode="External"/><Relationship Id="rId371" Type="http://schemas.openxmlformats.org/officeDocument/2006/relationships/hyperlink" Target="http://zh.wikipedia.org/wiki/%E5%85%83%E6%9B%B2%E5%9B%9B%E5%A4%A7%E5%AE%B6" TargetMode="External"/><Relationship Id="rId26" Type="http://schemas.openxmlformats.org/officeDocument/2006/relationships/hyperlink" Target="http://zh.wikipedia.org/wiki/%E5%A4%A9%E5%AF%B6_(%E5%94%90%E7%8E%84%E5%AE%97)" TargetMode="External"/><Relationship Id="rId231" Type="http://schemas.openxmlformats.org/officeDocument/2006/relationships/hyperlink" Target="http://zh.wikipedia.org/wiki/%E8%A9%A9%E5%93%81" TargetMode="External"/><Relationship Id="rId273" Type="http://schemas.openxmlformats.org/officeDocument/2006/relationships/hyperlink" Target="http://zh.wikipedia.org/wiki/%E5%88%98%E5%AE%8B" TargetMode="External"/><Relationship Id="rId329" Type="http://schemas.openxmlformats.org/officeDocument/2006/relationships/hyperlink" Target="http://zh.wikipedia.org/wiki/%E8%94%A1%E8%A5%84" TargetMode="External"/><Relationship Id="rId68" Type="http://schemas.openxmlformats.org/officeDocument/2006/relationships/hyperlink" Target="http://zh.wikipedia.org/wiki/%E9%95%B7%E5%9F%8E" TargetMode="External"/><Relationship Id="rId133" Type="http://schemas.openxmlformats.org/officeDocument/2006/relationships/hyperlink" Target="http://zh.wikipedia.org/wiki/%E9%A1%B9%E7%BE%BD" TargetMode="External"/><Relationship Id="rId175" Type="http://schemas.openxmlformats.org/officeDocument/2006/relationships/hyperlink" Target="http://zh.wikisource.org/wiki/%E7%9F%AD%E6%AD%8C%E8%A1%8C_(%E6%9B%B9%E6%93%8D)" TargetMode="External"/><Relationship Id="rId340" Type="http://schemas.openxmlformats.org/officeDocument/2006/relationships/hyperlink" Target="http://zh.wikipedia.org/wiki/%E6%96%B0%E8%88%8A%E9%BB%A8%E7%88%AD" TargetMode="External"/><Relationship Id="rId200" Type="http://schemas.openxmlformats.org/officeDocument/2006/relationships/hyperlink" Target="http://zh.wikipedia.org/wiki/%E4%BA%B3%E5%B7%9E" TargetMode="External"/><Relationship Id="rId382" Type="http://schemas.openxmlformats.org/officeDocument/2006/relationships/hyperlink" Target="http://zh.wikipedia.org/wiki/%E5%8F%B0%E5%8D%97%E5%B8%82" TargetMode="External"/><Relationship Id="rId242" Type="http://schemas.openxmlformats.org/officeDocument/2006/relationships/hyperlink" Target="http://zh.wikipedia.org/wiki/%E5%90%9B%E4%B8%BB" TargetMode="External"/><Relationship Id="rId284" Type="http://schemas.openxmlformats.org/officeDocument/2006/relationships/hyperlink" Target="http://zh.wikipedia.org/wiki/%E5%94%90%E5%AE%8B%E5%85%AB%E5%A4%A7%E5%AE%B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5A23-16E3-4711-8D41-3CAB874E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28</Pages>
  <Words>8836</Words>
  <Characters>50369</Characters>
  <Application>Microsoft Office Word</Application>
  <DocSecurity>0</DocSecurity>
  <Lines>419</Lines>
  <Paragraphs>118</Paragraphs>
  <ScaleCrop>false</ScaleCrop>
  <Company/>
  <LinksUpToDate>false</LinksUpToDate>
  <CharactersWithSpaces>59087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2016-01-07T09:22:00Z</dcterms:created>
  <dcterms:modified xsi:type="dcterms:W3CDTF">2016-01-07T11:58:00Z</dcterms:modified>
</cp:coreProperties>
</file>