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23B" w:rsidRDefault="009C223B" w:rsidP="009C223B">
      <w:pPr>
        <w:rPr>
          <w:b/>
          <w:bCs/>
          <w:sz w:val="32"/>
          <w:szCs w:val="32"/>
        </w:rPr>
      </w:pPr>
      <w:r w:rsidRPr="00DE3F00">
        <w:rPr>
          <w:rFonts w:hint="eastAsia"/>
          <w:b/>
          <w:bCs/>
          <w:sz w:val="32"/>
          <w:szCs w:val="32"/>
        </w:rPr>
        <w:t>Practice</w:t>
      </w:r>
    </w:p>
    <w:p w:rsidR="009C223B" w:rsidRDefault="009C223B" w:rsidP="009C223B">
      <w:pPr>
        <w:pStyle w:val="a3"/>
        <w:numPr>
          <w:ilvl w:val="0"/>
          <w:numId w:val="1"/>
        </w:numPr>
        <w:spacing w:after="0" w:line="240" w:lineRule="auto"/>
        <w:jc w:val="both"/>
        <w:rPr>
          <w:rFonts w:ascii="Times New Roman" w:hAnsi="Times New Roman" w:cs="Times New Roman"/>
          <w:szCs w:val="21"/>
        </w:rPr>
      </w:pPr>
      <w:r w:rsidRPr="00DE3F00">
        <w:rPr>
          <w:rFonts w:ascii="Times New Roman" w:hAnsi="Times New Roman" w:cs="Times New Roman"/>
          <w:szCs w:val="21"/>
        </w:rPr>
        <w:t>Objective and Task of the experiment</w:t>
      </w:r>
      <w:r>
        <w:rPr>
          <w:rFonts w:ascii="Times New Roman" w:hAnsi="Times New Roman" w:cs="Times New Roman" w:hint="eastAsia"/>
          <w:szCs w:val="21"/>
        </w:rPr>
        <w:t>:</w:t>
      </w:r>
    </w:p>
    <w:p w:rsidR="009C223B" w:rsidRPr="00DE3F00" w:rsidRDefault="009C223B" w:rsidP="009C223B">
      <w:pPr>
        <w:pStyle w:val="a3"/>
        <w:numPr>
          <w:ilvl w:val="0"/>
          <w:numId w:val="2"/>
        </w:numPr>
        <w:spacing w:after="0" w:line="240" w:lineRule="auto"/>
        <w:jc w:val="both"/>
        <w:rPr>
          <w:rFonts w:ascii="Times New Roman" w:hAnsi="Times New Roman" w:cs="Times New Roman"/>
          <w:szCs w:val="21"/>
        </w:rPr>
      </w:pPr>
      <w:r>
        <w:rPr>
          <w:rFonts w:ascii="Times New Roman" w:hAnsi="Times New Roman" w:cs="Times New Roman" w:hint="eastAsia"/>
          <w:szCs w:val="21"/>
        </w:rPr>
        <w:t>Master the current</w:t>
      </w:r>
      <w:r>
        <w:rPr>
          <w:rFonts w:ascii="Times New Roman" w:hAnsi="Times New Roman" w:cs="Times New Roman"/>
          <w:szCs w:val="21"/>
        </w:rPr>
        <w:t xml:space="preserve"> </w:t>
      </w:r>
      <w:r>
        <w:rPr>
          <w:rFonts w:ascii="Times New Roman" w:hAnsi="Times New Roman" w:cs="Times New Roman" w:hint="eastAsia"/>
          <w:szCs w:val="21"/>
        </w:rPr>
        <w:t>loop</w:t>
      </w:r>
      <w:r>
        <w:rPr>
          <w:rFonts w:ascii="Times New Roman" w:hAnsi="Times New Roman" w:cs="Times New Roman"/>
          <w:szCs w:val="21"/>
        </w:rPr>
        <w:t xml:space="preserve"> </w:t>
      </w:r>
      <w:r>
        <w:rPr>
          <w:rFonts w:ascii="Times New Roman" w:hAnsi="Times New Roman" w:cs="Times New Roman" w:hint="eastAsia"/>
          <w:szCs w:val="21"/>
        </w:rPr>
        <w:t>of</w:t>
      </w:r>
      <w:r>
        <w:rPr>
          <w:rFonts w:ascii="Times New Roman" w:hAnsi="Times New Roman" w:cs="Times New Roman"/>
          <w:szCs w:val="21"/>
        </w:rPr>
        <w:t xml:space="preserve"> the DC motor</w:t>
      </w:r>
    </w:p>
    <w:p w:rsidR="009C223B" w:rsidRDefault="009C223B" w:rsidP="009C223B">
      <w:pPr>
        <w:pStyle w:val="a3"/>
        <w:numPr>
          <w:ilvl w:val="0"/>
          <w:numId w:val="2"/>
        </w:numPr>
        <w:spacing w:after="0" w:line="240" w:lineRule="auto"/>
        <w:jc w:val="both"/>
        <w:rPr>
          <w:rFonts w:ascii="Times New Roman" w:hAnsi="Times New Roman" w:cs="Times New Roman"/>
          <w:szCs w:val="21"/>
        </w:rPr>
      </w:pPr>
      <w:r w:rsidRPr="00DE3F00">
        <w:rPr>
          <w:rFonts w:ascii="Times New Roman" w:hAnsi="Times New Roman" w:cs="Times New Roman"/>
          <w:szCs w:val="21"/>
        </w:rPr>
        <w:t xml:space="preserve">Understanding </w:t>
      </w:r>
      <w:r>
        <w:rPr>
          <w:rFonts w:ascii="Times New Roman" w:hAnsi="Times New Roman" w:cs="Times New Roman"/>
          <w:szCs w:val="21"/>
        </w:rPr>
        <w:t xml:space="preserve">Dual-loop control of the DC </w:t>
      </w:r>
      <w:r>
        <w:rPr>
          <w:rFonts w:ascii="Times New Roman" w:hAnsi="Times New Roman" w:cs="Times New Roman" w:hint="eastAsia"/>
          <w:szCs w:val="21"/>
        </w:rPr>
        <w:t>motor</w:t>
      </w:r>
    </w:p>
    <w:p w:rsidR="009C223B" w:rsidRDefault="009C223B" w:rsidP="009C223B">
      <w:pPr>
        <w:pStyle w:val="a3"/>
        <w:numPr>
          <w:ilvl w:val="0"/>
          <w:numId w:val="1"/>
        </w:numPr>
        <w:spacing w:after="0" w:line="240" w:lineRule="auto"/>
        <w:jc w:val="both"/>
        <w:rPr>
          <w:rFonts w:ascii="Times New Roman" w:hAnsi="Times New Roman" w:cs="Times New Roman"/>
          <w:szCs w:val="21"/>
        </w:rPr>
      </w:pPr>
      <w:r w:rsidRPr="00DE3F00">
        <w:rPr>
          <w:rFonts w:ascii="Times New Roman" w:hAnsi="Times New Roman" w:cs="Times New Roman"/>
          <w:szCs w:val="21"/>
        </w:rPr>
        <w:t>Experimental instruments, equipment and materials</w:t>
      </w:r>
    </w:p>
    <w:p w:rsidR="009C223B" w:rsidRDefault="009C223B" w:rsidP="009C223B">
      <w:pPr>
        <w:pStyle w:val="a3"/>
        <w:numPr>
          <w:ilvl w:val="0"/>
          <w:numId w:val="3"/>
        </w:numPr>
        <w:spacing w:after="0" w:line="240" w:lineRule="auto"/>
        <w:jc w:val="both"/>
        <w:rPr>
          <w:rFonts w:ascii="Times New Roman" w:hAnsi="Times New Roman" w:cs="Times New Roman"/>
          <w:szCs w:val="21"/>
        </w:rPr>
      </w:pPr>
      <w:r>
        <w:rPr>
          <w:rFonts w:ascii="Times New Roman" w:hAnsi="Times New Roman" w:cs="Times New Roman" w:hint="eastAsia"/>
          <w:szCs w:val="21"/>
        </w:rPr>
        <w:t>Windows PC with Matlab2024</w:t>
      </w:r>
    </w:p>
    <w:p w:rsidR="009C223B" w:rsidRDefault="009C223B" w:rsidP="009C223B">
      <w:pPr>
        <w:pStyle w:val="a3"/>
        <w:numPr>
          <w:ilvl w:val="0"/>
          <w:numId w:val="3"/>
        </w:numPr>
        <w:spacing w:after="0" w:line="240" w:lineRule="auto"/>
        <w:jc w:val="both"/>
        <w:rPr>
          <w:rFonts w:ascii="Times New Roman" w:hAnsi="Times New Roman" w:cs="Times New Roman"/>
          <w:szCs w:val="21"/>
        </w:rPr>
      </w:pPr>
      <w:r>
        <w:rPr>
          <w:rFonts w:ascii="Times New Roman" w:hAnsi="Times New Roman" w:cs="Times New Roman" w:hint="eastAsia"/>
          <w:szCs w:val="21"/>
        </w:rPr>
        <w:t>Control principle test board</w:t>
      </w:r>
    </w:p>
    <w:p w:rsidR="009C223B" w:rsidRDefault="009C223B" w:rsidP="009C223B">
      <w:pPr>
        <w:pStyle w:val="a3"/>
        <w:numPr>
          <w:ilvl w:val="0"/>
          <w:numId w:val="1"/>
        </w:numPr>
        <w:spacing w:after="0" w:line="240" w:lineRule="auto"/>
        <w:jc w:val="both"/>
        <w:rPr>
          <w:rFonts w:ascii="Times New Roman" w:hAnsi="Times New Roman" w:cs="Times New Roman"/>
          <w:szCs w:val="21"/>
        </w:rPr>
      </w:pPr>
      <w:r>
        <w:rPr>
          <w:rFonts w:ascii="Times New Roman" w:hAnsi="Times New Roman" w:cs="Times New Roman" w:hint="eastAsia"/>
          <w:szCs w:val="21"/>
        </w:rPr>
        <w:t>Question</w:t>
      </w:r>
    </w:p>
    <w:p w:rsidR="009C223B" w:rsidRDefault="009C223B" w:rsidP="009C223B">
      <w:pPr>
        <w:pStyle w:val="a3"/>
        <w:numPr>
          <w:ilvl w:val="0"/>
          <w:numId w:val="4"/>
        </w:numPr>
        <w:spacing w:after="0" w:line="240" w:lineRule="auto"/>
        <w:jc w:val="both"/>
        <w:rPr>
          <w:rFonts w:ascii="Times New Roman" w:hAnsi="Times New Roman" w:cs="Times New Roman"/>
          <w:szCs w:val="21"/>
        </w:rPr>
      </w:pPr>
      <w:r>
        <w:rPr>
          <w:rFonts w:ascii="Times New Roman" w:hAnsi="Times New Roman" w:cs="Times New Roman"/>
          <w:szCs w:val="21"/>
        </w:rPr>
        <w:t xml:space="preserve">Implement a </w:t>
      </w:r>
      <w:r>
        <w:rPr>
          <w:rFonts w:ascii="Times New Roman" w:hAnsi="Times New Roman" w:cs="Times New Roman" w:hint="eastAsia"/>
          <w:szCs w:val="21"/>
        </w:rPr>
        <w:t>speed</w:t>
      </w:r>
      <w:r>
        <w:rPr>
          <w:rFonts w:ascii="Times New Roman" w:hAnsi="Times New Roman" w:cs="Times New Roman"/>
          <w:szCs w:val="21"/>
        </w:rPr>
        <w:t xml:space="preserve">-position loop in Simulink and adjust the PI </w:t>
      </w:r>
      <w:r>
        <w:rPr>
          <w:rFonts w:ascii="Times New Roman" w:hAnsi="Times New Roman" w:cs="Times New Roman" w:hint="eastAsia"/>
          <w:szCs w:val="21"/>
        </w:rPr>
        <w:t>parameters</w:t>
      </w:r>
      <w:r>
        <w:rPr>
          <w:rFonts w:ascii="Times New Roman" w:hAnsi="Times New Roman" w:cs="Times New Roman"/>
          <w:szCs w:val="21"/>
        </w:rPr>
        <w:t xml:space="preserve"> to test its step response.</w:t>
      </w:r>
    </w:p>
    <w:tbl>
      <w:tblPr>
        <w:tblStyle w:val="a8"/>
        <w:tblW w:w="0" w:type="auto"/>
        <w:tblInd w:w="1080" w:type="dxa"/>
        <w:tblLook w:val="04A0" w:firstRow="1" w:lastRow="0" w:firstColumn="1" w:lastColumn="0" w:noHBand="0" w:noVBand="1"/>
      </w:tblPr>
      <w:tblGrid>
        <w:gridCol w:w="7216"/>
      </w:tblGrid>
      <w:tr w:rsidR="009C223B" w:rsidTr="00562838">
        <w:trPr>
          <w:trHeight w:val="1373"/>
        </w:trPr>
        <w:tc>
          <w:tcPr>
            <w:tcW w:w="8296" w:type="dxa"/>
          </w:tcPr>
          <w:p w:rsidR="009C223B" w:rsidRDefault="009C223B" w:rsidP="00562838">
            <w:pPr>
              <w:pStyle w:val="a3"/>
              <w:spacing w:after="0" w:line="240" w:lineRule="auto"/>
              <w:ind w:left="0"/>
              <w:jc w:val="both"/>
              <w:rPr>
                <w:rFonts w:ascii="Times New Roman" w:hAnsi="Times New Roman" w:cs="Times New Roman"/>
                <w:szCs w:val="21"/>
              </w:rPr>
            </w:pPr>
            <w:r>
              <w:rPr>
                <w:rFonts w:ascii="Times New Roman" w:hAnsi="Times New Roman" w:cs="Times New Roman"/>
                <w:szCs w:val="21"/>
              </w:rPr>
              <w:t>Simulink Code:</w:t>
            </w:r>
          </w:p>
        </w:tc>
      </w:tr>
      <w:tr w:rsidR="009C223B" w:rsidTr="00562838">
        <w:trPr>
          <w:trHeight w:val="1691"/>
        </w:trPr>
        <w:tc>
          <w:tcPr>
            <w:tcW w:w="8296" w:type="dxa"/>
          </w:tcPr>
          <w:p w:rsidR="009C223B" w:rsidRDefault="009C223B" w:rsidP="00562838">
            <w:pPr>
              <w:pStyle w:val="a3"/>
              <w:spacing w:after="0" w:line="240" w:lineRule="auto"/>
              <w:ind w:left="0"/>
              <w:jc w:val="both"/>
              <w:rPr>
                <w:rFonts w:ascii="Times New Roman" w:hAnsi="Times New Roman" w:cs="Times New Roman"/>
                <w:szCs w:val="21"/>
              </w:rPr>
            </w:pPr>
            <w:r>
              <w:rPr>
                <w:rFonts w:ascii="Times New Roman" w:hAnsi="Times New Roman" w:cs="Times New Roman"/>
                <w:szCs w:val="21"/>
              </w:rPr>
              <w:t>Step Response:</w:t>
            </w:r>
          </w:p>
        </w:tc>
      </w:tr>
    </w:tbl>
    <w:p w:rsidR="009C223B" w:rsidRDefault="009C223B" w:rsidP="009C223B">
      <w:pPr>
        <w:pStyle w:val="a3"/>
        <w:spacing w:after="0" w:line="240" w:lineRule="auto"/>
        <w:ind w:left="1080"/>
        <w:jc w:val="both"/>
        <w:rPr>
          <w:rFonts w:ascii="Times New Roman" w:hAnsi="Times New Roman" w:cs="Times New Roman"/>
          <w:szCs w:val="21"/>
        </w:rPr>
      </w:pPr>
    </w:p>
    <w:p w:rsidR="00FA35B9" w:rsidRDefault="00C5044F" w:rsidP="00C5044F">
      <w:pPr>
        <w:pStyle w:val="a3"/>
        <w:numPr>
          <w:ilvl w:val="0"/>
          <w:numId w:val="4"/>
        </w:numPr>
        <w:rPr>
          <w:rFonts w:ascii="Times New Roman" w:hAnsi="Times New Roman" w:cs="Times New Roman"/>
        </w:rPr>
      </w:pPr>
      <w:r w:rsidRPr="00FA35B9">
        <w:rPr>
          <w:rFonts w:ascii="Times New Roman" w:hAnsi="Times New Roman" w:cs="Times New Roman"/>
        </w:rPr>
        <w:t>Derivate the transfer</w:t>
      </w:r>
      <w:r w:rsidR="00FA35B9">
        <w:rPr>
          <w:rFonts w:ascii="Times New Roman" w:hAnsi="Times New Roman" w:cs="Times New Roman"/>
        </w:rPr>
        <w:t xml:space="preserve"> function of the motor, the system input is voltage and the output is speed. Then get bode diagram of the system. And analyze the reasons why it doesn’t match the formula.</w:t>
      </w:r>
    </w:p>
    <w:p w:rsidR="00A12FD4" w:rsidRDefault="00FA35B9" w:rsidP="00FA35B9">
      <w:pPr>
        <w:pStyle w:val="a3"/>
        <w:ind w:left="1080"/>
        <w:rPr>
          <w:rFonts w:ascii="Times New Roman" w:hAnsi="Times New Roman" w:cs="Times New Roman"/>
        </w:rPr>
      </w:pPr>
      <w:r w:rsidRPr="00FA35B9">
        <w:rPr>
          <w:rFonts w:ascii="Times New Roman" w:hAnsi="Times New Roman" w:cs="Times New Roman"/>
        </w:rPr>
        <w:t xml:space="preserve"> </w:t>
      </w:r>
      <m:oMath>
        <m:r>
          <m:rPr>
            <m:sty m:val="p"/>
          </m:rPr>
          <w:rPr>
            <w:rFonts w:ascii="Cambria Math" w:hAnsi="Cambria Math" w:cs="Times New Roman"/>
          </w:rPr>
          <m:t>G</m:t>
        </m:r>
        <m:d>
          <m:dPr>
            <m:ctrlPr>
              <w:rPr>
                <w:rFonts w:ascii="Cambria Math" w:hAnsi="Cambria Math" w:cs="Times New Roman"/>
              </w:rPr>
            </m:ctrlPr>
          </m:dPr>
          <m:e>
            <m:r>
              <m:rPr>
                <m:sty m:val="p"/>
              </m:rPr>
              <w:rPr>
                <w:rFonts w:ascii="Cambria Math" w:hAnsi="Cambria Math" w:cs="Times New Roman"/>
              </w:rPr>
              <m:t>s</m:t>
            </m:r>
          </m:e>
        </m:d>
        <m:r>
          <m:rPr>
            <m:sty m:val="p"/>
          </m:rPr>
          <w:rPr>
            <w:rFonts w:ascii="Cambria Math" w:hAnsi="Cambria Math" w:cs="Times New Roman"/>
          </w:rPr>
          <m:t>=</m:t>
        </m:r>
        <m:f>
          <m:fPr>
            <m:ctrlPr>
              <w:rPr>
                <w:rFonts w:ascii="Cambria Math" w:hAnsi="Cambria Math" w:cs="Times New Roman"/>
              </w:rPr>
            </m:ctrlPr>
          </m:fPr>
          <m:num>
            <m:acc>
              <m:accPr>
                <m:chr m:val="̇"/>
                <m:ctrlPr>
                  <w:rPr>
                    <w:rFonts w:ascii="Cambria Math" w:hAnsi="Cambria Math" w:cs="Times New Roman"/>
                    <w:i/>
                  </w:rPr>
                </m:ctrlPr>
              </m:accPr>
              <m:e>
                <m:r>
                  <w:rPr>
                    <w:rFonts w:ascii="Cambria Math" w:hAnsi="Cambria Math" w:cs="Times New Roman"/>
                  </w:rPr>
                  <m:t>θ</m:t>
                </m:r>
              </m:e>
            </m:acc>
          </m:num>
          <m:den>
            <m:r>
              <w:rPr>
                <w:rFonts w:ascii="Cambria Math" w:hAnsi="Cambria Math" w:cs="Times New Roman"/>
              </w:rPr>
              <m:t>V</m:t>
            </m:r>
          </m:den>
        </m:f>
        <m:r>
          <w:rPr>
            <w:rFonts w:ascii="Cambria Math" w:hAnsi="Cambria Math" w:cs="Times New Roman"/>
          </w:rPr>
          <m:t xml:space="preserve">= </m:t>
        </m:r>
      </m:oMath>
      <w:bookmarkStart w:id="0" w:name="_GoBack"/>
      <w:bookmarkEnd w:id="0"/>
    </w:p>
    <w:tbl>
      <w:tblPr>
        <w:tblStyle w:val="a8"/>
        <w:tblW w:w="0" w:type="auto"/>
        <w:tblInd w:w="1080" w:type="dxa"/>
        <w:tblLook w:val="04A0" w:firstRow="1" w:lastRow="0" w:firstColumn="1" w:lastColumn="0" w:noHBand="0" w:noVBand="1"/>
      </w:tblPr>
      <w:tblGrid>
        <w:gridCol w:w="7216"/>
      </w:tblGrid>
      <w:tr w:rsidR="00FA35B9" w:rsidTr="00FA35B9">
        <w:tc>
          <w:tcPr>
            <w:tcW w:w="8296" w:type="dxa"/>
          </w:tcPr>
          <w:p w:rsidR="00FA35B9" w:rsidRDefault="00FA35B9" w:rsidP="00FA35B9">
            <w:pPr>
              <w:pStyle w:val="a3"/>
              <w:ind w:left="0"/>
              <w:rPr>
                <w:rFonts w:ascii="Times New Roman" w:hAnsi="Times New Roman" w:cs="Times New Roman"/>
              </w:rPr>
            </w:pPr>
            <w:r>
              <w:rPr>
                <w:rFonts w:ascii="Times New Roman" w:hAnsi="Times New Roman" w:cs="Times New Roman" w:hint="eastAsia"/>
              </w:rPr>
              <w:t>Bode</w:t>
            </w:r>
            <w:r>
              <w:rPr>
                <w:rFonts w:ascii="Times New Roman" w:hAnsi="Times New Roman" w:cs="Times New Roman"/>
              </w:rPr>
              <w:t>:</w:t>
            </w:r>
          </w:p>
          <w:p w:rsidR="00FA35B9" w:rsidRDefault="00FA35B9" w:rsidP="00FA35B9">
            <w:pPr>
              <w:pStyle w:val="a3"/>
              <w:ind w:left="0"/>
              <w:rPr>
                <w:rFonts w:ascii="Times New Roman" w:hAnsi="Times New Roman" w:cs="Times New Roman" w:hint="eastAsia"/>
              </w:rPr>
            </w:pPr>
          </w:p>
        </w:tc>
      </w:tr>
      <w:tr w:rsidR="00FA35B9" w:rsidTr="00FA35B9">
        <w:tc>
          <w:tcPr>
            <w:tcW w:w="8296" w:type="dxa"/>
          </w:tcPr>
          <w:p w:rsidR="00FA35B9" w:rsidRDefault="00FA35B9" w:rsidP="00FA35B9">
            <w:pPr>
              <w:pStyle w:val="a3"/>
              <w:ind w:left="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nalysis:</w:t>
            </w:r>
          </w:p>
          <w:p w:rsidR="00FA35B9" w:rsidRDefault="00FA35B9" w:rsidP="00FA35B9">
            <w:pPr>
              <w:pStyle w:val="a3"/>
              <w:ind w:left="0"/>
              <w:rPr>
                <w:rFonts w:ascii="Times New Roman" w:hAnsi="Times New Roman" w:cs="Times New Roman" w:hint="eastAsia"/>
              </w:rPr>
            </w:pPr>
          </w:p>
        </w:tc>
      </w:tr>
    </w:tbl>
    <w:p w:rsidR="00FA35B9" w:rsidRPr="00FA35B9" w:rsidRDefault="00FA35B9" w:rsidP="00FA35B9">
      <w:pPr>
        <w:pStyle w:val="a3"/>
        <w:ind w:left="1080"/>
        <w:rPr>
          <w:rFonts w:ascii="Times New Roman" w:hAnsi="Times New Roman" w:cs="Times New Roman" w:hint="eastAsia"/>
        </w:rPr>
      </w:pPr>
    </w:p>
    <w:sectPr w:rsidR="00FA35B9" w:rsidRPr="00FA35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BD2" w:rsidRDefault="00814BD2" w:rsidP="009C223B">
      <w:pPr>
        <w:spacing w:after="0" w:line="240" w:lineRule="auto"/>
      </w:pPr>
      <w:r>
        <w:separator/>
      </w:r>
    </w:p>
  </w:endnote>
  <w:endnote w:type="continuationSeparator" w:id="0">
    <w:p w:rsidR="00814BD2" w:rsidRDefault="00814BD2" w:rsidP="009C2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BD2" w:rsidRDefault="00814BD2" w:rsidP="009C223B">
      <w:pPr>
        <w:spacing w:after="0" w:line="240" w:lineRule="auto"/>
      </w:pPr>
      <w:r>
        <w:separator/>
      </w:r>
    </w:p>
  </w:footnote>
  <w:footnote w:type="continuationSeparator" w:id="0">
    <w:p w:rsidR="00814BD2" w:rsidRDefault="00814BD2" w:rsidP="009C22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73170"/>
    <w:multiLevelType w:val="hybridMultilevel"/>
    <w:tmpl w:val="43905FEE"/>
    <w:lvl w:ilvl="0" w:tplc="F0383082">
      <w:start w:val="1"/>
      <w:numFmt w:val="lowerRoman"/>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288A672F"/>
    <w:multiLevelType w:val="hybridMultilevel"/>
    <w:tmpl w:val="E4182FC6"/>
    <w:lvl w:ilvl="0" w:tplc="8E467F3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28E1E29"/>
    <w:multiLevelType w:val="hybridMultilevel"/>
    <w:tmpl w:val="1994B7A4"/>
    <w:lvl w:ilvl="0" w:tplc="3BA224A4">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49D33AC"/>
    <w:multiLevelType w:val="hybridMultilevel"/>
    <w:tmpl w:val="4322C864"/>
    <w:lvl w:ilvl="0" w:tplc="C8281FDA">
      <w:start w:val="1"/>
      <w:numFmt w:val="lowerRoman"/>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CDB"/>
    <w:rsid w:val="00562838"/>
    <w:rsid w:val="00814BD2"/>
    <w:rsid w:val="009C223B"/>
    <w:rsid w:val="00A12FD4"/>
    <w:rsid w:val="00B44CDB"/>
    <w:rsid w:val="00C5044F"/>
    <w:rsid w:val="00FA3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7021D"/>
  <w15:chartTrackingRefBased/>
  <w15:docId w15:val="{531E8ED7-87D9-4283-822B-D0186D703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223B"/>
    <w:pPr>
      <w:widowControl w:val="0"/>
      <w:spacing w:after="160" w:line="278" w:lineRule="auto"/>
    </w:pPr>
    <w:rPr>
      <w:sz w:val="22"/>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9C223B"/>
    <w:pPr>
      <w:ind w:left="720"/>
      <w:contextualSpacing/>
    </w:pPr>
  </w:style>
  <w:style w:type="paragraph" w:styleId="a4">
    <w:name w:val="header"/>
    <w:basedOn w:val="a"/>
    <w:link w:val="a5"/>
    <w:uiPriority w:val="99"/>
    <w:unhideWhenUsed/>
    <w:rsid w:val="009C223B"/>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9C223B"/>
    <w:rPr>
      <w:sz w:val="18"/>
      <w:szCs w:val="18"/>
      <w14:ligatures w14:val="standardContextual"/>
    </w:rPr>
  </w:style>
  <w:style w:type="paragraph" w:styleId="a6">
    <w:name w:val="footer"/>
    <w:basedOn w:val="a"/>
    <w:link w:val="a7"/>
    <w:uiPriority w:val="99"/>
    <w:unhideWhenUsed/>
    <w:rsid w:val="009C223B"/>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9C223B"/>
    <w:rPr>
      <w:sz w:val="18"/>
      <w:szCs w:val="18"/>
      <w14:ligatures w14:val="standardContextual"/>
    </w:rPr>
  </w:style>
  <w:style w:type="table" w:styleId="a8">
    <w:name w:val="Table Grid"/>
    <w:basedOn w:val="a1"/>
    <w:uiPriority w:val="39"/>
    <w:rsid w:val="009C22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FA35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82E66-1589-4279-9E8B-77905BAA4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91</Words>
  <Characters>524</Characters>
  <Application>Microsoft Office Word</Application>
  <DocSecurity>0</DocSecurity>
  <Lines>4</Lines>
  <Paragraphs>1</Paragraphs>
  <ScaleCrop>false</ScaleCrop>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2024-12-04T05:25:00Z</dcterms:created>
  <dcterms:modified xsi:type="dcterms:W3CDTF">2024-12-04T05:49:00Z</dcterms:modified>
</cp:coreProperties>
</file>