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AA" w:rsidRDefault="001908AA" w:rsidP="001908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本电子商务网站主要服务用户：</w:t>
      </w:r>
    </w:p>
    <w:p w:rsidR="001908AA" w:rsidRDefault="001908AA" w:rsidP="001908A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1908AA" w:rsidRDefault="001908AA" w:rsidP="001908A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愿望：买到实惠</w:t>
      </w:r>
      <w:r>
        <w:rPr>
          <w:rFonts w:hint="eastAsia"/>
          <w:sz w:val="28"/>
          <w:szCs w:val="28"/>
        </w:rPr>
        <w:t>的零食</w:t>
      </w:r>
      <w:r>
        <w:rPr>
          <w:rFonts w:hint="eastAsia"/>
          <w:sz w:val="28"/>
          <w:szCs w:val="28"/>
        </w:rPr>
        <w:t>，越便捷省力越好；</w:t>
      </w:r>
    </w:p>
    <w:p w:rsidR="001908AA" w:rsidRDefault="001908AA" w:rsidP="001908A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消费观念：物美价廉、</w:t>
      </w:r>
      <w:r>
        <w:rPr>
          <w:rFonts w:hint="eastAsia"/>
          <w:sz w:val="28"/>
          <w:szCs w:val="28"/>
        </w:rPr>
        <w:t>能省时间很重要</w:t>
      </w:r>
      <w:r>
        <w:rPr>
          <w:rFonts w:hint="eastAsia"/>
          <w:sz w:val="28"/>
          <w:szCs w:val="28"/>
        </w:rPr>
        <w:t xml:space="preserve">； </w:t>
      </w:r>
    </w:p>
    <w:p w:rsidR="001908AA" w:rsidRDefault="001908AA" w:rsidP="001908A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经济能力：有生活费额度限制，但消费需求大，</w:t>
      </w:r>
      <w:r>
        <w:rPr>
          <w:rFonts w:hint="eastAsia"/>
          <w:sz w:val="28"/>
          <w:szCs w:val="28"/>
        </w:rPr>
        <w:t>需要去超市购买零食</w:t>
      </w:r>
      <w:r>
        <w:rPr>
          <w:rFonts w:hint="eastAsia"/>
          <w:sz w:val="28"/>
          <w:szCs w:val="28"/>
        </w:rPr>
        <w:t>；</w:t>
      </w:r>
    </w:p>
    <w:p w:rsidR="001908AA" w:rsidRDefault="001908AA" w:rsidP="001908A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计算机能力：熟练上网和网购，笔记本电脑和宿舍上网的普及度也相当高；</w:t>
      </w:r>
    </w:p>
    <w:p w:rsidR="001908AA" w:rsidRDefault="001908AA" w:rsidP="001908AA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4C5F69">
        <w:rPr>
          <w:rFonts w:hint="eastAsia"/>
          <w:sz w:val="28"/>
          <w:szCs w:val="28"/>
        </w:rPr>
        <w:t>可以不回来跑去购买零食</w:t>
      </w:r>
      <w:r>
        <w:rPr>
          <w:rFonts w:hint="eastAsia"/>
          <w:sz w:val="28"/>
          <w:szCs w:val="28"/>
        </w:rPr>
        <w:t>；</w:t>
      </w:r>
    </w:p>
    <w:p w:rsidR="004C5F69" w:rsidRDefault="004C5F69" w:rsidP="004C5F6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快递小哥</w:t>
      </w:r>
      <w:r>
        <w:rPr>
          <w:rFonts w:hint="eastAsia"/>
          <w:sz w:val="28"/>
          <w:szCs w:val="28"/>
        </w:rPr>
        <w:t>。</w:t>
      </w:r>
    </w:p>
    <w:p w:rsidR="004C5F69" w:rsidRDefault="004C5F69" w:rsidP="004C5F69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有丰富的地理位置信息，拥有成熟的时间观念，可以快速的把物品到顾客手中</w:t>
      </w:r>
      <w:r>
        <w:rPr>
          <w:rFonts w:hint="eastAsia"/>
          <w:sz w:val="28"/>
          <w:szCs w:val="28"/>
        </w:rPr>
        <w:t>；</w:t>
      </w:r>
    </w:p>
    <w:p w:rsidR="004C5F69" w:rsidRDefault="004C5F69" w:rsidP="004C5F69">
      <w:pPr>
        <w:pStyle w:val="a3"/>
        <w:ind w:left="840" w:firstLineChars="0" w:firstLine="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； </w:t>
      </w:r>
    </w:p>
    <w:p w:rsidR="00917444" w:rsidRPr="004C5F69" w:rsidRDefault="00917444" w:rsidP="004C5F69">
      <w:pPr>
        <w:ind w:left="420"/>
        <w:rPr>
          <w:rFonts w:hint="eastAsia"/>
        </w:rPr>
      </w:pPr>
    </w:p>
    <w:sectPr w:rsidR="00917444" w:rsidRPr="004C5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DE"/>
    <w:rsid w:val="001908AA"/>
    <w:rsid w:val="003B0FDE"/>
    <w:rsid w:val="004C5F69"/>
    <w:rsid w:val="0091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7A4A"/>
  <w15:chartTrackingRefBased/>
  <w15:docId w15:val="{70F6231D-C202-4D16-8C36-720C207E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8AA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yunpeng</dc:creator>
  <cp:keywords/>
  <dc:description/>
  <cp:lastModifiedBy>yuan yunpeng</cp:lastModifiedBy>
  <cp:revision>2</cp:revision>
  <dcterms:created xsi:type="dcterms:W3CDTF">2019-03-10T12:44:00Z</dcterms:created>
  <dcterms:modified xsi:type="dcterms:W3CDTF">2019-03-10T13:05:00Z</dcterms:modified>
</cp:coreProperties>
</file>