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118" w:type="dxa"/>
        <w:tblInd w:w="-252" w:type="dxa"/>
        <w:tblLook w:val="04A0" w:firstRow="1" w:lastRow="0" w:firstColumn="1" w:lastColumn="0" w:noHBand="0" w:noVBand="1"/>
      </w:tblPr>
      <w:tblGrid>
        <w:gridCol w:w="1272"/>
        <w:gridCol w:w="1394"/>
        <w:gridCol w:w="1328"/>
        <w:gridCol w:w="1625"/>
        <w:gridCol w:w="1491"/>
        <w:gridCol w:w="1424"/>
        <w:gridCol w:w="1584"/>
      </w:tblGrid>
      <w:tr w:rsidR="007B7D95" w:rsidRPr="00DE11DD" w14:paraId="6A69038F" w14:textId="77777777" w:rsidTr="00304B9B">
        <w:tc>
          <w:tcPr>
            <w:tcW w:w="1272" w:type="dxa"/>
          </w:tcPr>
          <w:p w14:paraId="79B6B9D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DE11DD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394" w:type="dxa"/>
          </w:tcPr>
          <w:p w14:paraId="72046F6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Component</w:t>
            </w:r>
          </w:p>
        </w:tc>
        <w:tc>
          <w:tcPr>
            <w:tcW w:w="1328" w:type="dxa"/>
          </w:tcPr>
          <w:p w14:paraId="2F32BDD4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Fault/error</w:t>
            </w:r>
          </w:p>
        </w:tc>
        <w:tc>
          <w:tcPr>
            <w:tcW w:w="1625" w:type="dxa"/>
          </w:tcPr>
          <w:p w14:paraId="48A927C9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Measures</w:t>
            </w:r>
          </w:p>
        </w:tc>
        <w:tc>
          <w:tcPr>
            <w:tcW w:w="1491" w:type="dxa"/>
          </w:tcPr>
          <w:p w14:paraId="1C68259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Document reference for applied measures</w:t>
            </w:r>
          </w:p>
        </w:tc>
        <w:tc>
          <w:tcPr>
            <w:tcW w:w="1424" w:type="dxa"/>
          </w:tcPr>
          <w:p w14:paraId="62769D9E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Document reference for applied test</w:t>
            </w:r>
          </w:p>
        </w:tc>
        <w:tc>
          <w:tcPr>
            <w:tcW w:w="1584" w:type="dxa"/>
          </w:tcPr>
          <w:p w14:paraId="7B89A41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Remark</w:t>
            </w:r>
          </w:p>
        </w:tc>
      </w:tr>
      <w:tr w:rsidR="007B7D95" w:rsidRPr="00DE11DD" w14:paraId="7D90F62B" w14:textId="77777777" w:rsidTr="00304B9B">
        <w:tc>
          <w:tcPr>
            <w:tcW w:w="1272" w:type="dxa"/>
          </w:tcPr>
          <w:p w14:paraId="59BA72DE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846" w:type="dxa"/>
            <w:gridSpan w:val="6"/>
          </w:tcPr>
          <w:p w14:paraId="60D59A65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CPU</w:t>
            </w:r>
          </w:p>
        </w:tc>
      </w:tr>
      <w:tr w:rsidR="007B7D95" w:rsidRPr="00DE11DD" w14:paraId="338D99DB" w14:textId="77777777" w:rsidTr="00304B9B">
        <w:tc>
          <w:tcPr>
            <w:tcW w:w="1272" w:type="dxa"/>
          </w:tcPr>
          <w:p w14:paraId="3D40DBE3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394" w:type="dxa"/>
          </w:tcPr>
          <w:p w14:paraId="7C406E80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Register</w:t>
            </w:r>
          </w:p>
        </w:tc>
        <w:tc>
          <w:tcPr>
            <w:tcW w:w="1328" w:type="dxa"/>
          </w:tcPr>
          <w:p w14:paraId="4EDC18F0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Stuck at</w:t>
            </w:r>
          </w:p>
        </w:tc>
        <w:tc>
          <w:tcPr>
            <w:tcW w:w="1625" w:type="dxa"/>
          </w:tcPr>
          <w:p w14:paraId="6CB59384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0CE9111D" w14:textId="77777777" w:rsidR="007B7D95" w:rsidRPr="000F1686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64423736" w14:textId="77777777" w:rsidR="007B7D95" w:rsidRPr="00282E99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5B4CFCD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29E50DCB" w14:textId="77777777" w:rsidTr="00304B9B">
        <w:tc>
          <w:tcPr>
            <w:tcW w:w="1272" w:type="dxa"/>
          </w:tcPr>
          <w:p w14:paraId="5A542BCB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1394" w:type="dxa"/>
          </w:tcPr>
          <w:p w14:paraId="6A20DE4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E11DD">
              <w:rPr>
                <w:rFonts w:ascii="Arial" w:hAnsi="Arial" w:cs="Arial"/>
                <w:sz w:val="20"/>
                <w:szCs w:val="20"/>
              </w:rPr>
              <w:t>Programme</w:t>
            </w:r>
            <w:proofErr w:type="spellEnd"/>
            <w:r w:rsidRPr="00DE11DD">
              <w:rPr>
                <w:rFonts w:ascii="Arial" w:hAnsi="Arial" w:cs="Arial"/>
                <w:sz w:val="20"/>
                <w:szCs w:val="20"/>
              </w:rPr>
              <w:t xml:space="preserve"> counter</w:t>
            </w:r>
          </w:p>
        </w:tc>
        <w:tc>
          <w:tcPr>
            <w:tcW w:w="1328" w:type="dxa"/>
          </w:tcPr>
          <w:p w14:paraId="09FCAB0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Stuck at</w:t>
            </w:r>
          </w:p>
        </w:tc>
        <w:tc>
          <w:tcPr>
            <w:tcW w:w="1625" w:type="dxa"/>
          </w:tcPr>
          <w:p w14:paraId="3D3A05D5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75FE917F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42209C2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7813C7C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2EE2ECF2" w14:textId="77777777" w:rsidTr="00304B9B">
        <w:tc>
          <w:tcPr>
            <w:tcW w:w="1272" w:type="dxa"/>
          </w:tcPr>
          <w:p w14:paraId="534EE43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94" w:type="dxa"/>
          </w:tcPr>
          <w:p w14:paraId="1495BFB1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Interrupt handling and execution</w:t>
            </w:r>
          </w:p>
        </w:tc>
        <w:tc>
          <w:tcPr>
            <w:tcW w:w="1328" w:type="dxa"/>
          </w:tcPr>
          <w:p w14:paraId="4FE79522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No interrupt or too frequency</w:t>
            </w:r>
          </w:p>
        </w:tc>
        <w:tc>
          <w:tcPr>
            <w:tcW w:w="1625" w:type="dxa"/>
          </w:tcPr>
          <w:p w14:paraId="02511D29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7CD85F45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13CBCECF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0CC9A59B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1E2920A0" w14:textId="77777777" w:rsidTr="00304B9B">
        <w:tc>
          <w:tcPr>
            <w:tcW w:w="1272" w:type="dxa"/>
          </w:tcPr>
          <w:p w14:paraId="52A8DE3F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94" w:type="dxa"/>
          </w:tcPr>
          <w:p w14:paraId="33630B0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Clock</w:t>
            </w:r>
          </w:p>
        </w:tc>
        <w:tc>
          <w:tcPr>
            <w:tcW w:w="1328" w:type="dxa"/>
          </w:tcPr>
          <w:p w14:paraId="79AAD3D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Wrong frequency</w:t>
            </w:r>
          </w:p>
        </w:tc>
        <w:tc>
          <w:tcPr>
            <w:tcW w:w="1625" w:type="dxa"/>
          </w:tcPr>
          <w:p w14:paraId="298E108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4A1D3667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5DBCF711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55F255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7C37AA5D" w14:textId="77777777" w:rsidTr="00304B9B">
        <w:tc>
          <w:tcPr>
            <w:tcW w:w="1272" w:type="dxa"/>
          </w:tcPr>
          <w:p w14:paraId="2AD56AA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846" w:type="dxa"/>
            <w:gridSpan w:val="6"/>
          </w:tcPr>
          <w:p w14:paraId="586A2C70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Memory</w:t>
            </w:r>
          </w:p>
        </w:tc>
      </w:tr>
      <w:tr w:rsidR="007B7D95" w:rsidRPr="00DE11DD" w14:paraId="4272764A" w14:textId="77777777" w:rsidTr="00304B9B">
        <w:tc>
          <w:tcPr>
            <w:tcW w:w="1272" w:type="dxa"/>
          </w:tcPr>
          <w:p w14:paraId="7E8F9E4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1394" w:type="dxa"/>
          </w:tcPr>
          <w:p w14:paraId="66B80A9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Invariable memory</w:t>
            </w:r>
          </w:p>
        </w:tc>
        <w:tc>
          <w:tcPr>
            <w:tcW w:w="1328" w:type="dxa"/>
          </w:tcPr>
          <w:p w14:paraId="3D7B4C59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 w:rsidRPr="00DE11DD">
              <w:rPr>
                <w:rFonts w:ascii="Arial" w:hAnsi="Arial" w:cs="Arial"/>
                <w:sz w:val="20"/>
                <w:szCs w:val="20"/>
              </w:rPr>
              <w:t>All single bit faults</w:t>
            </w:r>
          </w:p>
        </w:tc>
        <w:tc>
          <w:tcPr>
            <w:tcW w:w="1625" w:type="dxa"/>
          </w:tcPr>
          <w:p w14:paraId="3E2CD81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596A9118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684D1C09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713968B2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32D3FC1F" w14:textId="77777777" w:rsidTr="00304B9B">
        <w:tc>
          <w:tcPr>
            <w:tcW w:w="1272" w:type="dxa"/>
          </w:tcPr>
          <w:p w14:paraId="3C30D803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4.2</w:t>
            </w:r>
          </w:p>
        </w:tc>
        <w:tc>
          <w:tcPr>
            <w:tcW w:w="1394" w:type="dxa"/>
          </w:tcPr>
          <w:p w14:paraId="38DBD0D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Variable memory</w:t>
            </w:r>
          </w:p>
        </w:tc>
        <w:tc>
          <w:tcPr>
            <w:tcW w:w="1328" w:type="dxa"/>
          </w:tcPr>
          <w:p w14:paraId="63E7BB91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DC fault</w:t>
            </w:r>
          </w:p>
        </w:tc>
        <w:tc>
          <w:tcPr>
            <w:tcW w:w="1625" w:type="dxa"/>
          </w:tcPr>
          <w:p w14:paraId="4C13A65B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28E1D47D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7AA19AAB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24B79B7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59D12CBE" w14:textId="77777777" w:rsidTr="00304B9B">
        <w:tc>
          <w:tcPr>
            <w:tcW w:w="1272" w:type="dxa"/>
          </w:tcPr>
          <w:p w14:paraId="097C0D94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4.3</w:t>
            </w:r>
          </w:p>
        </w:tc>
        <w:tc>
          <w:tcPr>
            <w:tcW w:w="1394" w:type="dxa"/>
          </w:tcPr>
          <w:p w14:paraId="772191D9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 (relevant to memory)</w:t>
            </w:r>
          </w:p>
        </w:tc>
        <w:tc>
          <w:tcPr>
            <w:tcW w:w="1328" w:type="dxa"/>
          </w:tcPr>
          <w:p w14:paraId="5DE51CAE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 at</w:t>
            </w:r>
          </w:p>
        </w:tc>
        <w:tc>
          <w:tcPr>
            <w:tcW w:w="1625" w:type="dxa"/>
          </w:tcPr>
          <w:p w14:paraId="398A19F3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021257D9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14C0C7C6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42BCA34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44BF87CC" w14:textId="77777777" w:rsidTr="00304B9B">
        <w:tc>
          <w:tcPr>
            <w:tcW w:w="1272" w:type="dxa"/>
          </w:tcPr>
          <w:p w14:paraId="48AE4D37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</w:t>
            </w:r>
          </w:p>
        </w:tc>
        <w:tc>
          <w:tcPr>
            <w:tcW w:w="8846" w:type="dxa"/>
            <w:gridSpan w:val="6"/>
          </w:tcPr>
          <w:p w14:paraId="61D508C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Internal data path</w:t>
            </w:r>
          </w:p>
        </w:tc>
      </w:tr>
      <w:tr w:rsidR="007B7D95" w:rsidRPr="00DE11DD" w14:paraId="3C26049A" w14:textId="77777777" w:rsidTr="00304B9B">
        <w:tc>
          <w:tcPr>
            <w:tcW w:w="1272" w:type="dxa"/>
          </w:tcPr>
          <w:p w14:paraId="02C9897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5.1</w:t>
            </w:r>
          </w:p>
        </w:tc>
        <w:tc>
          <w:tcPr>
            <w:tcW w:w="1394" w:type="dxa"/>
          </w:tcPr>
          <w:p w14:paraId="08AB1A02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Data</w:t>
            </w:r>
          </w:p>
        </w:tc>
        <w:tc>
          <w:tcPr>
            <w:tcW w:w="1328" w:type="dxa"/>
          </w:tcPr>
          <w:p w14:paraId="271183A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 at</w:t>
            </w:r>
          </w:p>
        </w:tc>
        <w:tc>
          <w:tcPr>
            <w:tcW w:w="1625" w:type="dxa"/>
          </w:tcPr>
          <w:p w14:paraId="65F4DF6C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7E2C188C" w14:textId="77777777" w:rsidR="007B7D95" w:rsidRPr="00BE6A4C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7CB6A100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054B7DCE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29C8A0AB" w14:textId="77777777" w:rsidTr="00304B9B">
        <w:tc>
          <w:tcPr>
            <w:tcW w:w="1272" w:type="dxa"/>
          </w:tcPr>
          <w:p w14:paraId="198B6DB3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5.2</w:t>
            </w:r>
          </w:p>
        </w:tc>
        <w:tc>
          <w:tcPr>
            <w:tcW w:w="1394" w:type="dxa"/>
          </w:tcPr>
          <w:p w14:paraId="14FC3922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</w:t>
            </w:r>
          </w:p>
        </w:tc>
        <w:tc>
          <w:tcPr>
            <w:tcW w:w="1328" w:type="dxa"/>
          </w:tcPr>
          <w:p w14:paraId="2B287D4F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</w:t>
            </w:r>
          </w:p>
        </w:tc>
        <w:tc>
          <w:tcPr>
            <w:tcW w:w="1625" w:type="dxa"/>
          </w:tcPr>
          <w:p w14:paraId="4B5BFCC4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22FCC678" w14:textId="77777777" w:rsidR="007B7D95" w:rsidRPr="00BE6A4C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5656A636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55333D6F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3BDC7941" w14:textId="77777777" w:rsidTr="00304B9B">
        <w:tc>
          <w:tcPr>
            <w:tcW w:w="1272" w:type="dxa"/>
          </w:tcPr>
          <w:p w14:paraId="10C895B1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</w:p>
        </w:tc>
        <w:tc>
          <w:tcPr>
            <w:tcW w:w="8846" w:type="dxa"/>
            <w:gridSpan w:val="6"/>
          </w:tcPr>
          <w:p w14:paraId="7A236B6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External communication</w:t>
            </w:r>
          </w:p>
        </w:tc>
      </w:tr>
      <w:tr w:rsidR="007B7D95" w:rsidRPr="00DE11DD" w14:paraId="32B02163" w14:textId="77777777" w:rsidTr="00304B9B">
        <w:tc>
          <w:tcPr>
            <w:tcW w:w="1272" w:type="dxa"/>
          </w:tcPr>
          <w:p w14:paraId="142491DA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6.1</w:t>
            </w:r>
          </w:p>
        </w:tc>
        <w:tc>
          <w:tcPr>
            <w:tcW w:w="1394" w:type="dxa"/>
          </w:tcPr>
          <w:p w14:paraId="59FC0680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Data</w:t>
            </w:r>
          </w:p>
        </w:tc>
        <w:tc>
          <w:tcPr>
            <w:tcW w:w="1328" w:type="dxa"/>
          </w:tcPr>
          <w:p w14:paraId="34924015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Hamming distance 3</w:t>
            </w:r>
          </w:p>
        </w:tc>
        <w:tc>
          <w:tcPr>
            <w:tcW w:w="1625" w:type="dxa"/>
          </w:tcPr>
          <w:p w14:paraId="69B12876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4C6A37F8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21F1FDA9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5B9D0AB1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0BC61AE8" w14:textId="77777777" w:rsidTr="00304B9B">
        <w:tc>
          <w:tcPr>
            <w:tcW w:w="1272" w:type="dxa"/>
          </w:tcPr>
          <w:p w14:paraId="29FD9AD3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6.2</w:t>
            </w:r>
          </w:p>
        </w:tc>
        <w:tc>
          <w:tcPr>
            <w:tcW w:w="1394" w:type="dxa"/>
          </w:tcPr>
          <w:p w14:paraId="01294B8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Addressing</w:t>
            </w:r>
          </w:p>
        </w:tc>
        <w:tc>
          <w:tcPr>
            <w:tcW w:w="1328" w:type="dxa"/>
          </w:tcPr>
          <w:p w14:paraId="28440ADC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</w:t>
            </w:r>
          </w:p>
        </w:tc>
        <w:tc>
          <w:tcPr>
            <w:tcW w:w="1625" w:type="dxa"/>
          </w:tcPr>
          <w:p w14:paraId="55615AF6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12EB67D3" w14:textId="77777777" w:rsidR="007B7D95" w:rsidRPr="004F3B45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6BFABA5A" w14:textId="77777777" w:rsidR="007B7D95" w:rsidRPr="003D5958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0CCC1173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091837F6" w14:textId="77777777" w:rsidTr="00304B9B">
        <w:tc>
          <w:tcPr>
            <w:tcW w:w="1272" w:type="dxa"/>
          </w:tcPr>
          <w:p w14:paraId="4A02FD9D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6.3</w:t>
            </w:r>
          </w:p>
        </w:tc>
        <w:tc>
          <w:tcPr>
            <w:tcW w:w="1394" w:type="dxa"/>
          </w:tcPr>
          <w:p w14:paraId="6FC846E0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Timing</w:t>
            </w:r>
          </w:p>
        </w:tc>
        <w:tc>
          <w:tcPr>
            <w:tcW w:w="1328" w:type="dxa"/>
          </w:tcPr>
          <w:p w14:paraId="7153ED38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point in time</w:t>
            </w:r>
          </w:p>
        </w:tc>
        <w:tc>
          <w:tcPr>
            <w:tcW w:w="1625" w:type="dxa"/>
          </w:tcPr>
          <w:p w14:paraId="3BC0624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5E86E4AE" w14:textId="77777777" w:rsidR="007B7D95" w:rsidRPr="00191DEF" w:rsidRDefault="007B7D95" w:rsidP="00304B9B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77FFCB76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2B2D6F6B" w14:textId="77777777" w:rsidR="007B7D95" w:rsidRPr="00DE11DD" w:rsidRDefault="007B7D95" w:rsidP="00304B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1ADFC15B" w14:textId="77777777" w:rsidTr="00304B9B">
        <w:tc>
          <w:tcPr>
            <w:tcW w:w="1272" w:type="dxa"/>
          </w:tcPr>
          <w:p w14:paraId="012794EA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6.3</w:t>
            </w:r>
          </w:p>
        </w:tc>
        <w:tc>
          <w:tcPr>
            <w:tcW w:w="1394" w:type="dxa"/>
          </w:tcPr>
          <w:p w14:paraId="66887F7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Timing</w:t>
            </w:r>
          </w:p>
        </w:tc>
        <w:tc>
          <w:tcPr>
            <w:tcW w:w="1328" w:type="dxa"/>
          </w:tcPr>
          <w:p w14:paraId="1D8FDE3E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Wrong </w:t>
            </w:r>
            <w:r>
              <w:rPr>
                <w:rFonts w:ascii="Arial" w:hAnsi="Arial" w:cs="Arial"/>
                <w:sz w:val="20"/>
                <w:szCs w:val="20"/>
              </w:rPr>
              <w:t>sequence</w:t>
            </w:r>
          </w:p>
        </w:tc>
        <w:tc>
          <w:tcPr>
            <w:tcW w:w="1625" w:type="dxa"/>
          </w:tcPr>
          <w:p w14:paraId="334DAAD2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459EF9E7" w14:textId="77777777" w:rsidR="007B7D95" w:rsidRPr="00191DEF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7EE5F4EC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56F1F20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36C9699D" w14:textId="77777777" w:rsidTr="00304B9B">
        <w:tc>
          <w:tcPr>
            <w:tcW w:w="1272" w:type="dxa"/>
          </w:tcPr>
          <w:p w14:paraId="1509715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7</w:t>
            </w:r>
          </w:p>
        </w:tc>
        <w:tc>
          <w:tcPr>
            <w:tcW w:w="8846" w:type="dxa"/>
            <w:gridSpan w:val="6"/>
          </w:tcPr>
          <w:p w14:paraId="264EC432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Input/output periphery</w:t>
            </w:r>
          </w:p>
        </w:tc>
      </w:tr>
      <w:tr w:rsidR="007B7D95" w:rsidRPr="00DE11DD" w14:paraId="0C5BAAF4" w14:textId="77777777" w:rsidTr="00304B9B">
        <w:tc>
          <w:tcPr>
            <w:tcW w:w="1272" w:type="dxa"/>
          </w:tcPr>
          <w:p w14:paraId="67E56F65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7.1</w:t>
            </w:r>
          </w:p>
        </w:tc>
        <w:tc>
          <w:tcPr>
            <w:tcW w:w="1394" w:type="dxa"/>
          </w:tcPr>
          <w:p w14:paraId="67EF5AD8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Digital I/O</w:t>
            </w:r>
          </w:p>
        </w:tc>
        <w:tc>
          <w:tcPr>
            <w:tcW w:w="1328" w:type="dxa"/>
          </w:tcPr>
          <w:p w14:paraId="647CF28C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Fault conditions</w:t>
            </w:r>
          </w:p>
          <w:p w14:paraId="2871DC26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 table H.27.1</w:t>
            </w:r>
          </w:p>
        </w:tc>
        <w:tc>
          <w:tcPr>
            <w:tcW w:w="1625" w:type="dxa"/>
          </w:tcPr>
          <w:p w14:paraId="331757E0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2192FD73" w14:textId="77777777" w:rsidR="007B7D95" w:rsidRPr="00191DEF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1F11ECC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0DB5A3DA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5DC7F42E" w14:textId="77777777" w:rsidTr="00304B9B">
        <w:tc>
          <w:tcPr>
            <w:tcW w:w="1272" w:type="dxa"/>
          </w:tcPr>
          <w:p w14:paraId="33BA146E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7.2</w:t>
            </w:r>
          </w:p>
        </w:tc>
        <w:tc>
          <w:tcPr>
            <w:tcW w:w="1394" w:type="dxa"/>
          </w:tcPr>
          <w:p w14:paraId="04AE85DF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Analog I/O</w:t>
            </w:r>
          </w:p>
        </w:tc>
        <w:tc>
          <w:tcPr>
            <w:tcW w:w="1328" w:type="dxa"/>
          </w:tcPr>
          <w:p w14:paraId="3652818C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625" w:type="dxa"/>
          </w:tcPr>
          <w:p w14:paraId="1640A0EB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491" w:type="dxa"/>
          </w:tcPr>
          <w:p w14:paraId="486A0EAB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424" w:type="dxa"/>
          </w:tcPr>
          <w:p w14:paraId="27C191E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  <w:tc>
          <w:tcPr>
            <w:tcW w:w="1584" w:type="dxa"/>
          </w:tcPr>
          <w:p w14:paraId="48075EA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</w:p>
        </w:tc>
      </w:tr>
      <w:tr w:rsidR="007B7D95" w:rsidRPr="00DE11DD" w14:paraId="15521D87" w14:textId="77777777" w:rsidTr="00304B9B">
        <w:tc>
          <w:tcPr>
            <w:tcW w:w="1272" w:type="dxa"/>
          </w:tcPr>
          <w:p w14:paraId="5AEF60A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7.2.1</w:t>
            </w:r>
          </w:p>
        </w:tc>
        <w:tc>
          <w:tcPr>
            <w:tcW w:w="1394" w:type="dxa"/>
          </w:tcPr>
          <w:p w14:paraId="2C5CB021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A/D- and D/A converter</w:t>
            </w:r>
          </w:p>
        </w:tc>
        <w:tc>
          <w:tcPr>
            <w:tcW w:w="1328" w:type="dxa"/>
          </w:tcPr>
          <w:p w14:paraId="7ADDAF50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Fault conditions</w:t>
            </w:r>
          </w:p>
          <w:p w14:paraId="259B7B4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 table H.27.1</w:t>
            </w:r>
          </w:p>
        </w:tc>
        <w:tc>
          <w:tcPr>
            <w:tcW w:w="1625" w:type="dxa"/>
          </w:tcPr>
          <w:p w14:paraId="58D576A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</w:tcPr>
          <w:p w14:paraId="103614C1" w14:textId="77777777" w:rsidR="007B7D95" w:rsidRPr="00191DEF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05C6DE0C" w14:textId="77777777" w:rsidR="007B7D95" w:rsidRPr="003D5958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3941331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43121E30" w14:textId="77777777" w:rsidTr="00304B9B">
        <w:tc>
          <w:tcPr>
            <w:tcW w:w="1272" w:type="dxa"/>
          </w:tcPr>
          <w:p w14:paraId="0A43768C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7.2.2</w:t>
            </w:r>
          </w:p>
        </w:tc>
        <w:tc>
          <w:tcPr>
            <w:tcW w:w="1394" w:type="dxa"/>
          </w:tcPr>
          <w:p w14:paraId="59279CAB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Analog multiplexer</w:t>
            </w:r>
          </w:p>
        </w:tc>
        <w:tc>
          <w:tcPr>
            <w:tcW w:w="1328" w:type="dxa"/>
          </w:tcPr>
          <w:p w14:paraId="5FB234B8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Wrong addressing</w:t>
            </w:r>
          </w:p>
        </w:tc>
        <w:tc>
          <w:tcPr>
            <w:tcW w:w="1625" w:type="dxa"/>
          </w:tcPr>
          <w:p w14:paraId="529D6690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7B74757B" w14:textId="77777777" w:rsidR="007B7D95" w:rsidRPr="00BE6A4C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3DCBE15A" w14:textId="77777777" w:rsidR="007B7D95" w:rsidRPr="003D5958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5191024D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5AFDEB1E" w14:textId="77777777" w:rsidTr="00304B9B">
        <w:tc>
          <w:tcPr>
            <w:tcW w:w="1272" w:type="dxa"/>
          </w:tcPr>
          <w:p w14:paraId="291CE597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</w:t>
            </w:r>
          </w:p>
        </w:tc>
        <w:tc>
          <w:tcPr>
            <w:tcW w:w="1394" w:type="dxa"/>
          </w:tcPr>
          <w:p w14:paraId="54A096A4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Customer chips,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eg.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 xml:space="preserve"> ASIC, GAL, Gate array</w:t>
            </w:r>
          </w:p>
        </w:tc>
        <w:tc>
          <w:tcPr>
            <w:tcW w:w="1328" w:type="dxa"/>
          </w:tcPr>
          <w:p w14:paraId="2FBFE1AE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Any output outside the static dynamic functional specification</w:t>
            </w:r>
          </w:p>
        </w:tc>
        <w:tc>
          <w:tcPr>
            <w:tcW w:w="1625" w:type="dxa"/>
          </w:tcPr>
          <w:p w14:paraId="6F418A5A" w14:textId="77777777" w:rsidR="007B7D95" w:rsidRPr="003D5958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91" w:type="dxa"/>
          </w:tcPr>
          <w:p w14:paraId="40659D1A" w14:textId="77777777" w:rsidR="007B7D95" w:rsidRPr="00BE6A4C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424" w:type="dxa"/>
          </w:tcPr>
          <w:p w14:paraId="1548B269" w14:textId="77777777" w:rsidR="007B7D95" w:rsidRPr="003D5958" w:rsidRDefault="007B7D95" w:rsidP="007B7D95">
            <w:pPr>
              <w:rPr>
                <w:rFonts w:ascii="Arial" w:eastAsia="Malgun Gothic" w:hAnsi="Arial" w:cs="Arial"/>
                <w:sz w:val="20"/>
                <w:szCs w:val="20"/>
                <w:lang w:eastAsia="ko-KR"/>
              </w:rPr>
            </w:pPr>
          </w:p>
        </w:tc>
        <w:tc>
          <w:tcPr>
            <w:tcW w:w="1584" w:type="dxa"/>
          </w:tcPr>
          <w:p w14:paraId="20F10FF5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D95" w:rsidRPr="00DE11DD" w14:paraId="6839355E" w14:textId="77777777" w:rsidTr="00304B9B">
        <w:tc>
          <w:tcPr>
            <w:tcW w:w="10118" w:type="dxa"/>
            <w:gridSpan w:val="7"/>
          </w:tcPr>
          <w:p w14:paraId="5A31B1D1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Remark:</w:t>
            </w:r>
          </w:p>
          <w:p w14:paraId="3F7F898D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tuck-at fault model:</w:t>
            </w:r>
          </w:p>
          <w:p w14:paraId="1ACCABE9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 fault model representing an open circuit or a non-varying signal level.</w:t>
            </w:r>
          </w:p>
          <w:p w14:paraId="38EBBA46" w14:textId="77777777" w:rsidR="007B7D95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d.c.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 xml:space="preserve"> fault model:</w:t>
            </w:r>
          </w:p>
          <w:p w14:paraId="4655E4D9" w14:textId="77777777" w:rsidR="007B7D95" w:rsidRPr="00DE11DD" w:rsidRDefault="007B7D95" w:rsidP="007B7D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 stuck-at fault model incorporating short circuits between signal lines.</w:t>
            </w:r>
          </w:p>
        </w:tc>
      </w:tr>
    </w:tbl>
    <w:p w14:paraId="75C13D7F" w14:textId="77777777" w:rsidR="004D07F1" w:rsidRPr="007B7D95" w:rsidRDefault="004D07F1"/>
    <w:sectPr w:rsidR="004D07F1" w:rsidRPr="007B7D9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D95"/>
    <w:rsid w:val="004D07F1"/>
    <w:rsid w:val="007B7D95"/>
    <w:rsid w:val="00E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E055"/>
  <w15:chartTrackingRefBased/>
  <w15:docId w15:val="{35F02605-276A-407C-B957-4908B448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D9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7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Silvia</dc:creator>
  <cp:keywords/>
  <dc:description/>
  <cp:lastModifiedBy>Zeng, Victor</cp:lastModifiedBy>
  <cp:revision>2</cp:revision>
  <dcterms:created xsi:type="dcterms:W3CDTF">2021-08-05T01:26:00Z</dcterms:created>
  <dcterms:modified xsi:type="dcterms:W3CDTF">2021-08-05T01:26:00Z</dcterms:modified>
</cp:coreProperties>
</file>