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Times New Roman"/>
          <w:b w:val="0"/>
          <w:bCs w:val="0"/>
          <w:color w:val="auto"/>
          <w:kern w:val="2"/>
          <w:sz w:val="24"/>
          <w:szCs w:val="20"/>
          <w:lang w:val="zh-TW"/>
        </w:rPr>
        <w:id w:val="-300918870"/>
        <w:docPartObj>
          <w:docPartGallery w:val="Table of Contents"/>
          <w:docPartUnique/>
        </w:docPartObj>
      </w:sdtPr>
      <w:sdtContent>
        <w:p w14:paraId="15D3CCFA" w14:textId="3ABD52C5" w:rsidR="00E16759" w:rsidRPr="00E16759" w:rsidRDefault="00E16759">
          <w:pPr>
            <w:pStyle w:val="af0"/>
            <w:rPr>
              <w:b w:val="0"/>
              <w:bCs w:val="0"/>
              <w:sz w:val="40"/>
              <w:szCs w:val="40"/>
            </w:rPr>
          </w:pPr>
          <w:r w:rsidRPr="00E16759">
            <w:rPr>
              <w:rFonts w:hint="eastAsia"/>
              <w:b w:val="0"/>
              <w:bCs w:val="0"/>
              <w:sz w:val="40"/>
              <w:szCs w:val="40"/>
              <w:lang w:val="zh-TW"/>
            </w:rPr>
            <w:t>目錄</w:t>
          </w:r>
        </w:p>
        <w:p w14:paraId="57476BEC" w14:textId="33DDF866" w:rsidR="00E16759" w:rsidRDefault="00E16759">
          <w:pPr>
            <w:pStyle w:val="11"/>
            <w:tabs>
              <w:tab w:val="right" w:leader="dot" w:pos="9905"/>
            </w:tabs>
            <w:rPr>
              <w:rFonts w:eastAsiaTheme="minorEastAsia" w:cstheme="minorBidi"/>
              <w:bCs w:val="0"/>
              <w:caps w:val="0"/>
              <w:noProof/>
              <w:szCs w:val="22"/>
              <w14:ligatures w14:val="standardContextual"/>
            </w:rPr>
          </w:pPr>
          <w:r>
            <w:rPr>
              <w:bCs w:val="0"/>
              <w:caps w:val="0"/>
            </w:rPr>
            <w:fldChar w:fldCharType="begin"/>
          </w:r>
          <w:r>
            <w:rPr>
              <w:bCs w:val="0"/>
              <w:caps w:val="0"/>
            </w:rPr>
            <w:instrText xml:space="preserve"> TOC \o "1-3" \h \z \u </w:instrText>
          </w:r>
          <w:r>
            <w:rPr>
              <w:bCs w:val="0"/>
              <w:caps w:val="0"/>
            </w:rPr>
            <w:fldChar w:fldCharType="separate"/>
          </w:r>
          <w:hyperlink w:anchor="_Toc183609805" w:history="1">
            <w:r w:rsidRPr="002F4326">
              <w:rPr>
                <w:rStyle w:val="af8"/>
                <w:rFonts w:hint="eastAsia"/>
                <w:noProof/>
              </w:rPr>
              <w:t>第一章、簡介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299A" w14:textId="55EDEAE5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06" w:history="1">
            <w:r w:rsidRPr="002F4326">
              <w:rPr>
                <w:rStyle w:val="af8"/>
                <w:noProof/>
              </w:rPr>
              <w:t>1.1</w:t>
            </w:r>
            <w:r w:rsidRPr="002F4326">
              <w:rPr>
                <w:rStyle w:val="af8"/>
                <w:rFonts w:hint="eastAsia"/>
                <w:noProof/>
              </w:rPr>
              <w:t>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F63A" w14:textId="20431F48" w:rsidR="00E16759" w:rsidRDefault="00E16759" w:rsidP="00A94E3E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3609807" w:history="1">
            <w:r w:rsidRPr="002F4326">
              <w:rPr>
                <w:rStyle w:val="af8"/>
                <w:noProof/>
              </w:rPr>
              <w:t>1.1.1</w:t>
            </w:r>
            <w:r w:rsidRPr="002F4326">
              <w:rPr>
                <w:rStyle w:val="af8"/>
                <w:rFonts w:hint="eastAsia"/>
                <w:noProof/>
              </w:rPr>
              <w:t>系統名稱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DD85" w14:textId="7A9E9CA9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08" w:history="1">
            <w:r w:rsidRPr="002F4326">
              <w:rPr>
                <w:rStyle w:val="af8"/>
                <w:noProof/>
              </w:rPr>
              <w:t xml:space="preserve">1.1.2 </w:t>
            </w:r>
            <w:r w:rsidRPr="002F4326">
              <w:rPr>
                <w:rStyle w:val="af8"/>
                <w:rFonts w:hint="eastAsia"/>
                <w:noProof/>
              </w:rPr>
              <w:t>系統目的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17F9" w14:textId="29297237" w:rsidR="00E16759" w:rsidRDefault="00E16759" w:rsidP="00A94E3E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3609809" w:history="1">
            <w:r w:rsidRPr="002F4326">
              <w:rPr>
                <w:rStyle w:val="af8"/>
                <w:noProof/>
              </w:rPr>
              <w:t>1.1.3</w:t>
            </w:r>
            <w:r w:rsidRPr="002F4326">
              <w:rPr>
                <w:rStyle w:val="af8"/>
                <w:rFonts w:hint="eastAsia"/>
                <w:noProof/>
              </w:rPr>
              <w:t>系統概要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916F" w14:textId="24CF553B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10" w:history="1">
            <w:r w:rsidRPr="002F4326">
              <w:rPr>
                <w:rStyle w:val="af8"/>
                <w:noProof/>
              </w:rPr>
              <w:t>1.2</w:t>
            </w:r>
            <w:r w:rsidRPr="002F4326">
              <w:rPr>
                <w:rStyle w:val="af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3156" w14:textId="6B9F643D" w:rsidR="00E16759" w:rsidRDefault="00E16759" w:rsidP="00A94E3E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3609811" w:history="1">
            <w:r w:rsidRPr="002F4326">
              <w:rPr>
                <w:rStyle w:val="af8"/>
                <w:noProof/>
              </w:rPr>
              <w:t>1.2.1</w:t>
            </w:r>
            <w:r w:rsidRPr="002F4326">
              <w:rPr>
                <w:rStyle w:val="af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53D5" w14:textId="78602BCF" w:rsidR="00E16759" w:rsidRDefault="00E16759" w:rsidP="00A94E3E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3609812" w:history="1">
            <w:r w:rsidRPr="002F4326">
              <w:rPr>
                <w:rStyle w:val="af8"/>
                <w:noProof/>
              </w:rPr>
              <w:t xml:space="preserve">1.2.2 </w:t>
            </w:r>
            <w:r w:rsidRPr="002F4326">
              <w:rPr>
                <w:rStyle w:val="af8"/>
                <w:rFonts w:hint="eastAsia"/>
                <w:noProof/>
              </w:rPr>
              <w:t>接受準則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F6EF" w14:textId="5E338CAB" w:rsidR="00E16759" w:rsidRDefault="00E16759" w:rsidP="00A94E3E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3609813" w:history="1">
            <w:r w:rsidRPr="002F4326">
              <w:rPr>
                <w:rStyle w:val="af8"/>
                <w:noProof/>
              </w:rPr>
              <w:t xml:space="preserve">1.2.3 </w:t>
            </w:r>
            <w:r w:rsidRPr="002F4326">
              <w:rPr>
                <w:rStyle w:val="af8"/>
                <w:rFonts w:hint="eastAsia"/>
                <w:noProof/>
              </w:rPr>
              <w:t>符號描述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FF85" w14:textId="362A2450" w:rsidR="00E16759" w:rsidRDefault="00E16759" w:rsidP="00A94E3E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3609814" w:history="1">
            <w:r w:rsidRPr="002F4326">
              <w:rPr>
                <w:rStyle w:val="af8"/>
                <w:noProof/>
              </w:rPr>
              <w:t xml:space="preserve">1.2.4 </w:t>
            </w:r>
            <w:r w:rsidRPr="002F4326">
              <w:rPr>
                <w:rStyle w:val="af8"/>
                <w:rFonts w:hint="eastAsia"/>
                <w:noProof/>
              </w:rPr>
              <w:t>優先次序定義表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8336" w14:textId="57CF429A" w:rsidR="00E16759" w:rsidRDefault="00E16759">
          <w:pPr>
            <w:pStyle w:val="11"/>
            <w:tabs>
              <w:tab w:val="right" w:leader="dot" w:pos="9905"/>
            </w:tabs>
            <w:rPr>
              <w:rFonts w:eastAsiaTheme="minorEastAsia" w:cstheme="minorBidi"/>
              <w:bCs w:val="0"/>
              <w:caps w:val="0"/>
              <w:noProof/>
              <w:szCs w:val="22"/>
              <w14:ligatures w14:val="standardContextual"/>
            </w:rPr>
          </w:pPr>
          <w:hyperlink w:anchor="_Toc183609815" w:history="1">
            <w:r w:rsidRPr="002F4326">
              <w:rPr>
                <w:rStyle w:val="af8"/>
                <w:rFonts w:hint="eastAsia"/>
                <w:noProof/>
              </w:rPr>
              <w:t>第二章、模擬全自動無人機協同系統概述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65B1" w14:textId="48F94272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16" w:history="1">
            <w:r w:rsidRPr="002F4326">
              <w:rPr>
                <w:rStyle w:val="af8"/>
                <w:noProof/>
              </w:rPr>
              <w:t xml:space="preserve">2.1 </w:t>
            </w:r>
            <w:r w:rsidRPr="002F4326">
              <w:rPr>
                <w:rStyle w:val="af8"/>
                <w:rFonts w:hint="eastAsia"/>
                <w:noProof/>
              </w:rPr>
              <w:t>系統描述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FE2F" w14:textId="792F37D1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17" w:history="1">
            <w:r w:rsidRPr="002F4326">
              <w:rPr>
                <w:rStyle w:val="af8"/>
                <w:noProof/>
              </w:rPr>
              <w:t xml:space="preserve">2.2 </w:t>
            </w:r>
            <w:r w:rsidRPr="002F4326">
              <w:rPr>
                <w:rStyle w:val="af8"/>
                <w:rFonts w:hint="eastAsia"/>
                <w:noProof/>
              </w:rPr>
              <w:t>使用者介面需求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2478" w14:textId="2497AC69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18" w:history="1">
            <w:r w:rsidRPr="002F4326">
              <w:rPr>
                <w:rStyle w:val="af8"/>
                <w:noProof/>
              </w:rPr>
              <w:t xml:space="preserve">2.3 </w:t>
            </w:r>
            <w:r w:rsidRPr="002F4326">
              <w:rPr>
                <w:rStyle w:val="af8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EFCE" w14:textId="3DCCB572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19" w:history="1">
            <w:r w:rsidRPr="002F4326">
              <w:rPr>
                <w:rStyle w:val="af8"/>
                <w:noProof/>
              </w:rPr>
              <w:t xml:space="preserve">2.4 </w:t>
            </w:r>
            <w:r w:rsidRPr="002F4326">
              <w:rPr>
                <w:rStyle w:val="af8"/>
                <w:rFonts w:hint="eastAsia"/>
                <w:noProof/>
              </w:rPr>
              <w:t>環境需求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6E00" w14:textId="3C195489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20" w:history="1">
            <w:r w:rsidRPr="002F4326">
              <w:rPr>
                <w:rStyle w:val="af8"/>
                <w:noProof/>
              </w:rPr>
              <w:t xml:space="preserve">2.5 </w:t>
            </w:r>
            <w:r w:rsidRPr="002F4326">
              <w:rPr>
                <w:rStyle w:val="af8"/>
                <w:rFonts w:hint="eastAsia"/>
                <w:noProof/>
              </w:rPr>
              <w:t>測試需求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F0BD" w14:textId="2ADF98DD" w:rsidR="00E16759" w:rsidRDefault="00E16759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14:ligatures w14:val="standardContextual"/>
            </w:rPr>
          </w:pPr>
          <w:hyperlink w:anchor="_Toc183609821" w:history="1">
            <w:r w:rsidRPr="002F4326">
              <w:rPr>
                <w:rStyle w:val="af8"/>
                <w:noProof/>
              </w:rPr>
              <w:t xml:space="preserve">2.6 </w:t>
            </w:r>
            <w:r w:rsidRPr="002F4326">
              <w:rPr>
                <w:rStyle w:val="af8"/>
                <w:rFonts w:hint="eastAsia"/>
                <w:noProof/>
              </w:rPr>
              <w:t>安裝需求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117E" w14:textId="48243B02" w:rsidR="00E16759" w:rsidRDefault="00E16759">
          <w:pPr>
            <w:rPr>
              <w:rFonts w:asciiTheme="minorHAnsi" w:hAnsiTheme="minorHAnsi"/>
              <w:bCs/>
              <w:caps/>
            </w:rPr>
            <w:sectPr w:rsidR="00E16759" w:rsidSect="00E16759">
              <w:footerReference w:type="first" r:id="rId8"/>
              <w:type w:val="continuous"/>
              <w:pgSz w:w="11900" w:h="16840"/>
              <w:pgMar w:top="851" w:right="851" w:bottom="851" w:left="1134" w:header="851" w:footer="992" w:gutter="0"/>
              <w:pgNumType w:fmt="upperRoman" w:start="1"/>
              <w:cols w:space="425"/>
              <w:titlePg/>
              <w:docGrid w:type="lines" w:linePitch="544"/>
            </w:sectPr>
          </w:pPr>
          <w:r>
            <w:rPr>
              <w:rFonts w:asciiTheme="minorHAnsi" w:hAnsiTheme="minorHAnsi"/>
              <w:bCs/>
              <w:caps/>
            </w:rPr>
            <w:fldChar w:fldCharType="end"/>
          </w:r>
        </w:p>
        <w:p w14:paraId="796B5847" w14:textId="51F20FCB" w:rsidR="00E16759" w:rsidRDefault="00000000"/>
      </w:sdtContent>
    </w:sdt>
    <w:p w14:paraId="7FE93A93" w14:textId="6263F815" w:rsidR="00BD05DF" w:rsidRPr="00E16759" w:rsidRDefault="0078217C" w:rsidP="00E16759">
      <w:pPr>
        <w:pStyle w:val="1"/>
      </w:pPr>
      <w:bookmarkStart w:id="0" w:name="_Toc183609805"/>
      <w:r w:rsidRPr="00E16759">
        <w:rPr>
          <w:rFonts w:hint="eastAsia"/>
        </w:rPr>
        <w:lastRenderedPageBreak/>
        <w:t>第一章</w:t>
      </w:r>
      <w:r w:rsidR="00A524E9" w:rsidRPr="00E16759">
        <w:rPr>
          <w:rFonts w:hint="eastAsia"/>
        </w:rPr>
        <w:t>、</w:t>
      </w:r>
      <w:r w:rsidR="00BD05DF" w:rsidRPr="00E16759">
        <w:rPr>
          <w:rFonts w:hint="eastAsia"/>
        </w:rPr>
        <w:t>簡介</w:t>
      </w:r>
      <w:bookmarkEnd w:id="0"/>
    </w:p>
    <w:p w14:paraId="53F4132F" w14:textId="7DEE4BC2" w:rsidR="00BD05DF" w:rsidRPr="00E65FCB" w:rsidRDefault="00BD05DF" w:rsidP="00E65FCB">
      <w:pPr>
        <w:pStyle w:val="2"/>
      </w:pPr>
      <w:bookmarkStart w:id="1" w:name="_Toc183609806"/>
      <w:r w:rsidRPr="00E65FCB">
        <w:rPr>
          <w:rFonts w:hint="eastAsia"/>
        </w:rPr>
        <w:t>1.1</w:t>
      </w:r>
      <w:r w:rsidRPr="00E65FCB">
        <w:rPr>
          <w:rFonts w:hint="eastAsia"/>
        </w:rPr>
        <w:t>系統</w:t>
      </w:r>
      <w:bookmarkEnd w:id="1"/>
    </w:p>
    <w:p w14:paraId="088C29B4" w14:textId="55A74A2D" w:rsidR="00BD05DF" w:rsidRPr="00284FC9" w:rsidRDefault="00BD05DF" w:rsidP="00A524E9">
      <w:pPr>
        <w:pStyle w:val="3"/>
      </w:pPr>
      <w:bookmarkStart w:id="2" w:name="_Toc183609807"/>
      <w:r w:rsidRPr="00284FC9">
        <w:rPr>
          <w:rFonts w:hint="eastAsia"/>
        </w:rPr>
        <w:t>1.1.1</w:t>
      </w:r>
      <w:r w:rsidRPr="00284FC9">
        <w:rPr>
          <w:rFonts w:hint="eastAsia"/>
        </w:rPr>
        <w:t>系統名稱</w:t>
      </w:r>
      <w:bookmarkEnd w:id="2"/>
    </w:p>
    <w:p w14:paraId="31D057F0" w14:textId="499329BB" w:rsidR="00077F71" w:rsidRDefault="00077F71" w:rsidP="00E65FCB">
      <w:pPr>
        <w:ind w:firstLine="360"/>
      </w:pPr>
      <w:r w:rsidRPr="00284FC9">
        <w:rPr>
          <w:rFonts w:hint="eastAsia"/>
        </w:rPr>
        <w:t>本系統全名稱爲仿真全自動無人機協同系統</w:t>
      </w:r>
      <w:r w:rsidRPr="00284FC9">
        <w:t>(Simulation Autonomous Unmanned Aerial Vehicle Cooperative System)</w:t>
      </w:r>
      <w:r w:rsidRPr="00284FC9">
        <w:rPr>
          <w:rFonts w:hint="eastAsia"/>
        </w:rPr>
        <w:t>，</w:t>
      </w:r>
      <w:r w:rsidRPr="00284FC9">
        <w:t>名稱的選定主要考量以下幾點</w:t>
      </w:r>
      <w:r w:rsidR="00E65FCB">
        <w:rPr>
          <w:rFonts w:hint="eastAsia"/>
        </w:rPr>
        <w:t>:</w:t>
      </w:r>
    </w:p>
    <w:p w14:paraId="7902C24F" w14:textId="77777777" w:rsidR="00A524E9" w:rsidRDefault="00A524E9" w:rsidP="00A524E9">
      <w:pPr>
        <w:pStyle w:val="a9"/>
        <w:numPr>
          <w:ilvl w:val="0"/>
          <w:numId w:val="18"/>
        </w:numPr>
      </w:pPr>
      <w:r>
        <w:rPr>
          <w:rFonts w:hint="eastAsia"/>
        </w:rPr>
        <w:t>模擬</w:t>
      </w:r>
      <w:r>
        <w:rPr>
          <w:rFonts w:hint="eastAsia"/>
        </w:rPr>
        <w:t>:</w:t>
      </w:r>
      <w:r w:rsidRPr="00284FC9">
        <w:t xml:space="preserve"> </w:t>
      </w:r>
      <w:r w:rsidRPr="00284FC9">
        <w:t>系統基於模擬環境，採用</w:t>
      </w:r>
      <w:r w:rsidRPr="00284FC9">
        <w:t>AirSim</w:t>
      </w:r>
      <w:r w:rsidRPr="00284FC9">
        <w:t>模擬器與</w:t>
      </w:r>
      <w:r w:rsidRPr="00284FC9">
        <w:t>Unreal Engine</w:t>
      </w:r>
      <w:r w:rsidRPr="00284FC9">
        <w:t>進行測試與驗證，以減少真實測試的風險和成本，並支持多場景設置。</w:t>
      </w:r>
    </w:p>
    <w:p w14:paraId="09542200" w14:textId="7D3BC508" w:rsidR="00A524E9" w:rsidRDefault="00A524E9" w:rsidP="00A524E9">
      <w:pPr>
        <w:pStyle w:val="a9"/>
        <w:numPr>
          <w:ilvl w:val="0"/>
          <w:numId w:val="18"/>
        </w:numPr>
      </w:pPr>
      <w:r w:rsidRPr="00284FC9">
        <w:t>全自動無人機</w:t>
      </w:r>
      <w:r>
        <w:rPr>
          <w:rFonts w:hint="eastAsia"/>
        </w:rPr>
        <w:t>:</w:t>
      </w:r>
      <w:r w:rsidRPr="00284FC9">
        <w:t xml:space="preserve"> </w:t>
      </w:r>
      <w:r w:rsidRPr="00284FC9">
        <w:t>聚焦於實現無人機自主性，包括導航、避障與路徑規劃，減少人工干預，提升運作效率。</w:t>
      </w:r>
    </w:p>
    <w:p w14:paraId="0C7F16AB" w14:textId="02955ECA" w:rsidR="00A524E9" w:rsidRDefault="00A524E9" w:rsidP="00A524E9">
      <w:pPr>
        <w:pStyle w:val="a9"/>
        <w:numPr>
          <w:ilvl w:val="0"/>
          <w:numId w:val="18"/>
        </w:numPr>
      </w:pPr>
      <w:r w:rsidRPr="00284FC9">
        <w:t>協同系統</w:t>
      </w:r>
      <w:r>
        <w:rPr>
          <w:rFonts w:hint="eastAsia"/>
        </w:rPr>
        <w:t>:</w:t>
      </w:r>
      <w:r w:rsidRPr="00284FC9">
        <w:t xml:space="preserve"> </w:t>
      </w:r>
      <w:r w:rsidRPr="00284FC9">
        <w:t>強調多無人機之間的協同作業能力，透過數據共享與聯合決策，實現隊形保持、分工合作和動態調整。</w:t>
      </w:r>
    </w:p>
    <w:p w14:paraId="1FF4A96B" w14:textId="77777777" w:rsidR="00A524E9" w:rsidRPr="00284FC9" w:rsidRDefault="00A524E9" w:rsidP="00A524E9">
      <w:pPr>
        <w:pStyle w:val="2"/>
      </w:pPr>
      <w:bookmarkStart w:id="3" w:name="_Toc183609808"/>
      <w:r w:rsidRPr="00284FC9">
        <w:rPr>
          <w:rFonts w:hint="eastAsia"/>
        </w:rPr>
        <w:t xml:space="preserve">1.1.2 </w:t>
      </w:r>
      <w:r w:rsidRPr="00284FC9">
        <w:rPr>
          <w:rFonts w:hint="eastAsia"/>
        </w:rPr>
        <w:t>系統目的</w:t>
      </w:r>
      <w:bookmarkEnd w:id="3"/>
    </w:p>
    <w:p w14:paraId="08142313" w14:textId="77777777" w:rsidR="00A524E9" w:rsidRDefault="00A524E9" w:rsidP="00A524E9">
      <w:pPr>
        <w:ind w:firstLine="480"/>
      </w:pPr>
      <w:r w:rsidRPr="00284FC9">
        <w:t>隨著無人機市場規模的快速增長，其應用場景正從單一無人機向多無人機協同發展。本系統</w:t>
      </w:r>
      <w:r w:rsidRPr="00284FC9">
        <w:rPr>
          <w:rFonts w:hint="eastAsia"/>
        </w:rPr>
        <w:t>將探討如何用</w:t>
      </w:r>
      <w:r w:rsidRPr="00284FC9">
        <w:t>自主導航與協同作業技術</w:t>
      </w:r>
      <w:r w:rsidRPr="00284FC9">
        <w:rPr>
          <w:rFonts w:hint="eastAsia"/>
        </w:rPr>
        <w:t>，</w:t>
      </w:r>
      <w:r w:rsidRPr="00284FC9">
        <w:t>開發一套仿真環境</w:t>
      </w:r>
      <w:r w:rsidRPr="00284FC9">
        <w:rPr>
          <w:rFonts w:hint="eastAsia"/>
        </w:rPr>
        <w:t>以</w:t>
      </w:r>
      <w:r w:rsidRPr="00284FC9">
        <w:t>應對多變的動態場景，</w:t>
      </w:r>
      <w:r w:rsidRPr="00284FC9">
        <w:rPr>
          <w:rFonts w:hint="eastAsia"/>
        </w:rPr>
        <w:t>利</w:t>
      </w:r>
      <w:r w:rsidRPr="00284FC9">
        <w:t>用智能化技術探索多無人機系統的自主性與協同能力。具體目標如下</w:t>
      </w:r>
      <w:r>
        <w:rPr>
          <w:rFonts w:hint="eastAsia"/>
        </w:rPr>
        <w:t>:</w:t>
      </w:r>
    </w:p>
    <w:p w14:paraId="7F873EB3" w14:textId="0249C714" w:rsidR="00A524E9" w:rsidRDefault="00A524E9" w:rsidP="00A524E9">
      <w:pPr>
        <w:pStyle w:val="a9"/>
        <w:numPr>
          <w:ilvl w:val="0"/>
          <w:numId w:val="15"/>
        </w:numPr>
      </w:pPr>
      <w:r w:rsidRPr="00284FC9">
        <w:t>自主性運作</w:t>
      </w:r>
      <w:r>
        <w:rPr>
          <w:rFonts w:hint="eastAsia"/>
        </w:rPr>
        <w:t>:</w:t>
      </w:r>
    </w:p>
    <w:p w14:paraId="14C6B55D" w14:textId="77777777" w:rsidR="00A524E9" w:rsidRDefault="00A524E9" w:rsidP="00A524E9">
      <w:pPr>
        <w:pStyle w:val="a9"/>
        <w:numPr>
          <w:ilvl w:val="0"/>
          <w:numId w:val="19"/>
        </w:numPr>
      </w:pPr>
      <w:r w:rsidRPr="00284FC9">
        <w:t>在未知動態環境中，實現無人機的自主導航與精確避障。</w:t>
      </w:r>
    </w:p>
    <w:p w14:paraId="2FAAF665" w14:textId="77777777" w:rsidR="00A524E9" w:rsidRDefault="00A524E9" w:rsidP="00A524E9">
      <w:pPr>
        <w:pStyle w:val="a9"/>
        <w:numPr>
          <w:ilvl w:val="0"/>
          <w:numId w:val="19"/>
        </w:numPr>
      </w:pPr>
      <w:r w:rsidRPr="00284FC9">
        <w:t>使用激光雷達</w:t>
      </w:r>
      <w:r w:rsidRPr="00284FC9">
        <w:t>(LiDAR)</w:t>
      </w:r>
      <w:r w:rsidRPr="00284FC9">
        <w:t>進行環境感知，結合深度學習與智能演算法，完成路徑規劃與障礙物規避。</w:t>
      </w:r>
    </w:p>
    <w:p w14:paraId="2FDEC63B" w14:textId="71D5BC70" w:rsidR="00A524E9" w:rsidRDefault="00A524E9" w:rsidP="00A524E9">
      <w:pPr>
        <w:pStyle w:val="a9"/>
        <w:numPr>
          <w:ilvl w:val="0"/>
          <w:numId w:val="19"/>
        </w:numPr>
      </w:pPr>
      <w:r w:rsidRPr="00284FC9">
        <w:t>提升單一無人機在複雜場景中的運作穩定性與適應性。</w:t>
      </w:r>
    </w:p>
    <w:p w14:paraId="7965B2A9" w14:textId="76D9ACCF" w:rsidR="00A524E9" w:rsidRDefault="00A524E9" w:rsidP="00A524E9">
      <w:pPr>
        <w:pStyle w:val="a9"/>
        <w:numPr>
          <w:ilvl w:val="0"/>
          <w:numId w:val="15"/>
        </w:numPr>
      </w:pPr>
      <w:r w:rsidRPr="00284FC9">
        <w:t>協同作業</w:t>
      </w:r>
      <w:r>
        <w:rPr>
          <w:rFonts w:hint="eastAsia"/>
        </w:rPr>
        <w:t>:</w:t>
      </w:r>
    </w:p>
    <w:p w14:paraId="1492772E" w14:textId="77777777" w:rsidR="00A524E9" w:rsidRPr="00284FC9" w:rsidRDefault="00A524E9" w:rsidP="00A524E9">
      <w:pPr>
        <w:pStyle w:val="13"/>
        <w:numPr>
          <w:ilvl w:val="1"/>
          <w:numId w:val="21"/>
        </w:numPr>
        <w:ind w:firstLineChars="0"/>
        <w:rPr>
          <w:rFonts w:ascii="Times New Roman"/>
        </w:rPr>
      </w:pPr>
      <w:r w:rsidRPr="00284FC9">
        <w:rPr>
          <w:rFonts w:ascii="Times New Roman"/>
        </w:rPr>
        <w:t>實現多無人機之間的數據共享，通過協同控制技術進行分工合作。</w:t>
      </w:r>
    </w:p>
    <w:p w14:paraId="3D424447" w14:textId="77777777" w:rsidR="00A524E9" w:rsidRPr="00284FC9" w:rsidRDefault="00A524E9" w:rsidP="00A524E9">
      <w:pPr>
        <w:pStyle w:val="13"/>
        <w:numPr>
          <w:ilvl w:val="1"/>
          <w:numId w:val="21"/>
        </w:numPr>
        <w:ind w:firstLineChars="0"/>
        <w:rPr>
          <w:rFonts w:ascii="Times New Roman"/>
        </w:rPr>
      </w:pPr>
      <w:r w:rsidRPr="00284FC9">
        <w:rPr>
          <w:rFonts w:ascii="Times New Roman"/>
        </w:rPr>
        <w:t>支持隊形保持、領導者</w:t>
      </w:r>
      <w:r w:rsidRPr="00284FC9">
        <w:rPr>
          <w:rFonts w:ascii="Times New Roman"/>
        </w:rPr>
        <w:t>-</w:t>
      </w:r>
      <w:r w:rsidRPr="00284FC9">
        <w:rPr>
          <w:rFonts w:ascii="Times New Roman"/>
        </w:rPr>
        <w:t>跟隨者模式和動態調整，完成分布式任務。</w:t>
      </w:r>
    </w:p>
    <w:p w14:paraId="59047D76" w14:textId="324227AB" w:rsidR="00A524E9" w:rsidRPr="00A524E9" w:rsidRDefault="00A524E9" w:rsidP="00A524E9">
      <w:pPr>
        <w:pStyle w:val="a9"/>
        <w:numPr>
          <w:ilvl w:val="1"/>
          <w:numId w:val="21"/>
        </w:numPr>
      </w:pPr>
      <w:r w:rsidRPr="00284FC9">
        <w:t>提高群體任務的容錯性，增強多無人機系統的任務完成能力。</w:t>
      </w:r>
    </w:p>
    <w:p w14:paraId="6491BE82" w14:textId="25BFE293" w:rsidR="00A524E9" w:rsidRPr="00284FC9" w:rsidRDefault="00A524E9" w:rsidP="00A524E9">
      <w:pPr>
        <w:pStyle w:val="3"/>
        <w:numPr>
          <w:ilvl w:val="2"/>
          <w:numId w:val="22"/>
        </w:numPr>
      </w:pPr>
      <w:bookmarkStart w:id="4" w:name="_Toc183609809"/>
      <w:r w:rsidRPr="00284FC9">
        <w:rPr>
          <w:rFonts w:hint="eastAsia"/>
        </w:rPr>
        <w:lastRenderedPageBreak/>
        <w:t>系統概要</w:t>
      </w:r>
      <w:bookmarkEnd w:id="4"/>
    </w:p>
    <w:p w14:paraId="79D96F0C" w14:textId="77777777" w:rsidR="00A524E9" w:rsidRDefault="00A524E9" w:rsidP="00A524E9">
      <w:pPr>
        <w:pStyle w:val="13"/>
        <w:ind w:firstLineChars="0" w:firstLine="480"/>
        <w:rPr>
          <w:rFonts w:ascii="Times New Roman"/>
        </w:rPr>
      </w:pPr>
      <w:r w:rsidRPr="00284FC9">
        <w:rPr>
          <w:rFonts w:ascii="Times New Roman"/>
        </w:rPr>
        <w:t>本系統分為感知層、決策層與控制層，結合多種技術實現動態環境中的無人機自主運作與協同控制。以下為系統的功能與技術特色</w:t>
      </w:r>
      <w:r>
        <w:rPr>
          <w:rFonts w:ascii="Times New Roman" w:hint="eastAsia"/>
        </w:rPr>
        <w:t>:</w:t>
      </w:r>
    </w:p>
    <w:p w14:paraId="22619323" w14:textId="1A78AF97" w:rsidR="00A524E9" w:rsidRPr="00A524E9" w:rsidRDefault="00A524E9" w:rsidP="00A524E9">
      <w:pPr>
        <w:pStyle w:val="13"/>
        <w:numPr>
          <w:ilvl w:val="0"/>
          <w:numId w:val="23"/>
        </w:numPr>
        <w:ind w:firstLineChars="0"/>
        <w:rPr>
          <w:rFonts w:ascii="Times New Roman"/>
        </w:rPr>
      </w:pPr>
      <w:r w:rsidRPr="00284FC9">
        <w:rPr>
          <w:rFonts w:ascii="Times New Roman"/>
        </w:rPr>
        <w:t>感知層</w:t>
      </w:r>
      <w:r>
        <w:rPr>
          <w:rFonts w:ascii="Times New Roman" w:hint="eastAsia"/>
        </w:rPr>
        <w:t xml:space="preserve">: </w:t>
      </w:r>
      <w:r w:rsidRPr="00A524E9">
        <w:rPr>
          <w:rFonts w:ascii="Times New Roman"/>
        </w:rPr>
        <w:t>整合激光雷達</w:t>
      </w:r>
      <w:r w:rsidRPr="00A524E9">
        <w:rPr>
          <w:rFonts w:ascii="Times New Roman"/>
        </w:rPr>
        <w:t>(LiDAR)</w:t>
      </w:r>
      <w:r w:rsidRPr="00A524E9">
        <w:rPr>
          <w:rFonts w:ascii="Times New Roman" w:hint="eastAsia"/>
        </w:rPr>
        <w:t>與</w:t>
      </w:r>
      <w:r w:rsidRPr="00A524E9">
        <w:rPr>
          <w:rFonts w:ascii="Times New Roman"/>
        </w:rPr>
        <w:t>簡化攝像頭感測器</w:t>
      </w:r>
      <w:r w:rsidRPr="00A524E9">
        <w:rPr>
          <w:rFonts w:ascii="Times New Roman" w:hint="eastAsia"/>
        </w:rPr>
        <w:t>，</w:t>
      </w:r>
      <w:r w:rsidRPr="00A524E9">
        <w:rPr>
          <w:rFonts w:ascii="Times New Roman"/>
        </w:rPr>
        <w:t>既確保數據準確性，也降低硬體需求，適用於資源受限的場景。提供精確的位置信息與飛行狀態數據，作為決策層的基礎。</w:t>
      </w:r>
    </w:p>
    <w:p w14:paraId="3B5397D5" w14:textId="77777777" w:rsidR="00A524E9" w:rsidRDefault="00A524E9" w:rsidP="00A524E9">
      <w:pPr>
        <w:pStyle w:val="13"/>
        <w:numPr>
          <w:ilvl w:val="0"/>
          <w:numId w:val="23"/>
        </w:numPr>
        <w:ind w:firstLineChars="0"/>
        <w:rPr>
          <w:rFonts w:ascii="Times New Roman"/>
        </w:rPr>
      </w:pPr>
      <w:r w:rsidRPr="00284FC9">
        <w:rPr>
          <w:rFonts w:ascii="Times New Roman"/>
        </w:rPr>
        <w:t>決策層</w:t>
      </w:r>
      <w:r>
        <w:rPr>
          <w:rFonts w:ascii="Times New Roman" w:hint="eastAsia"/>
        </w:rPr>
        <w:t xml:space="preserve">: </w:t>
      </w:r>
      <w:r w:rsidRPr="00A524E9">
        <w:rPr>
          <w:rFonts w:ascii="Times New Roman"/>
        </w:rPr>
        <w:t>採用人工勢場法</w:t>
      </w:r>
      <w:r w:rsidRPr="00A524E9">
        <w:rPr>
          <w:rFonts w:ascii="Times New Roman"/>
        </w:rPr>
        <w:t>(Artificial Potential Field)</w:t>
      </w:r>
      <w:r w:rsidRPr="00A524E9">
        <w:rPr>
          <w:rFonts w:ascii="Times New Roman"/>
        </w:rPr>
        <w:t>進行避障規劃，透過吸引力與排斥力的合力計算，確保無人機安全通過障礙物。使用追逐胡蘿蔔演算法</w:t>
      </w:r>
      <w:r w:rsidRPr="00A524E9">
        <w:rPr>
          <w:rFonts w:ascii="Times New Roman"/>
        </w:rPr>
        <w:t>(Carrot Chasing</w:t>
      </w:r>
      <w:r w:rsidRPr="00A524E9">
        <w:rPr>
          <w:rFonts w:ascii="Times New Roman" w:hint="eastAsia"/>
        </w:rPr>
        <w:t xml:space="preserve"> Algorithm</w:t>
      </w:r>
      <w:r w:rsidRPr="00A524E9">
        <w:rPr>
          <w:rFonts w:ascii="Times New Roman"/>
        </w:rPr>
        <w:t>)</w:t>
      </w:r>
      <w:r w:rsidRPr="00A524E9">
        <w:rPr>
          <w:rFonts w:ascii="Times New Roman"/>
        </w:rPr>
        <w:t>實現平滑導航，避免振盪並提升路徑跟隨穩定性。基於領導者</w:t>
      </w:r>
      <w:r w:rsidRPr="00A524E9">
        <w:rPr>
          <w:rFonts w:ascii="Times New Roman"/>
        </w:rPr>
        <w:t>-</w:t>
      </w:r>
      <w:r w:rsidRPr="00A524E9">
        <w:rPr>
          <w:rFonts w:ascii="Times New Roman"/>
        </w:rPr>
        <w:t>跟隨者模型</w:t>
      </w:r>
      <w:r w:rsidRPr="00A524E9">
        <w:rPr>
          <w:rFonts w:ascii="Times New Roman" w:hint="eastAsia"/>
        </w:rPr>
        <w:t>，</w:t>
      </w:r>
      <w:r w:rsidRPr="00A524E9">
        <w:rPr>
          <w:rFonts w:ascii="Times New Roman"/>
        </w:rPr>
        <w:t>使用分布式數據同步技術，保證多無人機之間的實時協同作業。</w:t>
      </w:r>
    </w:p>
    <w:p w14:paraId="0C8F33CC" w14:textId="29E77ADA" w:rsidR="00287387" w:rsidRPr="00A524E9" w:rsidRDefault="00077F71" w:rsidP="00A524E9">
      <w:pPr>
        <w:pStyle w:val="13"/>
        <w:numPr>
          <w:ilvl w:val="0"/>
          <w:numId w:val="23"/>
        </w:numPr>
        <w:ind w:firstLineChars="0"/>
        <w:rPr>
          <w:rFonts w:ascii="Times New Roman"/>
        </w:rPr>
      </w:pPr>
      <w:r w:rsidRPr="00A524E9">
        <w:rPr>
          <w:rFonts w:ascii="Times New Roman"/>
        </w:rPr>
        <w:t>控制層</w:t>
      </w:r>
      <w:r w:rsidR="00A524E9">
        <w:rPr>
          <w:rFonts w:ascii="Times New Roman" w:hint="eastAsia"/>
        </w:rPr>
        <w:t xml:space="preserve">: </w:t>
      </w:r>
      <w:r w:rsidRPr="00A524E9">
        <w:rPr>
          <w:rFonts w:ascii="Times New Roman"/>
        </w:rPr>
        <w:t>將決策層的導航與避障指令轉化為具體操作，支持速度控制與模式切換。提供</w:t>
      </w:r>
      <w:r w:rsidR="00624A68" w:rsidRPr="00A524E9">
        <w:rPr>
          <w:rFonts w:ascii="Times New Roman"/>
        </w:rPr>
        <w:t>即時飛行數據回饋，並具備容錯能力，在單架無人機失效時，自動調整編隊完成任務。</w:t>
      </w:r>
    </w:p>
    <w:p w14:paraId="23991F56" w14:textId="7502A656" w:rsidR="00503CED" w:rsidRPr="00A524E9" w:rsidRDefault="006E5030" w:rsidP="00A524E9">
      <w:pPr>
        <w:pStyle w:val="2"/>
      </w:pPr>
      <w:bookmarkStart w:id="5" w:name="_Toc183609810"/>
      <w:r w:rsidRPr="00A524E9">
        <w:rPr>
          <w:rFonts w:hint="eastAsia"/>
        </w:rPr>
        <w:t>1.2</w:t>
      </w:r>
      <w:r w:rsidRPr="00A524E9">
        <w:rPr>
          <w:rFonts w:hint="eastAsia"/>
        </w:rPr>
        <w:t>文件</w:t>
      </w:r>
      <w:bookmarkEnd w:id="5"/>
    </w:p>
    <w:p w14:paraId="4E1175B3" w14:textId="43138182" w:rsidR="006E5030" w:rsidRPr="00284FC9" w:rsidRDefault="006E5030" w:rsidP="00A524E9">
      <w:pPr>
        <w:pStyle w:val="3"/>
      </w:pPr>
      <w:bookmarkStart w:id="6" w:name="_Toc183609811"/>
      <w:r w:rsidRPr="00284FC9">
        <w:rPr>
          <w:rFonts w:hint="eastAsia"/>
        </w:rPr>
        <w:t>1.2.1</w:t>
      </w:r>
      <w:r w:rsidRPr="00284FC9">
        <w:rPr>
          <w:rFonts w:hint="eastAsia"/>
        </w:rPr>
        <w:t>目的</w:t>
      </w:r>
      <w:bookmarkEnd w:id="6"/>
    </w:p>
    <w:p w14:paraId="11DFA904" w14:textId="4D79F05D" w:rsidR="006E5030" w:rsidRPr="00284FC9" w:rsidRDefault="006E5030" w:rsidP="00A524E9">
      <w:pPr>
        <w:pStyle w:val="13"/>
        <w:ind w:firstLineChars="0" w:firstLine="480"/>
        <w:rPr>
          <w:rFonts w:ascii="Times New Roman"/>
        </w:rPr>
      </w:pPr>
      <w:r w:rsidRPr="00284FC9">
        <w:rPr>
          <w:rFonts w:ascii="Times New Roman" w:hint="eastAsia"/>
        </w:rPr>
        <w:t>本章節將詳細說明關於本系統的目的、功能及介面等，同時還會解釋各項專有名詞並詳述系統需求與定義，以提供開發者溝通的依據，並期望達到本專案開發之目的。</w:t>
      </w:r>
    </w:p>
    <w:p w14:paraId="6D83AFF4" w14:textId="77777777" w:rsidR="00A524E9" w:rsidRDefault="006E5030" w:rsidP="00A524E9">
      <w:pPr>
        <w:pStyle w:val="3"/>
      </w:pPr>
      <w:bookmarkStart w:id="7" w:name="_Toc183609812"/>
      <w:r w:rsidRPr="00284FC9">
        <w:rPr>
          <w:rFonts w:hint="eastAsia"/>
        </w:rPr>
        <w:t xml:space="preserve">1.2.2 </w:t>
      </w:r>
      <w:r w:rsidRPr="00284FC9">
        <w:rPr>
          <w:rFonts w:hint="eastAsia"/>
        </w:rPr>
        <w:t>接受準則</w:t>
      </w:r>
      <w:bookmarkEnd w:id="7"/>
    </w:p>
    <w:p w14:paraId="442466AE" w14:textId="72C82861" w:rsidR="00BA7C29" w:rsidRPr="00284FC9" w:rsidRDefault="00BA7C29" w:rsidP="00A524E9">
      <w:pPr>
        <w:ind w:firstLine="480"/>
      </w:pPr>
      <w:r w:rsidRPr="00284FC9">
        <w:rPr>
          <w:rFonts w:hint="eastAsia"/>
        </w:rPr>
        <w:t>本文件的接受準則是用來定義系統是否符合設計和需求規範的標準，應包含以下內容</w:t>
      </w:r>
      <w:r w:rsidR="00A524E9">
        <w:rPr>
          <w:rFonts w:hint="eastAsia"/>
        </w:rPr>
        <w:t>:</w:t>
      </w:r>
    </w:p>
    <w:p w14:paraId="38403F09" w14:textId="21574334" w:rsidR="00BA7C29" w:rsidRPr="00284FC9" w:rsidRDefault="00BA7C29" w:rsidP="00A524E9">
      <w:pPr>
        <w:pStyle w:val="a9"/>
        <w:numPr>
          <w:ilvl w:val="0"/>
          <w:numId w:val="24"/>
        </w:numPr>
      </w:pPr>
      <w:r w:rsidRPr="00284FC9">
        <w:rPr>
          <w:rFonts w:hint="eastAsia"/>
        </w:rPr>
        <w:t>功能需求</w:t>
      </w:r>
      <w:r w:rsidR="00A524E9">
        <w:rPr>
          <w:rFonts w:hint="eastAsia"/>
        </w:rPr>
        <w:t>。</w:t>
      </w:r>
    </w:p>
    <w:p w14:paraId="0AEA936B" w14:textId="4E80C41F" w:rsidR="00BA7C29" w:rsidRPr="00284FC9" w:rsidRDefault="00BA7C29" w:rsidP="00A524E9">
      <w:pPr>
        <w:pStyle w:val="a9"/>
        <w:numPr>
          <w:ilvl w:val="0"/>
          <w:numId w:val="24"/>
        </w:numPr>
      </w:pPr>
      <w:r w:rsidRPr="00284FC9">
        <w:rPr>
          <w:rFonts w:hint="eastAsia"/>
        </w:rPr>
        <w:t>性能要求</w:t>
      </w:r>
      <w:r w:rsidR="00A524E9">
        <w:rPr>
          <w:rFonts w:hint="eastAsia"/>
        </w:rPr>
        <w:t>。</w:t>
      </w:r>
    </w:p>
    <w:p w14:paraId="41A387EA" w14:textId="3CF0AF94" w:rsidR="00BA7C29" w:rsidRPr="00284FC9" w:rsidRDefault="00BA7C29" w:rsidP="00A524E9">
      <w:pPr>
        <w:pStyle w:val="a9"/>
        <w:numPr>
          <w:ilvl w:val="0"/>
          <w:numId w:val="24"/>
        </w:numPr>
      </w:pPr>
      <w:r w:rsidRPr="00284FC9">
        <w:rPr>
          <w:rFonts w:hint="eastAsia"/>
        </w:rPr>
        <w:t>穩定性與容錯性</w:t>
      </w:r>
      <w:r w:rsidR="00A524E9">
        <w:rPr>
          <w:rFonts w:hint="eastAsia"/>
        </w:rPr>
        <w:t>。</w:t>
      </w:r>
    </w:p>
    <w:p w14:paraId="1EBF578A" w14:textId="788CA431" w:rsidR="00BA7C29" w:rsidRPr="00284FC9" w:rsidRDefault="00BA7C29" w:rsidP="00A524E9">
      <w:pPr>
        <w:pStyle w:val="a9"/>
        <w:numPr>
          <w:ilvl w:val="0"/>
          <w:numId w:val="24"/>
        </w:numPr>
      </w:pPr>
      <w:r w:rsidRPr="00284FC9">
        <w:rPr>
          <w:rFonts w:hint="eastAsia"/>
        </w:rPr>
        <w:t>用戶體驗</w:t>
      </w:r>
      <w:r w:rsidR="00A524E9">
        <w:rPr>
          <w:rFonts w:hint="eastAsia"/>
        </w:rPr>
        <w:t>。</w:t>
      </w:r>
    </w:p>
    <w:p w14:paraId="732B6740" w14:textId="7106A3B9" w:rsidR="00A524E9" w:rsidRDefault="00BA7C29" w:rsidP="00A524E9">
      <w:pPr>
        <w:pStyle w:val="a9"/>
        <w:numPr>
          <w:ilvl w:val="0"/>
          <w:numId w:val="24"/>
        </w:numPr>
      </w:pPr>
      <w:r w:rsidRPr="00284FC9">
        <w:rPr>
          <w:rFonts w:hint="eastAsia"/>
        </w:rPr>
        <w:t>驗證標準</w:t>
      </w:r>
      <w:r w:rsidR="00A524E9">
        <w:rPr>
          <w:rFonts w:hint="eastAsia"/>
        </w:rPr>
        <w:t>。</w:t>
      </w:r>
      <w:r w:rsidR="00A524E9">
        <w:br w:type="page"/>
      </w:r>
    </w:p>
    <w:p w14:paraId="4D90440A" w14:textId="42334680" w:rsidR="001F15DB" w:rsidRPr="00284FC9" w:rsidRDefault="001F15DB" w:rsidP="00A524E9">
      <w:pPr>
        <w:pStyle w:val="3"/>
      </w:pPr>
      <w:bookmarkStart w:id="8" w:name="_Toc183609813"/>
      <w:r w:rsidRPr="00284FC9">
        <w:rPr>
          <w:rFonts w:hint="eastAsia"/>
        </w:rPr>
        <w:lastRenderedPageBreak/>
        <w:t xml:space="preserve">1.2.3 </w:t>
      </w:r>
      <w:r w:rsidRPr="00284FC9">
        <w:rPr>
          <w:rFonts w:hint="eastAsia"/>
        </w:rPr>
        <w:t>符號描述</w:t>
      </w:r>
      <w:bookmarkEnd w:id="8"/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2046"/>
        <w:gridCol w:w="5742"/>
        <w:gridCol w:w="2117"/>
      </w:tblGrid>
      <w:tr w:rsidR="00287387" w:rsidRPr="00284FC9" w14:paraId="24FEE633" w14:textId="77777777" w:rsidTr="00E14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33439B0D" w14:textId="316E9941" w:rsidR="009918AF" w:rsidRPr="00284FC9" w:rsidRDefault="009918AF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符號</w:t>
            </w:r>
          </w:p>
        </w:tc>
        <w:tc>
          <w:tcPr>
            <w:tcW w:w="60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A013D8" w14:textId="069D4794" w:rsidR="009918AF" w:rsidRPr="00284FC9" w:rsidRDefault="009918AF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說明</w:t>
            </w:r>
          </w:p>
        </w:tc>
        <w:tc>
          <w:tcPr>
            <w:tcW w:w="2233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6F26224D" w14:textId="5E32AFFC" w:rsidR="009918AF" w:rsidRPr="00284FC9" w:rsidRDefault="009918AF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備註</w:t>
            </w:r>
          </w:p>
        </w:tc>
      </w:tr>
      <w:tr w:rsidR="00287387" w:rsidRPr="00284FC9" w14:paraId="69516966" w14:textId="77777777" w:rsidTr="00E14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14:paraId="61D20087" w14:textId="2760286D" w:rsidR="009918AF" w:rsidRPr="00284FC9" w:rsidRDefault="009918AF" w:rsidP="00287387">
            <w:r w:rsidRPr="00284FC9">
              <w:rPr>
                <w:rFonts w:hint="eastAsia"/>
              </w:rPr>
              <w:t>Unreal Engine</w:t>
            </w:r>
          </w:p>
        </w:tc>
        <w:tc>
          <w:tcPr>
            <w:tcW w:w="6095" w:type="dxa"/>
            <w:shd w:val="clear" w:color="auto" w:fill="auto"/>
          </w:tcPr>
          <w:p w14:paraId="506B1841" w14:textId="04603F16" w:rsidR="009918AF" w:rsidRPr="00284FC9" w:rsidRDefault="009918AF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版本</w:t>
            </w:r>
            <w:r w:rsidR="0037605E" w:rsidRPr="00284FC9">
              <w:rPr>
                <w:rFonts w:hint="eastAsia"/>
              </w:rPr>
              <w:t>4.27</w:t>
            </w:r>
          </w:p>
        </w:tc>
        <w:tc>
          <w:tcPr>
            <w:tcW w:w="2233" w:type="dxa"/>
            <w:shd w:val="clear" w:color="auto" w:fill="auto"/>
          </w:tcPr>
          <w:p w14:paraId="378E4DF4" w14:textId="77777777" w:rsidR="009918AF" w:rsidRPr="00284FC9" w:rsidRDefault="009918AF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387" w:rsidRPr="00284FC9" w14:paraId="1B4F7945" w14:textId="77777777" w:rsidTr="00E14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54D23" w14:textId="487308D7" w:rsidR="009918AF" w:rsidRPr="00284FC9" w:rsidRDefault="00E14A63" w:rsidP="00287387">
            <w:r w:rsidRPr="00284FC9">
              <w:rPr>
                <w:rFonts w:hint="eastAsia"/>
              </w:rPr>
              <w:t>AirSim</w:t>
            </w:r>
          </w:p>
        </w:tc>
        <w:tc>
          <w:tcPr>
            <w:tcW w:w="6095" w:type="dxa"/>
          </w:tcPr>
          <w:p w14:paraId="44AD24CF" w14:textId="7FFC45E9" w:rsidR="009918AF" w:rsidRPr="00284FC9" w:rsidRDefault="00E14A63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用於無人機模擬，提供控制與感測器數據接口</w:t>
            </w:r>
          </w:p>
        </w:tc>
        <w:tc>
          <w:tcPr>
            <w:tcW w:w="2233" w:type="dxa"/>
          </w:tcPr>
          <w:p w14:paraId="416A0505" w14:textId="77777777" w:rsidR="009918AF" w:rsidRPr="00284FC9" w:rsidRDefault="009918AF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1767DA" w14:textId="77777777" w:rsidR="009918AF" w:rsidRPr="00284FC9" w:rsidRDefault="009918AF" w:rsidP="00A524E9">
      <w:pPr>
        <w:pStyle w:val="13"/>
        <w:ind w:firstLineChars="0" w:firstLine="0"/>
        <w:rPr>
          <w:rFonts w:ascii="Times New Roman"/>
          <w:sz w:val="28"/>
          <w:szCs w:val="28"/>
        </w:rPr>
      </w:pPr>
    </w:p>
    <w:tbl>
      <w:tblPr>
        <w:tblStyle w:val="42"/>
        <w:tblW w:w="10452" w:type="dxa"/>
        <w:tblLook w:val="04A0" w:firstRow="1" w:lastRow="0" w:firstColumn="1" w:lastColumn="0" w:noHBand="0" w:noVBand="1"/>
      </w:tblPr>
      <w:tblGrid>
        <w:gridCol w:w="1271"/>
        <w:gridCol w:w="9181"/>
      </w:tblGrid>
      <w:tr w:rsidR="006D2768" w:rsidRPr="00284FC9" w14:paraId="6A3F3DFF" w14:textId="77777777" w:rsidTr="006D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7E4E376B" w14:textId="77777777" w:rsidR="006D2768" w:rsidRPr="00284FC9" w:rsidRDefault="006D2768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符號</w:t>
            </w:r>
          </w:p>
        </w:tc>
        <w:tc>
          <w:tcPr>
            <w:tcW w:w="9181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9B0F158" w14:textId="77777777" w:rsidR="006D2768" w:rsidRPr="00284FC9" w:rsidRDefault="006D2768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說明</w:t>
            </w:r>
          </w:p>
        </w:tc>
      </w:tr>
      <w:tr w:rsidR="00E14A63" w:rsidRPr="00284FC9" w14:paraId="17A88036" w14:textId="77777777" w:rsidTr="006D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60CBC5ED" w14:textId="3A44479A" w:rsidR="00E14A63" w:rsidRPr="00284FC9" w:rsidRDefault="00E14A63" w:rsidP="00287387">
            <w:r w:rsidRPr="00284FC9">
              <w:rPr>
                <w:rFonts w:hint="eastAsia"/>
              </w:rPr>
              <w:t>UIR-nnn</w:t>
            </w:r>
          </w:p>
        </w:tc>
        <w:tc>
          <w:tcPr>
            <w:tcW w:w="9181" w:type="dxa"/>
            <w:shd w:val="clear" w:color="auto" w:fill="auto"/>
          </w:tcPr>
          <w:p w14:paraId="047500B3" w14:textId="5ED46D97" w:rsidR="00E14A63" w:rsidRPr="00284FC9" w:rsidRDefault="00E14A63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使用者介面需求</w:t>
            </w:r>
            <w:r w:rsidRPr="00284FC9">
              <w:rPr>
                <w:rFonts w:hint="eastAsia"/>
              </w:rPr>
              <w:t>(User Interface Requirement)</w:t>
            </w:r>
          </w:p>
        </w:tc>
      </w:tr>
      <w:tr w:rsidR="0037605E" w:rsidRPr="00284FC9" w14:paraId="5D535E92" w14:textId="77777777" w:rsidTr="006D2768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33FE9BE3" w14:textId="372804A8" w:rsidR="0037605E" w:rsidRPr="00284FC9" w:rsidRDefault="0037605E" w:rsidP="00287387">
            <w:r w:rsidRPr="00284FC9">
              <w:rPr>
                <w:rFonts w:hint="eastAsia"/>
              </w:rPr>
              <w:t>FNR-nnn</w:t>
            </w:r>
          </w:p>
        </w:tc>
        <w:tc>
          <w:tcPr>
            <w:tcW w:w="9181" w:type="dxa"/>
            <w:shd w:val="clear" w:color="auto" w:fill="auto"/>
          </w:tcPr>
          <w:p w14:paraId="49AF18B3" w14:textId="3A70D089" w:rsidR="0037605E" w:rsidRPr="00284FC9" w:rsidRDefault="0037605E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功能性需求</w:t>
            </w:r>
            <w:r w:rsidRPr="00284FC9">
              <w:rPr>
                <w:rFonts w:hint="eastAsia"/>
              </w:rPr>
              <w:t>(Functional Requirement)</w:t>
            </w:r>
          </w:p>
        </w:tc>
      </w:tr>
      <w:tr w:rsidR="006D2768" w:rsidRPr="00284FC9" w14:paraId="596D7A64" w14:textId="77777777" w:rsidTr="006D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173A3F2C" w14:textId="07BF8EBF" w:rsidR="006D2768" w:rsidRPr="00284FC9" w:rsidRDefault="006D2768" w:rsidP="00287387">
            <w:r w:rsidRPr="00284FC9">
              <w:rPr>
                <w:rFonts w:hint="eastAsia"/>
              </w:rPr>
              <w:t>ENR-nnn</w:t>
            </w:r>
          </w:p>
        </w:tc>
        <w:tc>
          <w:tcPr>
            <w:tcW w:w="9181" w:type="dxa"/>
            <w:shd w:val="clear" w:color="auto" w:fill="auto"/>
          </w:tcPr>
          <w:p w14:paraId="3096452A" w14:textId="39B48338" w:rsidR="006D2768" w:rsidRPr="00284FC9" w:rsidRDefault="00917CFD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環境需求</w:t>
            </w:r>
            <w:r w:rsidRPr="00284FC9">
              <w:rPr>
                <w:rFonts w:hint="eastAsia"/>
              </w:rPr>
              <w:t xml:space="preserve">(Environment </w:t>
            </w:r>
            <w:r w:rsidRPr="00284FC9">
              <w:t>Requirement</w:t>
            </w:r>
            <w:r w:rsidRPr="00284FC9">
              <w:rPr>
                <w:rFonts w:hint="eastAsia"/>
              </w:rPr>
              <w:t>)</w:t>
            </w:r>
          </w:p>
        </w:tc>
      </w:tr>
      <w:tr w:rsidR="006D2768" w:rsidRPr="00284FC9" w14:paraId="491AE092" w14:textId="77777777" w:rsidTr="0037605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57FD4158" w14:textId="2333452D" w:rsidR="006D2768" w:rsidRPr="00284FC9" w:rsidRDefault="00917CFD" w:rsidP="00287387">
            <w:r w:rsidRPr="00284FC9">
              <w:rPr>
                <w:rFonts w:hint="eastAsia"/>
              </w:rPr>
              <w:t>TTR-nnn</w:t>
            </w:r>
          </w:p>
        </w:tc>
        <w:tc>
          <w:tcPr>
            <w:tcW w:w="9181" w:type="dxa"/>
            <w:shd w:val="clear" w:color="auto" w:fill="auto"/>
          </w:tcPr>
          <w:p w14:paraId="29C09FD7" w14:textId="4B093A44" w:rsidR="006D2768" w:rsidRPr="00284FC9" w:rsidRDefault="00917CFD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測試需求</w:t>
            </w:r>
            <w:r w:rsidRPr="00284FC9">
              <w:rPr>
                <w:rFonts w:hint="eastAsia"/>
              </w:rPr>
              <w:t>(Test Requirement)</w:t>
            </w:r>
          </w:p>
        </w:tc>
      </w:tr>
      <w:tr w:rsidR="00917CFD" w:rsidRPr="00284FC9" w14:paraId="06D95973" w14:textId="77777777" w:rsidTr="0037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0F4B09A0" w14:textId="5032F067" w:rsidR="00917CFD" w:rsidRPr="00284FC9" w:rsidRDefault="00917CFD" w:rsidP="00287387">
            <w:r w:rsidRPr="00284FC9">
              <w:rPr>
                <w:rFonts w:hint="eastAsia"/>
              </w:rPr>
              <w:t>INR-nnn</w:t>
            </w:r>
          </w:p>
        </w:tc>
        <w:tc>
          <w:tcPr>
            <w:tcW w:w="9181" w:type="dxa"/>
            <w:shd w:val="clear" w:color="auto" w:fill="auto"/>
          </w:tcPr>
          <w:p w14:paraId="4CBCECE8" w14:textId="4592A1C8" w:rsidR="0037605E" w:rsidRPr="00284FC9" w:rsidRDefault="00917CFD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安裝需求</w:t>
            </w:r>
            <w:r w:rsidRPr="00284FC9">
              <w:rPr>
                <w:rFonts w:hint="eastAsia"/>
              </w:rPr>
              <w:t>(Installation Requirement)</w:t>
            </w:r>
          </w:p>
        </w:tc>
      </w:tr>
    </w:tbl>
    <w:p w14:paraId="0537DC2B" w14:textId="5286387B" w:rsidR="001F15DB" w:rsidRPr="00284FC9" w:rsidRDefault="001F15DB" w:rsidP="00A524E9">
      <w:pPr>
        <w:pStyle w:val="3"/>
      </w:pPr>
      <w:bookmarkStart w:id="9" w:name="_Toc183609814"/>
      <w:r w:rsidRPr="00284FC9">
        <w:rPr>
          <w:rFonts w:hint="eastAsia"/>
        </w:rPr>
        <w:t xml:space="preserve">1.2.4 </w:t>
      </w:r>
      <w:r w:rsidRPr="00284FC9">
        <w:rPr>
          <w:rFonts w:hint="eastAsia"/>
        </w:rPr>
        <w:t>優先次序定義表</w:t>
      </w:r>
      <w:bookmarkEnd w:id="9"/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952"/>
        <w:gridCol w:w="1811"/>
        <w:gridCol w:w="7142"/>
      </w:tblGrid>
      <w:tr w:rsidR="00287387" w:rsidRPr="00284FC9" w14:paraId="43132A55" w14:textId="77777777" w:rsidTr="006D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02723CAB" w14:textId="169803F8" w:rsidR="009918AF" w:rsidRPr="00284FC9" w:rsidRDefault="009918AF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No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38E1F5F" w14:textId="24FD918B" w:rsidR="009918AF" w:rsidRPr="00284FC9" w:rsidRDefault="009918AF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Name</w:t>
            </w:r>
          </w:p>
        </w:tc>
        <w:tc>
          <w:tcPr>
            <w:tcW w:w="7620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E5662A5" w14:textId="4F357ACC" w:rsidR="009918AF" w:rsidRPr="00284FC9" w:rsidRDefault="009918AF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Description</w:t>
            </w:r>
          </w:p>
        </w:tc>
      </w:tr>
      <w:tr w:rsidR="00287387" w:rsidRPr="00284FC9" w14:paraId="46817401" w14:textId="77777777" w:rsidTr="006D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514BE947" w14:textId="5900BA65" w:rsidR="009918AF" w:rsidRPr="00284FC9" w:rsidRDefault="009918AF" w:rsidP="00287387">
            <w:r w:rsidRPr="00284FC9">
              <w:rPr>
                <w:rFonts w:hint="eastAsia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68411FEF" w14:textId="6E776B7A" w:rsidR="009918AF" w:rsidRPr="00284FC9" w:rsidRDefault="006D2768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Critical</w:t>
            </w:r>
          </w:p>
        </w:tc>
        <w:tc>
          <w:tcPr>
            <w:tcW w:w="7620" w:type="dxa"/>
            <w:shd w:val="clear" w:color="auto" w:fill="auto"/>
          </w:tcPr>
          <w:p w14:paraId="2572F72E" w14:textId="4E695C25" w:rsidR="009918AF" w:rsidRPr="00284FC9" w:rsidRDefault="006D2768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系統完成時必須具備。</w:t>
            </w:r>
          </w:p>
        </w:tc>
      </w:tr>
      <w:tr w:rsidR="00287387" w:rsidRPr="00284FC9" w14:paraId="0D94E461" w14:textId="77777777" w:rsidTr="006D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C3176" w14:textId="0BFB8BB0" w:rsidR="009918AF" w:rsidRPr="00284FC9" w:rsidRDefault="009918AF" w:rsidP="00287387">
            <w:r w:rsidRPr="00284FC9"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591279AC" w14:textId="3D1B16C1" w:rsidR="009918AF" w:rsidRPr="00284FC9" w:rsidRDefault="006D2768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Important</w:t>
            </w:r>
          </w:p>
        </w:tc>
        <w:tc>
          <w:tcPr>
            <w:tcW w:w="7620" w:type="dxa"/>
          </w:tcPr>
          <w:p w14:paraId="34D2946D" w14:textId="2263AEDC" w:rsidR="009918AF" w:rsidRPr="00284FC9" w:rsidRDefault="006D2768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系統完成時雖然可以不用馬上具備，但為了系統正常運行，需要盡快改善。</w:t>
            </w:r>
          </w:p>
        </w:tc>
      </w:tr>
      <w:tr w:rsidR="00287387" w:rsidRPr="00284FC9" w14:paraId="36787AFF" w14:textId="77777777" w:rsidTr="006D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2A4903D9" w14:textId="28F59592" w:rsidR="009918AF" w:rsidRPr="00284FC9" w:rsidRDefault="009918AF" w:rsidP="00287387">
            <w:r w:rsidRPr="00284FC9">
              <w:rPr>
                <w:rFonts w:hint="eastAsia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4E25535A" w14:textId="2365E5DE" w:rsidR="009918AF" w:rsidRPr="00284FC9" w:rsidRDefault="006D2768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Desirable</w:t>
            </w:r>
          </w:p>
        </w:tc>
        <w:tc>
          <w:tcPr>
            <w:tcW w:w="7620" w:type="dxa"/>
            <w:shd w:val="clear" w:color="auto" w:fill="auto"/>
          </w:tcPr>
          <w:p w14:paraId="08FB9464" w14:textId="3EF2D9C2" w:rsidR="009918AF" w:rsidRPr="00284FC9" w:rsidRDefault="006D2768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本功能若具備會對於各項功能提供更好的操作，因此建議於修改時一並列入考慮項目。</w:t>
            </w:r>
          </w:p>
        </w:tc>
      </w:tr>
      <w:tr w:rsidR="00287387" w:rsidRPr="00284FC9" w14:paraId="086F17ED" w14:textId="77777777" w:rsidTr="006D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537F4D" w14:textId="7077DDE6" w:rsidR="009918AF" w:rsidRPr="00284FC9" w:rsidRDefault="009918AF" w:rsidP="00287387">
            <w:r w:rsidRPr="00284FC9"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6A4789BB" w14:textId="1517D1C4" w:rsidR="009918AF" w:rsidRPr="00284FC9" w:rsidRDefault="006D2768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Unnecessary</w:t>
            </w:r>
          </w:p>
        </w:tc>
        <w:tc>
          <w:tcPr>
            <w:tcW w:w="7620" w:type="dxa"/>
          </w:tcPr>
          <w:p w14:paraId="557BC631" w14:textId="63470263" w:rsidR="009918AF" w:rsidRPr="00284FC9" w:rsidRDefault="006D2768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本功能為選擇性的需求，不會對系統的操作造成影響，可以列入下一個版本的參考依據。</w:t>
            </w:r>
          </w:p>
        </w:tc>
      </w:tr>
    </w:tbl>
    <w:p w14:paraId="25C5F0B4" w14:textId="48B660F7" w:rsidR="00A524E9" w:rsidRPr="00E16759" w:rsidRDefault="0037605E" w:rsidP="00E16759">
      <w:pPr>
        <w:pStyle w:val="1"/>
      </w:pPr>
      <w:bookmarkStart w:id="10" w:name="_Toc183609815"/>
      <w:r w:rsidRPr="00E16759">
        <w:rPr>
          <w:rFonts w:hint="eastAsia"/>
        </w:rPr>
        <w:lastRenderedPageBreak/>
        <w:t>第二章</w:t>
      </w:r>
      <w:r w:rsidR="00A524E9" w:rsidRPr="00E16759">
        <w:rPr>
          <w:rFonts w:hint="eastAsia"/>
        </w:rPr>
        <w:t>、</w:t>
      </w:r>
      <w:r w:rsidR="00E16759">
        <w:rPr>
          <w:rFonts w:hint="eastAsia"/>
        </w:rPr>
        <w:t>模擬</w:t>
      </w:r>
      <w:r w:rsidR="009E3BDE" w:rsidRPr="00E16759">
        <w:rPr>
          <w:rFonts w:hint="eastAsia"/>
        </w:rPr>
        <w:t>全自動無人機協同系統概述</w:t>
      </w:r>
      <w:bookmarkEnd w:id="10"/>
    </w:p>
    <w:p w14:paraId="69A6176D" w14:textId="4F73BA7B" w:rsidR="0050276A" w:rsidRPr="00A524E9" w:rsidRDefault="0050276A" w:rsidP="00A524E9">
      <w:pPr>
        <w:pStyle w:val="2"/>
        <w:rPr>
          <w:rStyle w:val="20"/>
        </w:rPr>
      </w:pPr>
      <w:bookmarkStart w:id="11" w:name="_Toc183609816"/>
      <w:r w:rsidRPr="00A524E9">
        <w:rPr>
          <w:rStyle w:val="20"/>
          <w:rFonts w:hint="eastAsia"/>
        </w:rPr>
        <w:t xml:space="preserve">2.1 </w:t>
      </w:r>
      <w:r w:rsidRPr="00A524E9">
        <w:rPr>
          <w:rStyle w:val="20"/>
          <w:rFonts w:hint="eastAsia"/>
        </w:rPr>
        <w:t>系統描述</w:t>
      </w:r>
      <w:bookmarkEnd w:id="11"/>
    </w:p>
    <w:p w14:paraId="4D98162A" w14:textId="2AF09947" w:rsidR="00BA7C29" w:rsidRPr="00284FC9" w:rsidRDefault="00BA7C29" w:rsidP="00A524E9">
      <w:pPr>
        <w:ind w:firstLine="480"/>
        <w:rPr>
          <w:szCs w:val="24"/>
        </w:rPr>
      </w:pPr>
      <w:r w:rsidRPr="00284FC9">
        <w:rPr>
          <w:rFonts w:hint="eastAsia"/>
          <w:szCs w:val="24"/>
        </w:rPr>
        <w:t>利用具有智能決策的演算法設計與協同技術應用於無人機群間，實現無人機群在動態環境中的高效自主運作，同時擴展至大規模的工商業應用。</w:t>
      </w:r>
    </w:p>
    <w:p w14:paraId="7F173020" w14:textId="401B3368" w:rsidR="0050276A" w:rsidRPr="00284FC9" w:rsidRDefault="0050276A" w:rsidP="00A524E9">
      <w:pPr>
        <w:pStyle w:val="2"/>
      </w:pPr>
      <w:bookmarkStart w:id="12" w:name="_Toc183609817"/>
      <w:r w:rsidRPr="00284FC9">
        <w:rPr>
          <w:rFonts w:hint="eastAsia"/>
        </w:rPr>
        <w:t xml:space="preserve">2.2 </w:t>
      </w:r>
      <w:r w:rsidR="00E14A63" w:rsidRPr="00284FC9">
        <w:rPr>
          <w:rFonts w:hint="eastAsia"/>
        </w:rPr>
        <w:t>使用者介面</w:t>
      </w:r>
      <w:r w:rsidRPr="00284FC9">
        <w:rPr>
          <w:rFonts w:hint="eastAsia"/>
        </w:rPr>
        <w:t>需求</w:t>
      </w:r>
      <w:bookmarkEnd w:id="12"/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1370"/>
        <w:gridCol w:w="1489"/>
        <w:gridCol w:w="7046"/>
      </w:tblGrid>
      <w:tr w:rsidR="00E14A63" w:rsidRPr="00284FC9" w14:paraId="6725E387" w14:textId="77777777" w:rsidTr="00B9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1549AA1E" w14:textId="77777777" w:rsidR="00E14A63" w:rsidRPr="00284FC9" w:rsidRDefault="00E14A63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需求編號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60FF220" w14:textId="77777777" w:rsidR="00E14A63" w:rsidRPr="00284FC9" w:rsidRDefault="00E14A63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優先順序</w:t>
            </w:r>
          </w:p>
        </w:tc>
        <w:tc>
          <w:tcPr>
            <w:tcW w:w="7478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6CC89C6D" w14:textId="722BF01B" w:rsidR="00E14A63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需求描述</w:t>
            </w:r>
          </w:p>
        </w:tc>
      </w:tr>
      <w:tr w:rsidR="00E14A63" w:rsidRPr="00284FC9" w14:paraId="06ADB132" w14:textId="77777777" w:rsidTr="00B9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33969B78" w14:textId="311999D2" w:rsidR="00E14A63" w:rsidRPr="00284FC9" w:rsidRDefault="00816014" w:rsidP="00287387">
            <w:r w:rsidRPr="00284FC9">
              <w:rPr>
                <w:rFonts w:hint="eastAsia"/>
              </w:rPr>
              <w:t>UIR</w:t>
            </w:r>
            <w:r w:rsidR="00E14A63" w:rsidRPr="00284FC9">
              <w:rPr>
                <w:rFonts w:hint="eastAsia"/>
              </w:rPr>
              <w:t>-001</w:t>
            </w:r>
          </w:p>
        </w:tc>
        <w:tc>
          <w:tcPr>
            <w:tcW w:w="1559" w:type="dxa"/>
            <w:shd w:val="clear" w:color="auto" w:fill="auto"/>
          </w:tcPr>
          <w:p w14:paraId="33D713E0" w14:textId="77777777" w:rsidR="00E14A63" w:rsidRPr="00284FC9" w:rsidRDefault="00E14A63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  <w:shd w:val="clear" w:color="auto" w:fill="auto"/>
          </w:tcPr>
          <w:p w14:paraId="5D224493" w14:textId="4332F8B5" w:rsidR="00E14A63" w:rsidRPr="00284FC9" w:rsidRDefault="00816014" w:rsidP="00B9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使用者能透過操作介面進行任務設定、查看無人機飛行狀態</w:t>
            </w:r>
          </w:p>
        </w:tc>
      </w:tr>
      <w:tr w:rsidR="00E14A63" w:rsidRPr="00284FC9" w14:paraId="2A30E507" w14:textId="77777777" w:rsidTr="00B9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736CF5" w14:textId="521394ED" w:rsidR="00E14A63" w:rsidRPr="00284FC9" w:rsidRDefault="00816014" w:rsidP="00287387">
            <w:r w:rsidRPr="00284FC9">
              <w:rPr>
                <w:rFonts w:hint="eastAsia"/>
              </w:rPr>
              <w:t>UIR-002</w:t>
            </w:r>
          </w:p>
        </w:tc>
        <w:tc>
          <w:tcPr>
            <w:tcW w:w="1559" w:type="dxa"/>
          </w:tcPr>
          <w:p w14:paraId="7727C9C5" w14:textId="54452CE0" w:rsidR="00E14A63" w:rsidRPr="00284FC9" w:rsidRDefault="00816014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</w:tcPr>
          <w:p w14:paraId="4C747171" w14:textId="5234D5DA" w:rsidR="00E14A63" w:rsidRPr="00284FC9" w:rsidRDefault="00816014" w:rsidP="00B95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確認系統正常進行模擬架構</w:t>
            </w:r>
          </w:p>
        </w:tc>
      </w:tr>
      <w:tr w:rsidR="003E00B9" w:rsidRPr="00284FC9" w14:paraId="48753106" w14:textId="77777777" w:rsidTr="003E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6FCAA97A" w14:textId="5269B90F" w:rsidR="003E00B9" w:rsidRPr="00284FC9" w:rsidRDefault="003E00B9" w:rsidP="00287387">
            <w:r w:rsidRPr="00284FC9">
              <w:rPr>
                <w:rFonts w:hint="eastAsia"/>
              </w:rPr>
              <w:t>UIR-003</w:t>
            </w:r>
          </w:p>
        </w:tc>
        <w:tc>
          <w:tcPr>
            <w:tcW w:w="1559" w:type="dxa"/>
            <w:shd w:val="clear" w:color="auto" w:fill="auto"/>
          </w:tcPr>
          <w:p w14:paraId="4CD49386" w14:textId="3744DF8B" w:rsidR="003E00B9" w:rsidRPr="00284FC9" w:rsidRDefault="003E00B9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2</w:t>
            </w:r>
          </w:p>
        </w:tc>
        <w:tc>
          <w:tcPr>
            <w:tcW w:w="7478" w:type="dxa"/>
            <w:shd w:val="clear" w:color="auto" w:fill="auto"/>
          </w:tcPr>
          <w:p w14:paraId="122C4C3B" w14:textId="582C0DD5" w:rsidR="003E00B9" w:rsidRPr="00284FC9" w:rsidRDefault="003E00B9" w:rsidP="003E0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t>使用者介面需提供即時圖形化回饋，顯示無人機的感測器數據</w:t>
            </w:r>
          </w:p>
        </w:tc>
      </w:tr>
    </w:tbl>
    <w:p w14:paraId="246DBE01" w14:textId="731AFB4E" w:rsidR="00E14A63" w:rsidRPr="00284FC9" w:rsidRDefault="00E14A63" w:rsidP="00A524E9">
      <w:pPr>
        <w:pStyle w:val="2"/>
      </w:pPr>
      <w:bookmarkStart w:id="13" w:name="_Toc183609818"/>
      <w:r w:rsidRPr="00284FC9">
        <w:rPr>
          <w:rFonts w:hint="eastAsia"/>
        </w:rPr>
        <w:t xml:space="preserve">2.3 </w:t>
      </w:r>
      <w:r w:rsidR="00816014" w:rsidRPr="00284FC9">
        <w:rPr>
          <w:rFonts w:hint="eastAsia"/>
        </w:rPr>
        <w:t>功能性</w:t>
      </w:r>
      <w:r w:rsidRPr="00284FC9">
        <w:rPr>
          <w:rFonts w:hint="eastAsia"/>
        </w:rPr>
        <w:t>需求</w:t>
      </w:r>
      <w:bookmarkEnd w:id="13"/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1375"/>
        <w:gridCol w:w="1490"/>
        <w:gridCol w:w="7040"/>
      </w:tblGrid>
      <w:tr w:rsidR="00223FD5" w:rsidRPr="00284FC9" w14:paraId="6634CAB6" w14:textId="77777777" w:rsidTr="00B9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655ED203" w14:textId="77777777" w:rsidR="00223FD5" w:rsidRPr="00284FC9" w:rsidRDefault="00223FD5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需求編號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AB9A61" w14:textId="77777777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優先順序</w:t>
            </w:r>
          </w:p>
        </w:tc>
        <w:tc>
          <w:tcPr>
            <w:tcW w:w="7478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2F4E342F" w14:textId="6DC683DF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需求描述</w:t>
            </w:r>
          </w:p>
        </w:tc>
      </w:tr>
      <w:tr w:rsidR="00E14A63" w:rsidRPr="00284FC9" w14:paraId="641ADAD7" w14:textId="77777777" w:rsidTr="00B9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12519E95" w14:textId="0579F704" w:rsidR="00E14A63" w:rsidRPr="00284FC9" w:rsidRDefault="00816014" w:rsidP="00287387">
            <w:r w:rsidRPr="00284FC9">
              <w:rPr>
                <w:rFonts w:hint="eastAsia"/>
              </w:rPr>
              <w:t>FN</w:t>
            </w:r>
            <w:r w:rsidR="00E14A63" w:rsidRPr="00284FC9">
              <w:rPr>
                <w:rFonts w:hint="eastAsia"/>
              </w:rPr>
              <w:t>R-001</w:t>
            </w:r>
          </w:p>
        </w:tc>
        <w:tc>
          <w:tcPr>
            <w:tcW w:w="1559" w:type="dxa"/>
            <w:shd w:val="clear" w:color="auto" w:fill="auto"/>
          </w:tcPr>
          <w:p w14:paraId="603D7446" w14:textId="77777777" w:rsidR="00E14A63" w:rsidRPr="00284FC9" w:rsidRDefault="00E14A63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  <w:shd w:val="clear" w:color="auto" w:fill="auto"/>
          </w:tcPr>
          <w:p w14:paraId="30A27979" w14:textId="3FC52DFA" w:rsidR="00E14A63" w:rsidRPr="00284FC9" w:rsidRDefault="00816014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本系統能正常運行</w:t>
            </w:r>
          </w:p>
        </w:tc>
      </w:tr>
      <w:tr w:rsidR="00E14A63" w:rsidRPr="00284FC9" w14:paraId="3A9E7A21" w14:textId="77777777" w:rsidTr="00B9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4A59AC" w14:textId="7FAD2CAE" w:rsidR="00E14A63" w:rsidRPr="00284FC9" w:rsidRDefault="00816014" w:rsidP="00287387">
            <w:r w:rsidRPr="00284FC9">
              <w:rPr>
                <w:rFonts w:hint="eastAsia"/>
              </w:rPr>
              <w:t>FNR-002</w:t>
            </w:r>
          </w:p>
        </w:tc>
        <w:tc>
          <w:tcPr>
            <w:tcW w:w="1559" w:type="dxa"/>
          </w:tcPr>
          <w:p w14:paraId="405F0715" w14:textId="319814CF" w:rsidR="00E14A63" w:rsidRPr="00284FC9" w:rsidRDefault="00816014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</w:tcPr>
          <w:p w14:paraId="189F842D" w14:textId="67782D49" w:rsidR="00816014" w:rsidRPr="00284FC9" w:rsidRDefault="00816014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本系統能辨識障礙物並進行避障</w:t>
            </w:r>
          </w:p>
        </w:tc>
      </w:tr>
      <w:tr w:rsidR="003E00B9" w:rsidRPr="00284FC9" w14:paraId="44E2D568" w14:textId="77777777" w:rsidTr="003E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4319DE2C" w14:textId="4408046B" w:rsidR="003E00B9" w:rsidRPr="00284FC9" w:rsidRDefault="003E00B9" w:rsidP="00287387">
            <w:r w:rsidRPr="00284FC9">
              <w:rPr>
                <w:rFonts w:hint="eastAsia"/>
              </w:rPr>
              <w:t>FNR-003</w:t>
            </w:r>
          </w:p>
        </w:tc>
        <w:tc>
          <w:tcPr>
            <w:tcW w:w="1559" w:type="dxa"/>
            <w:shd w:val="clear" w:color="auto" w:fill="auto"/>
          </w:tcPr>
          <w:p w14:paraId="526D040B" w14:textId="739E91F8" w:rsidR="003E00B9" w:rsidRPr="00284FC9" w:rsidRDefault="003E00B9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2</w:t>
            </w:r>
          </w:p>
        </w:tc>
        <w:tc>
          <w:tcPr>
            <w:tcW w:w="7478" w:type="dxa"/>
            <w:shd w:val="clear" w:color="auto" w:fill="auto"/>
          </w:tcPr>
          <w:p w14:paraId="3B40ED78" w14:textId="3F22357F" w:rsidR="003E00B9" w:rsidRPr="00284FC9" w:rsidRDefault="003E00B9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</w:t>
            </w:r>
            <w:r w:rsidRPr="00284FC9">
              <w:t>系統</w:t>
            </w:r>
            <w:r w:rsidRPr="00284FC9">
              <w:rPr>
                <w:rFonts w:hint="eastAsia"/>
              </w:rPr>
              <w:t>能</w:t>
            </w:r>
            <w:r w:rsidRPr="00284FC9">
              <w:t>自動記錄並匯出模擬數據的功能</w:t>
            </w:r>
          </w:p>
        </w:tc>
      </w:tr>
    </w:tbl>
    <w:p w14:paraId="5449D850" w14:textId="2C5032F9" w:rsidR="001F15DB" w:rsidRPr="00284FC9" w:rsidRDefault="00917CFD" w:rsidP="00A524E9">
      <w:pPr>
        <w:pStyle w:val="2"/>
      </w:pPr>
      <w:bookmarkStart w:id="14" w:name="_Toc183609819"/>
      <w:r w:rsidRPr="00284FC9">
        <w:rPr>
          <w:rFonts w:hint="eastAsia"/>
        </w:rPr>
        <w:t>2.</w:t>
      </w:r>
      <w:r w:rsidR="00E14A63" w:rsidRPr="00284FC9">
        <w:rPr>
          <w:rFonts w:hint="eastAsia"/>
        </w:rPr>
        <w:t>4</w:t>
      </w:r>
      <w:r w:rsidRPr="00284FC9">
        <w:rPr>
          <w:rFonts w:hint="eastAsia"/>
        </w:rPr>
        <w:t xml:space="preserve"> </w:t>
      </w:r>
      <w:r w:rsidRPr="00284FC9">
        <w:rPr>
          <w:rFonts w:hint="eastAsia"/>
        </w:rPr>
        <w:t>環境需求</w:t>
      </w:r>
      <w:bookmarkEnd w:id="14"/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1371"/>
        <w:gridCol w:w="1484"/>
        <w:gridCol w:w="7050"/>
      </w:tblGrid>
      <w:tr w:rsidR="00223FD5" w:rsidRPr="00284FC9" w14:paraId="19B09117" w14:textId="77777777" w:rsidTr="00917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02077EEE" w14:textId="3F6943E2" w:rsidR="00223FD5" w:rsidRPr="00284FC9" w:rsidRDefault="00223FD5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需求編號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49D31CC" w14:textId="55C6F2BF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優先順序</w:t>
            </w:r>
          </w:p>
        </w:tc>
        <w:tc>
          <w:tcPr>
            <w:tcW w:w="7478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4D8C47F0" w14:textId="69F4DA58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需求描述</w:t>
            </w:r>
          </w:p>
        </w:tc>
      </w:tr>
      <w:tr w:rsidR="00223FD5" w:rsidRPr="00284FC9" w14:paraId="0CEFAD8B" w14:textId="77777777" w:rsidTr="00917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25BADD19" w14:textId="36811E57" w:rsidR="00223FD5" w:rsidRPr="00284FC9" w:rsidRDefault="00223FD5" w:rsidP="00287387">
            <w:r w:rsidRPr="00284FC9">
              <w:rPr>
                <w:rFonts w:hint="eastAsia"/>
              </w:rPr>
              <w:t>ENR-001</w:t>
            </w:r>
          </w:p>
        </w:tc>
        <w:tc>
          <w:tcPr>
            <w:tcW w:w="1559" w:type="dxa"/>
            <w:shd w:val="clear" w:color="auto" w:fill="auto"/>
          </w:tcPr>
          <w:p w14:paraId="0CC0D556" w14:textId="4CEC3C53" w:rsidR="00223FD5" w:rsidRPr="00284FC9" w:rsidRDefault="00223FD5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  <w:shd w:val="clear" w:color="auto" w:fill="auto"/>
          </w:tcPr>
          <w:p w14:paraId="5CC50222" w14:textId="6BEEDF89" w:rsidR="00223FD5" w:rsidRPr="00284FC9" w:rsidRDefault="00223FD5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需擁有</w:t>
            </w:r>
            <w:r w:rsidRPr="00284FC9">
              <w:rPr>
                <w:rFonts w:hint="eastAsia"/>
              </w:rPr>
              <w:t>Unreal Engine</w:t>
            </w:r>
            <w:r w:rsidRPr="00284FC9">
              <w:rPr>
                <w:rFonts w:hint="eastAsia"/>
              </w:rPr>
              <w:t>程式</w:t>
            </w:r>
          </w:p>
        </w:tc>
      </w:tr>
      <w:tr w:rsidR="00223FD5" w:rsidRPr="00284FC9" w14:paraId="4C36BE58" w14:textId="77777777" w:rsidTr="00917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E16325" w14:textId="5CCE9E68" w:rsidR="00223FD5" w:rsidRPr="00284FC9" w:rsidRDefault="00223FD5" w:rsidP="00287387">
            <w:r w:rsidRPr="00284FC9">
              <w:rPr>
                <w:rFonts w:hint="eastAsia"/>
              </w:rPr>
              <w:t>ENR-002</w:t>
            </w:r>
          </w:p>
        </w:tc>
        <w:tc>
          <w:tcPr>
            <w:tcW w:w="1559" w:type="dxa"/>
          </w:tcPr>
          <w:p w14:paraId="1EA55E61" w14:textId="7D9FD864" w:rsidR="00223FD5" w:rsidRPr="00284FC9" w:rsidRDefault="00223FD5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</w:tcPr>
          <w:p w14:paraId="49228435" w14:textId="025FCA59" w:rsidR="00223FD5" w:rsidRPr="00284FC9" w:rsidRDefault="00223FD5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需擁有</w:t>
            </w:r>
            <w:r w:rsidRPr="00284FC9">
              <w:rPr>
                <w:rFonts w:hint="eastAsia"/>
              </w:rPr>
              <w:t>AirSim</w:t>
            </w:r>
            <w:r w:rsidRPr="00284FC9">
              <w:rPr>
                <w:rFonts w:hint="eastAsia"/>
              </w:rPr>
              <w:t>相關套件</w:t>
            </w:r>
          </w:p>
        </w:tc>
      </w:tr>
      <w:tr w:rsidR="003E00B9" w:rsidRPr="00284FC9" w14:paraId="098D24BE" w14:textId="77777777" w:rsidTr="003E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3C9F1630" w14:textId="68A737D0" w:rsidR="003E00B9" w:rsidRPr="00284FC9" w:rsidRDefault="003E00B9" w:rsidP="00287387">
            <w:r w:rsidRPr="00284FC9">
              <w:rPr>
                <w:rFonts w:hint="eastAsia"/>
              </w:rPr>
              <w:t>ENR-003</w:t>
            </w:r>
          </w:p>
        </w:tc>
        <w:tc>
          <w:tcPr>
            <w:tcW w:w="1559" w:type="dxa"/>
            <w:shd w:val="clear" w:color="auto" w:fill="auto"/>
          </w:tcPr>
          <w:p w14:paraId="3E22FB7D" w14:textId="721523C4" w:rsidR="003E00B9" w:rsidRPr="00284FC9" w:rsidRDefault="003E00B9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2</w:t>
            </w:r>
          </w:p>
        </w:tc>
        <w:tc>
          <w:tcPr>
            <w:tcW w:w="7478" w:type="dxa"/>
            <w:shd w:val="clear" w:color="auto" w:fill="auto"/>
          </w:tcPr>
          <w:p w14:paraId="5F16D242" w14:textId="49C0BDD1" w:rsidR="003E00B9" w:rsidRPr="00284FC9" w:rsidRDefault="003E00B9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t>系統需至少具備</w:t>
            </w:r>
            <w:r w:rsidRPr="00284FC9">
              <w:t xml:space="preserve"> 16GB </w:t>
            </w:r>
            <w:r w:rsidRPr="00284FC9">
              <w:t>記憶體以保證模擬穩定性</w:t>
            </w:r>
          </w:p>
        </w:tc>
      </w:tr>
      <w:tr w:rsidR="003E00B9" w:rsidRPr="00284FC9" w14:paraId="737C982F" w14:textId="77777777" w:rsidTr="003E0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3B6D55A4" w14:textId="3EFDDC1F" w:rsidR="003E00B9" w:rsidRPr="00284FC9" w:rsidRDefault="003E00B9" w:rsidP="00287387">
            <w:r w:rsidRPr="00284FC9">
              <w:rPr>
                <w:rFonts w:hint="eastAsia"/>
              </w:rPr>
              <w:t>ENR-004</w:t>
            </w:r>
          </w:p>
        </w:tc>
        <w:tc>
          <w:tcPr>
            <w:tcW w:w="1559" w:type="dxa"/>
            <w:shd w:val="clear" w:color="auto" w:fill="auto"/>
          </w:tcPr>
          <w:p w14:paraId="6C7B408E" w14:textId="2BF27944" w:rsidR="003E00B9" w:rsidRPr="00284FC9" w:rsidRDefault="003E00B9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2</w:t>
            </w:r>
          </w:p>
        </w:tc>
        <w:tc>
          <w:tcPr>
            <w:tcW w:w="7478" w:type="dxa"/>
            <w:shd w:val="clear" w:color="auto" w:fill="auto"/>
          </w:tcPr>
          <w:p w14:paraId="4F686878" w14:textId="3384ABA2" w:rsidR="003E00B9" w:rsidRPr="00284FC9" w:rsidRDefault="003E00B9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需支援跨平台模擬</w:t>
            </w:r>
            <w:r w:rsidRPr="00284FC9">
              <w:rPr>
                <w:rFonts w:hint="eastAsia"/>
              </w:rPr>
              <w:t>(Windows</w:t>
            </w:r>
            <w:r w:rsidRPr="00284FC9">
              <w:rPr>
                <w:rFonts w:hint="eastAsia"/>
              </w:rPr>
              <w:t>與</w:t>
            </w:r>
            <w:r w:rsidRPr="00284FC9">
              <w:rPr>
                <w:rFonts w:hint="eastAsia"/>
              </w:rPr>
              <w:t>macOS)</w:t>
            </w:r>
          </w:p>
        </w:tc>
      </w:tr>
    </w:tbl>
    <w:p w14:paraId="3B97EBEB" w14:textId="279AF6BF" w:rsidR="00E16759" w:rsidRDefault="00E16759" w:rsidP="00A524E9">
      <w:r>
        <w:br w:type="page"/>
      </w:r>
    </w:p>
    <w:p w14:paraId="0AE4AE83" w14:textId="49E043DA" w:rsidR="00917CFD" w:rsidRPr="00284FC9" w:rsidRDefault="00917CFD" w:rsidP="00A524E9">
      <w:pPr>
        <w:pStyle w:val="2"/>
      </w:pPr>
      <w:bookmarkStart w:id="15" w:name="_Toc183609820"/>
      <w:r w:rsidRPr="00284FC9">
        <w:rPr>
          <w:rFonts w:hint="eastAsia"/>
        </w:rPr>
        <w:lastRenderedPageBreak/>
        <w:t>2.</w:t>
      </w:r>
      <w:r w:rsidR="00E14A63" w:rsidRPr="00284FC9">
        <w:rPr>
          <w:rFonts w:hint="eastAsia"/>
        </w:rPr>
        <w:t>5</w:t>
      </w:r>
      <w:r w:rsidRPr="00284FC9">
        <w:rPr>
          <w:rFonts w:hint="eastAsia"/>
        </w:rPr>
        <w:t xml:space="preserve"> </w:t>
      </w:r>
      <w:r w:rsidRPr="00284FC9">
        <w:rPr>
          <w:rFonts w:hint="eastAsia"/>
        </w:rPr>
        <w:t>測試需求</w:t>
      </w:r>
      <w:bookmarkEnd w:id="15"/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1375"/>
        <w:gridCol w:w="1490"/>
        <w:gridCol w:w="7040"/>
      </w:tblGrid>
      <w:tr w:rsidR="00223FD5" w:rsidRPr="00284FC9" w14:paraId="69CD8DDF" w14:textId="77777777" w:rsidTr="00B9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7F22961D" w14:textId="77777777" w:rsidR="00223FD5" w:rsidRPr="00284FC9" w:rsidRDefault="00223FD5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需求編號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CE5DB15" w14:textId="77777777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優先順序</w:t>
            </w:r>
          </w:p>
        </w:tc>
        <w:tc>
          <w:tcPr>
            <w:tcW w:w="7478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49129AE8" w14:textId="437343CC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需求描述</w:t>
            </w:r>
          </w:p>
        </w:tc>
      </w:tr>
      <w:tr w:rsidR="00223FD5" w:rsidRPr="00284FC9" w14:paraId="6AAA33EF" w14:textId="77777777" w:rsidTr="00B9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0DC88AD1" w14:textId="763DC5BE" w:rsidR="00223FD5" w:rsidRPr="00284FC9" w:rsidRDefault="00223FD5" w:rsidP="00287387">
            <w:r w:rsidRPr="00284FC9">
              <w:rPr>
                <w:rFonts w:hint="eastAsia"/>
              </w:rPr>
              <w:t>TTR-001</w:t>
            </w:r>
          </w:p>
        </w:tc>
        <w:tc>
          <w:tcPr>
            <w:tcW w:w="1559" w:type="dxa"/>
            <w:shd w:val="clear" w:color="auto" w:fill="auto"/>
          </w:tcPr>
          <w:p w14:paraId="61822F7E" w14:textId="77777777" w:rsidR="00223FD5" w:rsidRPr="00284FC9" w:rsidRDefault="00223FD5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  <w:shd w:val="clear" w:color="auto" w:fill="auto"/>
          </w:tcPr>
          <w:p w14:paraId="5A64DE1F" w14:textId="420D310E" w:rsidR="00223FD5" w:rsidRPr="00284FC9" w:rsidRDefault="00223FD5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本系統需能正常運行</w:t>
            </w:r>
          </w:p>
        </w:tc>
      </w:tr>
      <w:tr w:rsidR="00223FD5" w:rsidRPr="00284FC9" w14:paraId="0F8B2E72" w14:textId="77777777" w:rsidTr="00B9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CE81D" w14:textId="3DBA58E5" w:rsidR="00223FD5" w:rsidRPr="00284FC9" w:rsidRDefault="00223FD5" w:rsidP="00287387">
            <w:r w:rsidRPr="00284FC9">
              <w:rPr>
                <w:rFonts w:hint="eastAsia"/>
              </w:rPr>
              <w:t>TTR-002</w:t>
            </w:r>
          </w:p>
        </w:tc>
        <w:tc>
          <w:tcPr>
            <w:tcW w:w="1559" w:type="dxa"/>
          </w:tcPr>
          <w:p w14:paraId="6EE18277" w14:textId="2E7239A1" w:rsidR="00223FD5" w:rsidRPr="00284FC9" w:rsidRDefault="00223FD5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</w:tcPr>
          <w:p w14:paraId="5C56F894" w14:textId="61399573" w:rsidR="00223FD5" w:rsidRPr="00284FC9" w:rsidRDefault="00223FD5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本系統需能檢測障礙物</w:t>
            </w:r>
          </w:p>
        </w:tc>
      </w:tr>
      <w:tr w:rsidR="00223FD5" w:rsidRPr="00284FC9" w14:paraId="6AD0A1FC" w14:textId="77777777" w:rsidTr="00E14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1E974E83" w14:textId="2EB9F17E" w:rsidR="00223FD5" w:rsidRPr="00284FC9" w:rsidRDefault="00223FD5" w:rsidP="00287387">
            <w:r w:rsidRPr="00284FC9">
              <w:rPr>
                <w:rFonts w:hint="eastAsia"/>
              </w:rPr>
              <w:t>TTR-003</w:t>
            </w:r>
          </w:p>
        </w:tc>
        <w:tc>
          <w:tcPr>
            <w:tcW w:w="1559" w:type="dxa"/>
            <w:shd w:val="clear" w:color="auto" w:fill="auto"/>
          </w:tcPr>
          <w:p w14:paraId="2DABC6A4" w14:textId="2BD424CE" w:rsidR="00223FD5" w:rsidRPr="00284FC9" w:rsidRDefault="00223FD5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2</w:t>
            </w:r>
          </w:p>
        </w:tc>
        <w:tc>
          <w:tcPr>
            <w:tcW w:w="7478" w:type="dxa"/>
            <w:shd w:val="clear" w:color="auto" w:fill="auto"/>
          </w:tcPr>
          <w:p w14:paraId="31F04D42" w14:textId="2AD55E17" w:rsidR="00223FD5" w:rsidRPr="00284FC9" w:rsidRDefault="00223FD5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本系統需能生成點雲數據</w:t>
            </w:r>
          </w:p>
        </w:tc>
      </w:tr>
      <w:tr w:rsidR="003E00B9" w:rsidRPr="00284FC9" w14:paraId="0D396160" w14:textId="77777777" w:rsidTr="00E14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76227C7E" w14:textId="2A81BA15" w:rsidR="003E00B9" w:rsidRPr="00284FC9" w:rsidRDefault="003E00B9" w:rsidP="00287387">
            <w:r w:rsidRPr="00284FC9">
              <w:rPr>
                <w:rFonts w:hint="eastAsia"/>
              </w:rPr>
              <w:t>TTR-004</w:t>
            </w:r>
          </w:p>
        </w:tc>
        <w:tc>
          <w:tcPr>
            <w:tcW w:w="1559" w:type="dxa"/>
            <w:shd w:val="clear" w:color="auto" w:fill="auto"/>
          </w:tcPr>
          <w:p w14:paraId="240EE4D6" w14:textId="4DCC89AD" w:rsidR="003E00B9" w:rsidRPr="00284FC9" w:rsidRDefault="003E00B9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2</w:t>
            </w:r>
          </w:p>
        </w:tc>
        <w:tc>
          <w:tcPr>
            <w:tcW w:w="7478" w:type="dxa"/>
            <w:shd w:val="clear" w:color="auto" w:fill="auto"/>
          </w:tcPr>
          <w:p w14:paraId="6A6DB158" w14:textId="11D594F9" w:rsidR="003E00B9" w:rsidRPr="00284FC9" w:rsidRDefault="003E00B9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本系統需驗證多架無人機協同作業時的資料傳輸正確性</w:t>
            </w:r>
          </w:p>
        </w:tc>
      </w:tr>
    </w:tbl>
    <w:p w14:paraId="1D12642A" w14:textId="2783937B" w:rsidR="00917CFD" w:rsidRPr="00284FC9" w:rsidRDefault="00917CFD" w:rsidP="00A524E9">
      <w:pPr>
        <w:pStyle w:val="2"/>
      </w:pPr>
      <w:bookmarkStart w:id="16" w:name="_Toc183609821"/>
      <w:r w:rsidRPr="00284FC9">
        <w:rPr>
          <w:rFonts w:hint="eastAsia"/>
        </w:rPr>
        <w:t>2.</w:t>
      </w:r>
      <w:r w:rsidR="00E14A63" w:rsidRPr="00284FC9">
        <w:rPr>
          <w:rFonts w:hint="eastAsia"/>
        </w:rPr>
        <w:t>6</w:t>
      </w:r>
      <w:r w:rsidRPr="00284FC9">
        <w:rPr>
          <w:rFonts w:hint="eastAsia"/>
        </w:rPr>
        <w:t xml:space="preserve"> </w:t>
      </w:r>
      <w:r w:rsidRPr="00284FC9">
        <w:rPr>
          <w:rFonts w:hint="eastAsia"/>
        </w:rPr>
        <w:t>安裝需求</w:t>
      </w:r>
      <w:bookmarkEnd w:id="16"/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1369"/>
        <w:gridCol w:w="1487"/>
        <w:gridCol w:w="7049"/>
      </w:tblGrid>
      <w:tr w:rsidR="00223FD5" w:rsidRPr="00284FC9" w14:paraId="6665D583" w14:textId="77777777" w:rsidTr="00B9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52B34E2D" w14:textId="77777777" w:rsidR="00223FD5" w:rsidRPr="00284FC9" w:rsidRDefault="00223FD5" w:rsidP="00287387">
            <w:pPr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需求編號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CAEC2A" w14:textId="77777777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優先順序</w:t>
            </w:r>
          </w:p>
        </w:tc>
        <w:tc>
          <w:tcPr>
            <w:tcW w:w="7478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AD2DC9A" w14:textId="38964556" w:rsidR="00223FD5" w:rsidRPr="00284FC9" w:rsidRDefault="00223FD5" w:rsidP="00287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84FC9">
              <w:rPr>
                <w:rFonts w:hint="eastAsia"/>
                <w:color w:val="auto"/>
              </w:rPr>
              <w:t>需求描述</w:t>
            </w:r>
          </w:p>
        </w:tc>
      </w:tr>
      <w:tr w:rsidR="00917CFD" w:rsidRPr="00284FC9" w14:paraId="2FEB06C4" w14:textId="77777777" w:rsidTr="00B9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14:paraId="6BBCED10" w14:textId="7FDD96D3" w:rsidR="00917CFD" w:rsidRPr="00284FC9" w:rsidRDefault="00E14A63" w:rsidP="00287387">
            <w:r w:rsidRPr="00284FC9">
              <w:rPr>
                <w:rFonts w:hint="eastAsia"/>
              </w:rPr>
              <w:t>IN</w:t>
            </w:r>
            <w:r w:rsidR="00917CFD" w:rsidRPr="00284FC9">
              <w:rPr>
                <w:rFonts w:hint="eastAsia"/>
              </w:rPr>
              <w:t>R-001</w:t>
            </w:r>
          </w:p>
        </w:tc>
        <w:tc>
          <w:tcPr>
            <w:tcW w:w="1559" w:type="dxa"/>
            <w:shd w:val="clear" w:color="auto" w:fill="auto"/>
          </w:tcPr>
          <w:p w14:paraId="49DF5CEC" w14:textId="77777777" w:rsidR="00917CFD" w:rsidRPr="00284FC9" w:rsidRDefault="00917CFD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  <w:shd w:val="clear" w:color="auto" w:fill="auto"/>
          </w:tcPr>
          <w:p w14:paraId="18FCA8F9" w14:textId="47F68C93" w:rsidR="00917CFD" w:rsidRPr="00284FC9" w:rsidRDefault="00917CFD" w:rsidP="00287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需安裝</w:t>
            </w:r>
            <w:r w:rsidRPr="00284FC9">
              <w:rPr>
                <w:rFonts w:hint="eastAsia"/>
              </w:rPr>
              <w:t>Unreal Engine</w:t>
            </w:r>
            <w:r w:rsidRPr="00284FC9">
              <w:rPr>
                <w:rFonts w:hint="eastAsia"/>
              </w:rPr>
              <w:t>程式</w:t>
            </w:r>
          </w:p>
        </w:tc>
      </w:tr>
      <w:tr w:rsidR="00917CFD" w:rsidRPr="00284FC9" w14:paraId="650C295B" w14:textId="77777777" w:rsidTr="00B95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6F4A6B" w14:textId="796E08A1" w:rsidR="00917CFD" w:rsidRPr="00284FC9" w:rsidRDefault="00E14A63" w:rsidP="00287387">
            <w:r w:rsidRPr="00284FC9">
              <w:rPr>
                <w:rFonts w:hint="eastAsia"/>
              </w:rPr>
              <w:t>INR-002</w:t>
            </w:r>
          </w:p>
        </w:tc>
        <w:tc>
          <w:tcPr>
            <w:tcW w:w="1559" w:type="dxa"/>
          </w:tcPr>
          <w:p w14:paraId="5686D412" w14:textId="7DABDE6B" w:rsidR="00917CFD" w:rsidRPr="00284FC9" w:rsidRDefault="00E14A63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1</w:t>
            </w:r>
          </w:p>
        </w:tc>
        <w:tc>
          <w:tcPr>
            <w:tcW w:w="7478" w:type="dxa"/>
          </w:tcPr>
          <w:p w14:paraId="0D829148" w14:textId="546E10E0" w:rsidR="00917CFD" w:rsidRPr="00284FC9" w:rsidRDefault="00E14A63" w:rsidP="00287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FC9">
              <w:rPr>
                <w:rFonts w:hint="eastAsia"/>
              </w:rPr>
              <w:t>需下載</w:t>
            </w:r>
            <w:r w:rsidRPr="00284FC9">
              <w:rPr>
                <w:rFonts w:hint="eastAsia"/>
              </w:rPr>
              <w:t>AirSim</w:t>
            </w:r>
            <w:r w:rsidRPr="00284FC9">
              <w:rPr>
                <w:rFonts w:hint="eastAsia"/>
              </w:rPr>
              <w:t>相關套件</w:t>
            </w:r>
          </w:p>
        </w:tc>
      </w:tr>
    </w:tbl>
    <w:p w14:paraId="11DFE9CD" w14:textId="77777777" w:rsidR="00917CFD" w:rsidRPr="00284FC9" w:rsidRDefault="00917CFD" w:rsidP="00A524E9">
      <w:pPr>
        <w:rPr>
          <w:sz w:val="28"/>
          <w:szCs w:val="28"/>
        </w:rPr>
      </w:pPr>
    </w:p>
    <w:sectPr w:rsidR="00917CFD" w:rsidRPr="00284FC9" w:rsidSect="00E16759">
      <w:footerReference w:type="default" r:id="rId9"/>
      <w:type w:val="continuous"/>
      <w:pgSz w:w="11900" w:h="16840"/>
      <w:pgMar w:top="851" w:right="851" w:bottom="851" w:left="1134" w:header="851" w:footer="992" w:gutter="0"/>
      <w:pgNumType w:start="0"/>
      <w:cols w:space="425"/>
      <w:titlePg/>
      <w:docGrid w:type="lines"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4FAE1" w14:textId="77777777" w:rsidR="00816D27" w:rsidRDefault="00816D27" w:rsidP="006E5030">
      <w:r>
        <w:separator/>
      </w:r>
    </w:p>
  </w:endnote>
  <w:endnote w:type="continuationSeparator" w:id="0">
    <w:p w14:paraId="3349F24D" w14:textId="77777777" w:rsidR="00816D27" w:rsidRDefault="00816D27" w:rsidP="006E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本文 CS 字型)">
    <w:altName w:val="新細明體"/>
    <w:charset w:val="88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新細明體"/>
    <w:charset w:val="88"/>
    <w:family w:val="script"/>
    <w:pitch w:val="variable"/>
    <w:sig w:usb0="800002E3" w:usb1="38CFFD7A" w:usb2="00000016" w:usb3="00000000" w:csb0="0010000C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091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0712" w14:textId="77777777" w:rsidR="00E16759" w:rsidRDefault="00E16759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04682" w14:textId="77777777" w:rsidR="00E16759" w:rsidRDefault="00E1675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3937820"/>
      <w:docPartObj>
        <w:docPartGallery w:val="Page Numbers (Bottom of Page)"/>
        <w:docPartUnique/>
      </w:docPartObj>
    </w:sdtPr>
    <w:sdtContent>
      <w:p w14:paraId="67AB1B3A" w14:textId="7D0B2864" w:rsidR="00E16759" w:rsidRDefault="00E1675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94A948E" w14:textId="77777777" w:rsidR="00E16759" w:rsidRDefault="00E1675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36AB7" w14:textId="77777777" w:rsidR="00816D27" w:rsidRDefault="00816D27" w:rsidP="006E5030">
      <w:r>
        <w:separator/>
      </w:r>
    </w:p>
  </w:footnote>
  <w:footnote w:type="continuationSeparator" w:id="0">
    <w:p w14:paraId="4BFF3FD7" w14:textId="77777777" w:rsidR="00816D27" w:rsidRDefault="00816D27" w:rsidP="006E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CCE"/>
    <w:multiLevelType w:val="hybridMultilevel"/>
    <w:tmpl w:val="3A1EF6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9E7CEB"/>
    <w:multiLevelType w:val="multilevel"/>
    <w:tmpl w:val="0AEA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919DE"/>
    <w:multiLevelType w:val="hybridMultilevel"/>
    <w:tmpl w:val="A328BE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54B32D9"/>
    <w:multiLevelType w:val="hybridMultilevel"/>
    <w:tmpl w:val="F05204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2A008E"/>
    <w:multiLevelType w:val="hybridMultilevel"/>
    <w:tmpl w:val="DA20B62A"/>
    <w:lvl w:ilvl="0" w:tplc="BC500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4F0603"/>
    <w:multiLevelType w:val="hybridMultilevel"/>
    <w:tmpl w:val="DC3A3A14"/>
    <w:lvl w:ilvl="0" w:tplc="FA88D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9B03C7"/>
    <w:multiLevelType w:val="hybridMultilevel"/>
    <w:tmpl w:val="92A0A840"/>
    <w:lvl w:ilvl="0" w:tplc="436E3E58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516E79"/>
    <w:multiLevelType w:val="hybridMultilevel"/>
    <w:tmpl w:val="AC188E04"/>
    <w:lvl w:ilvl="0" w:tplc="FA88D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4178D1"/>
    <w:multiLevelType w:val="hybridMultilevel"/>
    <w:tmpl w:val="5A026F9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5B02FE6"/>
    <w:multiLevelType w:val="multilevel"/>
    <w:tmpl w:val="6F76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341B9"/>
    <w:multiLevelType w:val="hybridMultilevel"/>
    <w:tmpl w:val="4782D6E2"/>
    <w:lvl w:ilvl="0" w:tplc="F2A2D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3BF7F70"/>
    <w:multiLevelType w:val="hybridMultilevel"/>
    <w:tmpl w:val="6C321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8F3291D"/>
    <w:multiLevelType w:val="multilevel"/>
    <w:tmpl w:val="DA4A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E41"/>
    <w:multiLevelType w:val="hybridMultilevel"/>
    <w:tmpl w:val="8A22D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EF645E8"/>
    <w:multiLevelType w:val="multilevel"/>
    <w:tmpl w:val="316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D26D7"/>
    <w:multiLevelType w:val="hybridMultilevel"/>
    <w:tmpl w:val="8864F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A7E25B3"/>
    <w:multiLevelType w:val="multilevel"/>
    <w:tmpl w:val="D6BC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A4734B"/>
    <w:multiLevelType w:val="hybridMultilevel"/>
    <w:tmpl w:val="8CCAAD82"/>
    <w:lvl w:ilvl="0" w:tplc="9564A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B0B5B49"/>
    <w:multiLevelType w:val="hybridMultilevel"/>
    <w:tmpl w:val="AC12D5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B6F5945"/>
    <w:multiLevelType w:val="hybridMultilevel"/>
    <w:tmpl w:val="C6B0076A"/>
    <w:lvl w:ilvl="0" w:tplc="0D5AB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C76021"/>
    <w:multiLevelType w:val="hybridMultilevel"/>
    <w:tmpl w:val="547687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31B2F27"/>
    <w:multiLevelType w:val="hybridMultilevel"/>
    <w:tmpl w:val="D7021A7E"/>
    <w:lvl w:ilvl="0" w:tplc="B3B24A38">
      <w:start w:val="1"/>
      <w:numFmt w:val="taiwaneseCountingThousand"/>
      <w:lvlText w:val="第%1章"/>
      <w:lvlJc w:val="left"/>
      <w:pPr>
        <w:ind w:left="1820" w:hanging="18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5051928"/>
    <w:multiLevelType w:val="hybridMultilevel"/>
    <w:tmpl w:val="9C6EAE60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A8D4265"/>
    <w:multiLevelType w:val="multilevel"/>
    <w:tmpl w:val="E3C2490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23024106">
    <w:abstractNumId w:val="6"/>
  </w:num>
  <w:num w:numId="2" w16cid:durableId="1784499675">
    <w:abstractNumId w:val="21"/>
  </w:num>
  <w:num w:numId="3" w16cid:durableId="1171677536">
    <w:abstractNumId w:val="16"/>
  </w:num>
  <w:num w:numId="4" w16cid:durableId="797450961">
    <w:abstractNumId w:val="14"/>
  </w:num>
  <w:num w:numId="5" w16cid:durableId="1461218870">
    <w:abstractNumId w:val="1"/>
  </w:num>
  <w:num w:numId="6" w16cid:durableId="307786841">
    <w:abstractNumId w:val="12"/>
  </w:num>
  <w:num w:numId="7" w16cid:durableId="944776843">
    <w:abstractNumId w:val="9"/>
  </w:num>
  <w:num w:numId="8" w16cid:durableId="180290795">
    <w:abstractNumId w:val="10"/>
  </w:num>
  <w:num w:numId="9" w16cid:durableId="1572811699">
    <w:abstractNumId w:val="20"/>
  </w:num>
  <w:num w:numId="10" w16cid:durableId="615871119">
    <w:abstractNumId w:val="3"/>
  </w:num>
  <w:num w:numId="11" w16cid:durableId="832718549">
    <w:abstractNumId w:val="2"/>
  </w:num>
  <w:num w:numId="12" w16cid:durableId="574315795">
    <w:abstractNumId w:val="18"/>
  </w:num>
  <w:num w:numId="13" w16cid:durableId="162090571">
    <w:abstractNumId w:val="15"/>
  </w:num>
  <w:num w:numId="14" w16cid:durableId="2125423114">
    <w:abstractNumId w:val="4"/>
  </w:num>
  <w:num w:numId="15" w16cid:durableId="2098477368">
    <w:abstractNumId w:val="17"/>
  </w:num>
  <w:num w:numId="16" w16cid:durableId="1069618148">
    <w:abstractNumId w:val="11"/>
  </w:num>
  <w:num w:numId="17" w16cid:durableId="810749403">
    <w:abstractNumId w:val="13"/>
  </w:num>
  <w:num w:numId="18" w16cid:durableId="1502232523">
    <w:abstractNumId w:val="19"/>
  </w:num>
  <w:num w:numId="19" w16cid:durableId="1499344049">
    <w:abstractNumId w:val="8"/>
  </w:num>
  <w:num w:numId="20" w16cid:durableId="1147238831">
    <w:abstractNumId w:val="0"/>
  </w:num>
  <w:num w:numId="21" w16cid:durableId="1456290374">
    <w:abstractNumId w:val="22"/>
  </w:num>
  <w:num w:numId="22" w16cid:durableId="1639608858">
    <w:abstractNumId w:val="23"/>
  </w:num>
  <w:num w:numId="23" w16cid:durableId="92482909">
    <w:abstractNumId w:val="5"/>
  </w:num>
  <w:num w:numId="24" w16cid:durableId="49118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rawingGridHorizontalSpacing w:val="120"/>
  <w:drawingGridVerticalSpacing w:val="27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AE"/>
    <w:rsid w:val="00077F71"/>
    <w:rsid w:val="00112C62"/>
    <w:rsid w:val="0019383E"/>
    <w:rsid w:val="001F15DB"/>
    <w:rsid w:val="00210A88"/>
    <w:rsid w:val="00223FD5"/>
    <w:rsid w:val="00284FC9"/>
    <w:rsid w:val="00287387"/>
    <w:rsid w:val="00293AB8"/>
    <w:rsid w:val="002A7F3B"/>
    <w:rsid w:val="002B325E"/>
    <w:rsid w:val="002C2EAE"/>
    <w:rsid w:val="002E15F5"/>
    <w:rsid w:val="0036740F"/>
    <w:rsid w:val="0037605E"/>
    <w:rsid w:val="003929BF"/>
    <w:rsid w:val="003E00B9"/>
    <w:rsid w:val="0050276A"/>
    <w:rsid w:val="00503CED"/>
    <w:rsid w:val="0057023A"/>
    <w:rsid w:val="00624A68"/>
    <w:rsid w:val="006423EF"/>
    <w:rsid w:val="006D2768"/>
    <w:rsid w:val="006E5030"/>
    <w:rsid w:val="00700F67"/>
    <w:rsid w:val="0078217C"/>
    <w:rsid w:val="007E601E"/>
    <w:rsid w:val="00806AD1"/>
    <w:rsid w:val="00816014"/>
    <w:rsid w:val="00816D27"/>
    <w:rsid w:val="008718FB"/>
    <w:rsid w:val="008C2354"/>
    <w:rsid w:val="00917CFD"/>
    <w:rsid w:val="009918AF"/>
    <w:rsid w:val="009C7F94"/>
    <w:rsid w:val="009E3BDE"/>
    <w:rsid w:val="00A047C6"/>
    <w:rsid w:val="00A524E9"/>
    <w:rsid w:val="00A52DCA"/>
    <w:rsid w:val="00A94E3E"/>
    <w:rsid w:val="00AC05BC"/>
    <w:rsid w:val="00BA7C29"/>
    <w:rsid w:val="00BD05DF"/>
    <w:rsid w:val="00C44D29"/>
    <w:rsid w:val="00E14A63"/>
    <w:rsid w:val="00E16759"/>
    <w:rsid w:val="00E65FCB"/>
    <w:rsid w:val="00E97BEB"/>
    <w:rsid w:val="00F4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F21D"/>
  <w14:defaultImageDpi w14:val="32767"/>
  <w15:chartTrackingRefBased/>
  <w15:docId w15:val="{40FEE656-EF41-034B-AB6F-21E9C3A5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 (本文 CS 字型)"/>
        <w:kern w:val="2"/>
        <w:sz w:val="40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65FCB"/>
    <w:pPr>
      <w:widowControl w:val="0"/>
    </w:pPr>
    <w:rPr>
      <w:rFonts w:ascii="Times New Roman" w:eastAsia="標楷體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E16759"/>
    <w:pPr>
      <w:keepNext/>
      <w:pageBreakBefore/>
      <w:spacing w:before="480" w:after="80"/>
      <w:jc w:val="center"/>
      <w:outlineLvl w:val="0"/>
    </w:pPr>
    <w:rPr>
      <w:rFonts w:cstheme="majorBidi"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65FCB"/>
    <w:pPr>
      <w:keepNext/>
      <w:keepLines/>
      <w:spacing w:before="160" w:after="80"/>
      <w:outlineLvl w:val="1"/>
    </w:pPr>
    <w:rPr>
      <w:rFonts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524E9"/>
    <w:pPr>
      <w:keepNext/>
      <w:keepLines/>
      <w:spacing w:before="160" w:after="40"/>
      <w:outlineLvl w:val="2"/>
    </w:pPr>
    <w:rPr>
      <w:rFonts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E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EA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EA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EA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EA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6759"/>
    <w:rPr>
      <w:rFonts w:ascii="Times New Roman" w:eastAsia="標楷體" w:hAnsi="Times New Roman" w:cstheme="majorBidi"/>
      <w:color w:val="000000" w:themeColor="text1"/>
      <w:sz w:val="32"/>
      <w:szCs w:val="48"/>
    </w:rPr>
  </w:style>
  <w:style w:type="character" w:customStyle="1" w:styleId="20">
    <w:name w:val="標題 2 字元"/>
    <w:basedOn w:val="a0"/>
    <w:link w:val="2"/>
    <w:uiPriority w:val="9"/>
    <w:rsid w:val="00E65FCB"/>
    <w:rPr>
      <w:rFonts w:ascii="Times New Roman" w:eastAsia="標楷體" w:hAnsi="Times New Roman" w:cstheme="majorBidi"/>
      <w:color w:val="000000" w:themeColor="text1"/>
      <w:sz w:val="32"/>
      <w:szCs w:val="40"/>
    </w:rPr>
  </w:style>
  <w:style w:type="character" w:customStyle="1" w:styleId="30">
    <w:name w:val="標題 3 字元"/>
    <w:basedOn w:val="a0"/>
    <w:link w:val="3"/>
    <w:uiPriority w:val="9"/>
    <w:rsid w:val="00A524E9"/>
    <w:rPr>
      <w:rFonts w:ascii="Times New Roman" w:eastAsia="標楷體" w:hAnsi="Times New Roman" w:cstheme="majorBidi"/>
      <w:color w:val="000000" w:themeColor="text1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2E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2E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2E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2E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2E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FCB"/>
    <w:pPr>
      <w:spacing w:after="80"/>
      <w:contextualSpacing/>
    </w:pPr>
    <w:rPr>
      <w:rFonts w:cstheme="majorBidi"/>
      <w:spacing w:val="-10"/>
      <w:kern w:val="28"/>
      <w:sz w:val="32"/>
      <w:szCs w:val="56"/>
    </w:rPr>
  </w:style>
  <w:style w:type="character" w:customStyle="1" w:styleId="a4">
    <w:name w:val="標題 字元"/>
    <w:basedOn w:val="a0"/>
    <w:link w:val="a3"/>
    <w:uiPriority w:val="10"/>
    <w:rsid w:val="00E65FCB"/>
    <w:rPr>
      <w:rFonts w:ascii="Times New Roman" w:eastAsia="標楷體" w:hAnsi="Times New Roman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FCB"/>
    <w:pPr>
      <w:numPr>
        <w:ilvl w:val="1"/>
      </w:numPr>
      <w:spacing w:after="160"/>
      <w:jc w:val="center"/>
    </w:pPr>
    <w:rPr>
      <w:rFonts w:cstheme="majorBidi"/>
      <w:spacing w:val="15"/>
      <w:sz w:val="32"/>
      <w:szCs w:val="28"/>
    </w:rPr>
  </w:style>
  <w:style w:type="character" w:customStyle="1" w:styleId="a6">
    <w:name w:val="副標題 字元"/>
    <w:basedOn w:val="a0"/>
    <w:link w:val="a5"/>
    <w:uiPriority w:val="11"/>
    <w:rsid w:val="00E65FCB"/>
    <w:rPr>
      <w:rFonts w:ascii="Times New Roman" w:eastAsia="標楷體" w:hAnsi="Times New Roman" w:cstheme="majorBidi"/>
      <w:spacing w:val="15"/>
      <w:sz w:val="32"/>
      <w:szCs w:val="28"/>
    </w:rPr>
  </w:style>
  <w:style w:type="paragraph" w:styleId="a7">
    <w:name w:val="Quote"/>
    <w:basedOn w:val="a"/>
    <w:next w:val="a"/>
    <w:link w:val="a8"/>
    <w:uiPriority w:val="29"/>
    <w:qFormat/>
    <w:rsid w:val="002C2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2E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2E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2E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2E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2EAE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E97BEB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E97BEB"/>
    <w:rPr>
      <w:rFonts w:ascii="Times New Roman" w:eastAsia="標楷體" w:hAnsi="Times New Roman" w:cs="Times New Roman"/>
      <w:sz w:val="24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BD05DF"/>
    <w:pPr>
      <w:widowControl/>
      <w:spacing w:after="0" w:line="276" w:lineRule="auto"/>
      <w:outlineLvl w:val="9"/>
    </w:pPr>
    <w:rPr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6759"/>
    <w:pPr>
      <w:ind w:left="238"/>
    </w:pPr>
    <w:rPr>
      <w:smallCaps/>
    </w:rPr>
  </w:style>
  <w:style w:type="paragraph" w:styleId="11">
    <w:name w:val="toc 1"/>
    <w:basedOn w:val="a"/>
    <w:next w:val="a"/>
    <w:autoRedefine/>
    <w:uiPriority w:val="39"/>
    <w:unhideWhenUsed/>
    <w:rsid w:val="00E16759"/>
    <w:rPr>
      <w:rFonts w:asciiTheme="minorHAnsi" w:hAnsiTheme="minorHAnsi"/>
      <w:bCs/>
      <w:caps/>
    </w:rPr>
  </w:style>
  <w:style w:type="paragraph" w:styleId="31">
    <w:name w:val="toc 3"/>
    <w:basedOn w:val="a"/>
    <w:next w:val="a"/>
    <w:autoRedefine/>
    <w:uiPriority w:val="39"/>
    <w:unhideWhenUsed/>
    <w:rsid w:val="00A94E3E"/>
    <w:pPr>
      <w:tabs>
        <w:tab w:val="right" w:leader="dot" w:pos="9905"/>
      </w:tabs>
      <w:ind w:left="482"/>
    </w:pPr>
    <w:rPr>
      <w:iCs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D05DF"/>
    <w:pPr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D05DF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D05DF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D05DF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D05DF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D05DF"/>
    <w:pPr>
      <w:ind w:left="1920"/>
    </w:pPr>
    <w:rPr>
      <w:rFonts w:asciiTheme="minorHAnsi" w:hAnsiTheme="minorHAns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77F71"/>
    <w:rPr>
      <w:szCs w:val="24"/>
    </w:rPr>
  </w:style>
  <w:style w:type="paragraph" w:styleId="af1">
    <w:name w:val="footer"/>
    <w:basedOn w:val="a"/>
    <w:link w:val="af2"/>
    <w:uiPriority w:val="99"/>
    <w:unhideWhenUsed/>
    <w:rsid w:val="006E503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2">
    <w:name w:val="頁尾 字元"/>
    <w:basedOn w:val="a0"/>
    <w:link w:val="af1"/>
    <w:uiPriority w:val="99"/>
    <w:rsid w:val="006E5030"/>
    <w:rPr>
      <w:rFonts w:ascii="Times New Roman" w:eastAsia="標楷體" w:hAnsi="Times New Roman" w:cs="Times New Roman"/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6E5030"/>
  </w:style>
  <w:style w:type="paragraph" w:styleId="af4">
    <w:name w:val="header"/>
    <w:basedOn w:val="a"/>
    <w:link w:val="af5"/>
    <w:unhideWhenUsed/>
    <w:rsid w:val="006E503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5">
    <w:name w:val="頁首 字元"/>
    <w:basedOn w:val="a0"/>
    <w:link w:val="af4"/>
    <w:uiPriority w:val="99"/>
    <w:rsid w:val="006E5030"/>
    <w:rPr>
      <w:rFonts w:ascii="Times New Roman" w:eastAsia="標楷體" w:hAnsi="Times New Roman" w:cs="Times New Roman"/>
      <w:sz w:val="20"/>
      <w:szCs w:val="20"/>
    </w:rPr>
  </w:style>
  <w:style w:type="table" w:styleId="af6">
    <w:name w:val="Table Grid"/>
    <w:basedOn w:val="a1"/>
    <w:uiPriority w:val="39"/>
    <w:rsid w:val="00991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2">
    <w:name w:val="Grid Table 4"/>
    <w:basedOn w:val="a1"/>
    <w:uiPriority w:val="49"/>
    <w:rsid w:val="009918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2">
    <w:name w:val="標題1"/>
    <w:basedOn w:val="a"/>
    <w:link w:val="1Char"/>
    <w:qFormat/>
    <w:rsid w:val="00A524E9"/>
    <w:pPr>
      <w:keepNext/>
      <w:pageBreakBefore/>
      <w:jc w:val="center"/>
    </w:pPr>
    <w:rPr>
      <w:sz w:val="32"/>
      <w:szCs w:val="44"/>
    </w:rPr>
  </w:style>
  <w:style w:type="paragraph" w:customStyle="1" w:styleId="13">
    <w:name w:val="內文1"/>
    <w:basedOn w:val="a"/>
    <w:link w:val="Char"/>
    <w:qFormat/>
    <w:rsid w:val="00287387"/>
    <w:pPr>
      <w:ind w:firstLineChars="200" w:firstLine="200"/>
    </w:pPr>
    <w:rPr>
      <w:rFonts w:ascii="標楷體-繁"/>
      <w:szCs w:val="24"/>
    </w:rPr>
  </w:style>
  <w:style w:type="character" w:customStyle="1" w:styleId="1Char">
    <w:name w:val="標題1 Char"/>
    <w:basedOn w:val="a0"/>
    <w:link w:val="12"/>
    <w:rsid w:val="00A524E9"/>
    <w:rPr>
      <w:rFonts w:ascii="Times New Roman" w:eastAsia="標楷體" w:hAnsi="Times New Roman" w:cs="Times New Roman"/>
      <w:sz w:val="32"/>
      <w:szCs w:val="44"/>
    </w:rPr>
  </w:style>
  <w:style w:type="paragraph" w:customStyle="1" w:styleId="af7">
    <w:name w:val="內文(無縮"/>
    <w:basedOn w:val="13"/>
    <w:link w:val="Char0"/>
    <w:qFormat/>
    <w:rsid w:val="00287387"/>
    <w:pPr>
      <w:ind w:firstLineChars="0" w:firstLine="0"/>
    </w:pPr>
    <w:rPr>
      <w:b/>
      <w:bCs/>
      <w:color w:val="FFFFFF" w:themeColor="background1"/>
    </w:rPr>
  </w:style>
  <w:style w:type="character" w:customStyle="1" w:styleId="Char">
    <w:name w:val="內文 Char"/>
    <w:basedOn w:val="a0"/>
    <w:link w:val="13"/>
    <w:rsid w:val="00287387"/>
    <w:rPr>
      <w:rFonts w:ascii="標楷體-繁" w:eastAsia="標楷體" w:hAnsi="Times New Roman" w:cs="Times New Roman"/>
      <w:sz w:val="24"/>
    </w:rPr>
  </w:style>
  <w:style w:type="character" w:customStyle="1" w:styleId="Char0">
    <w:name w:val="內文(無縮 Char"/>
    <w:basedOn w:val="Char"/>
    <w:link w:val="af7"/>
    <w:rsid w:val="00287387"/>
    <w:rPr>
      <w:rFonts w:ascii="標楷體-繁" w:eastAsia="標楷體" w:hAnsi="Times New Roman" w:cs="Times New Roman"/>
      <w:b/>
      <w:bCs/>
      <w:color w:val="FFFFFF" w:themeColor="background1"/>
      <w:sz w:val="24"/>
    </w:rPr>
  </w:style>
  <w:style w:type="character" w:styleId="af8">
    <w:name w:val="Hyperlink"/>
    <w:basedOn w:val="a0"/>
    <w:uiPriority w:val="99"/>
    <w:unhideWhenUsed/>
    <w:rsid w:val="00E167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7E1994-A0F5-2746-A42B-AB3E3C50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楊惟州</dc:creator>
  <cp:keywords/>
  <dc:description/>
  <cp:lastModifiedBy>煜智 林</cp:lastModifiedBy>
  <cp:revision>5</cp:revision>
  <dcterms:created xsi:type="dcterms:W3CDTF">2024-11-27T06:23:00Z</dcterms:created>
  <dcterms:modified xsi:type="dcterms:W3CDTF">2024-11-30T19:05:00Z</dcterms:modified>
</cp:coreProperties>
</file>