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0EFB" w14:textId="77777777" w:rsidR="00072FD3" w:rsidRPr="00776152" w:rsidRDefault="003C3D37" w:rsidP="00776152">
      <w:pPr>
        <w:pStyle w:val="NoSpacing"/>
        <w:jc w:val="center"/>
        <w:rPr>
          <w:sz w:val="48"/>
          <w:szCs w:val="48"/>
        </w:rPr>
      </w:pPr>
      <w:r w:rsidRPr="00776152">
        <w:rPr>
          <w:rFonts w:hint="eastAsia"/>
          <w:sz w:val="48"/>
          <w:szCs w:val="48"/>
        </w:rPr>
        <w:t>雲林科技大學</w:t>
      </w:r>
      <w:r w:rsidR="00470163" w:rsidRPr="00776152">
        <w:rPr>
          <w:rFonts w:hint="eastAsia"/>
          <w:sz w:val="48"/>
          <w:szCs w:val="48"/>
        </w:rPr>
        <w:t>資訊管理系</w:t>
      </w:r>
    </w:p>
    <w:p w14:paraId="0B473D52" w14:textId="07AD3CBF" w:rsidR="00470163" w:rsidRPr="00776152" w:rsidRDefault="00470163" w:rsidP="00776152">
      <w:pPr>
        <w:pStyle w:val="NoSpacing"/>
        <w:jc w:val="center"/>
        <w:rPr>
          <w:sz w:val="48"/>
          <w:szCs w:val="48"/>
        </w:rPr>
      </w:pPr>
      <w:r w:rsidRPr="00776152">
        <w:rPr>
          <w:rFonts w:hint="eastAsia"/>
          <w:sz w:val="48"/>
          <w:szCs w:val="48"/>
        </w:rPr>
        <w:t>實務專題提案報告</w:t>
      </w:r>
    </w:p>
    <w:p w14:paraId="3E8DCABE" w14:textId="77777777" w:rsidR="00FA35EB" w:rsidRDefault="00FA35EB" w:rsidP="00470163"/>
    <w:p w14:paraId="3A9794CF" w14:textId="77777777" w:rsidR="00254F3D" w:rsidRDefault="00254F3D" w:rsidP="00470163"/>
    <w:p w14:paraId="077F3C23" w14:textId="77777777" w:rsidR="00254F3D" w:rsidRDefault="00254F3D" w:rsidP="00776152">
      <w:pPr>
        <w:pStyle w:val="NoSpacing"/>
        <w:jc w:val="center"/>
        <w:rPr>
          <w:sz w:val="44"/>
          <w:szCs w:val="40"/>
        </w:rPr>
      </w:pPr>
    </w:p>
    <w:p w14:paraId="4963EE3B" w14:textId="210993FE" w:rsidR="00470163" w:rsidRPr="00776152" w:rsidRDefault="008A2294" w:rsidP="00776152">
      <w:pPr>
        <w:pStyle w:val="NoSpacing"/>
        <w:jc w:val="center"/>
        <w:rPr>
          <w:sz w:val="56"/>
          <w:szCs w:val="52"/>
        </w:rPr>
      </w:pPr>
      <w:r>
        <w:rPr>
          <w:rFonts w:hint="eastAsia"/>
          <w:sz w:val="44"/>
          <w:szCs w:val="40"/>
        </w:rPr>
        <w:t>仿真</w:t>
      </w:r>
      <w:r w:rsidR="00470163" w:rsidRPr="00776152">
        <w:rPr>
          <w:sz w:val="44"/>
          <w:szCs w:val="40"/>
        </w:rPr>
        <w:t>全自動</w:t>
      </w:r>
      <w:r w:rsidR="00470163" w:rsidRPr="00776152">
        <w:rPr>
          <w:rFonts w:hint="eastAsia"/>
          <w:sz w:val="44"/>
          <w:szCs w:val="40"/>
        </w:rPr>
        <w:t>無人機協同系統</w:t>
      </w:r>
    </w:p>
    <w:p w14:paraId="01415514" w14:textId="3F48D126" w:rsidR="00470163" w:rsidRPr="00776152" w:rsidRDefault="00834DEE" w:rsidP="00776152">
      <w:pPr>
        <w:pStyle w:val="NoSpacing"/>
        <w:jc w:val="center"/>
        <w:rPr>
          <w:sz w:val="44"/>
          <w:szCs w:val="40"/>
        </w:rPr>
      </w:pPr>
      <w:r w:rsidRPr="00834DEE">
        <w:rPr>
          <w:sz w:val="44"/>
          <w:szCs w:val="40"/>
          <w:shd w:val="clear" w:color="auto" w:fill="FFFFFF"/>
        </w:rPr>
        <w:t>Simulation</w:t>
      </w:r>
      <w:r>
        <w:rPr>
          <w:rFonts w:hint="eastAsia"/>
          <w:sz w:val="44"/>
          <w:szCs w:val="40"/>
          <w:shd w:val="clear" w:color="auto" w:fill="FFFFFF"/>
        </w:rPr>
        <w:t xml:space="preserve"> </w:t>
      </w:r>
      <w:r w:rsidR="00470163" w:rsidRPr="00776152">
        <w:rPr>
          <w:sz w:val="44"/>
          <w:szCs w:val="40"/>
          <w:shd w:val="clear" w:color="auto" w:fill="FFFFFF"/>
        </w:rPr>
        <w:t>Autonomous Unmanned Aerial Vehicle (UAV) Cooperative System</w:t>
      </w:r>
    </w:p>
    <w:p w14:paraId="1B9F58FD" w14:textId="77777777" w:rsidR="00072FD3" w:rsidRDefault="00072FD3" w:rsidP="00223454"/>
    <w:p w14:paraId="368BA446" w14:textId="77777777" w:rsidR="00072FD3" w:rsidRDefault="00072FD3" w:rsidP="00223454"/>
    <w:p w14:paraId="415FEBD3" w14:textId="77777777" w:rsidR="00072FD3" w:rsidRDefault="00072FD3" w:rsidP="00223454"/>
    <w:p w14:paraId="2065E27C" w14:textId="77777777" w:rsidR="00254F3D" w:rsidRDefault="00254F3D" w:rsidP="00223454"/>
    <w:p w14:paraId="7EE05937" w14:textId="1AD105F5" w:rsidR="00072FD3" w:rsidRPr="00776152" w:rsidRDefault="00072FD3" w:rsidP="00072FD3">
      <w:pPr>
        <w:jc w:val="center"/>
        <w:rPr>
          <w:sz w:val="20"/>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2902"/>
        <w:gridCol w:w="1960"/>
      </w:tblGrid>
      <w:tr w:rsidR="00072FD3" w:rsidRPr="00776152" w14:paraId="0CA28BCF" w14:textId="77777777" w:rsidTr="00776152">
        <w:trPr>
          <w:trHeight w:val="673"/>
          <w:jc w:val="center"/>
        </w:trPr>
        <w:tc>
          <w:tcPr>
            <w:tcW w:w="1493" w:type="dxa"/>
          </w:tcPr>
          <w:p w14:paraId="203C6AFF" w14:textId="0544D183" w:rsidR="00072FD3" w:rsidRPr="00776152" w:rsidRDefault="00072FD3" w:rsidP="00776152">
            <w:pPr>
              <w:pStyle w:val="NoSpacing"/>
              <w:rPr>
                <w:sz w:val="44"/>
                <w:szCs w:val="44"/>
              </w:rPr>
            </w:pPr>
            <w:r w:rsidRPr="00776152">
              <w:rPr>
                <w:rFonts w:hint="eastAsia"/>
                <w:sz w:val="44"/>
                <w:szCs w:val="44"/>
              </w:rPr>
              <w:t>組員</w:t>
            </w:r>
            <w:r w:rsidRPr="00776152">
              <w:rPr>
                <w:rFonts w:hint="eastAsia"/>
                <w:sz w:val="44"/>
                <w:szCs w:val="44"/>
              </w:rPr>
              <w:t>:</w:t>
            </w:r>
          </w:p>
        </w:tc>
        <w:tc>
          <w:tcPr>
            <w:tcW w:w="2902" w:type="dxa"/>
          </w:tcPr>
          <w:p w14:paraId="48E177A7" w14:textId="7EABEC59" w:rsidR="00072FD3" w:rsidRPr="00776152" w:rsidRDefault="00072FD3" w:rsidP="00776152">
            <w:pPr>
              <w:pStyle w:val="NoSpacing"/>
              <w:rPr>
                <w:sz w:val="44"/>
                <w:szCs w:val="44"/>
              </w:rPr>
            </w:pPr>
            <w:r w:rsidRPr="00776152">
              <w:rPr>
                <w:rFonts w:hint="eastAsia"/>
                <w:sz w:val="44"/>
                <w:szCs w:val="44"/>
              </w:rPr>
              <w:t>A11223032</w:t>
            </w:r>
          </w:p>
        </w:tc>
        <w:tc>
          <w:tcPr>
            <w:tcW w:w="1960" w:type="dxa"/>
          </w:tcPr>
          <w:p w14:paraId="0CB8124B" w14:textId="7E6A5AC8" w:rsidR="00072FD3" w:rsidRPr="00776152" w:rsidRDefault="00072FD3" w:rsidP="00776152">
            <w:pPr>
              <w:pStyle w:val="NoSpacing"/>
              <w:rPr>
                <w:sz w:val="44"/>
                <w:szCs w:val="44"/>
              </w:rPr>
            </w:pPr>
            <w:r w:rsidRPr="00776152">
              <w:rPr>
                <w:rFonts w:hint="eastAsia"/>
                <w:sz w:val="44"/>
                <w:szCs w:val="44"/>
              </w:rPr>
              <w:t>林冠澔</w:t>
            </w:r>
          </w:p>
        </w:tc>
      </w:tr>
      <w:tr w:rsidR="00072FD3" w:rsidRPr="00776152" w14:paraId="433ABEDD" w14:textId="77777777" w:rsidTr="00776152">
        <w:trPr>
          <w:trHeight w:val="555"/>
          <w:jc w:val="center"/>
        </w:trPr>
        <w:tc>
          <w:tcPr>
            <w:tcW w:w="1493" w:type="dxa"/>
          </w:tcPr>
          <w:p w14:paraId="52DA3F64" w14:textId="77777777" w:rsidR="00072FD3" w:rsidRPr="00776152" w:rsidRDefault="00072FD3" w:rsidP="00776152">
            <w:pPr>
              <w:pStyle w:val="NoSpacing"/>
              <w:rPr>
                <w:sz w:val="44"/>
                <w:szCs w:val="44"/>
              </w:rPr>
            </w:pPr>
          </w:p>
        </w:tc>
        <w:tc>
          <w:tcPr>
            <w:tcW w:w="2902" w:type="dxa"/>
          </w:tcPr>
          <w:p w14:paraId="19BECC34" w14:textId="77459872" w:rsidR="00072FD3" w:rsidRPr="00776152" w:rsidRDefault="00072FD3" w:rsidP="00776152">
            <w:pPr>
              <w:pStyle w:val="NoSpacing"/>
              <w:rPr>
                <w:sz w:val="44"/>
                <w:szCs w:val="44"/>
              </w:rPr>
            </w:pPr>
            <w:r w:rsidRPr="00776152">
              <w:rPr>
                <w:rFonts w:hint="eastAsia"/>
                <w:sz w:val="44"/>
                <w:szCs w:val="44"/>
              </w:rPr>
              <w:t>A112230</w:t>
            </w:r>
            <w:r w:rsidR="00DA6C91" w:rsidRPr="00DA6C91">
              <w:rPr>
                <w:sz w:val="44"/>
                <w:szCs w:val="44"/>
              </w:rPr>
              <w:t>23</w:t>
            </w:r>
          </w:p>
        </w:tc>
        <w:tc>
          <w:tcPr>
            <w:tcW w:w="1960" w:type="dxa"/>
          </w:tcPr>
          <w:p w14:paraId="47AC9772" w14:textId="3EB80FCF" w:rsidR="00072FD3" w:rsidRPr="00776152" w:rsidRDefault="00DA6C91" w:rsidP="00DA6C91">
            <w:pPr>
              <w:pStyle w:val="NoSpacing"/>
              <w:rPr>
                <w:sz w:val="44"/>
                <w:szCs w:val="44"/>
              </w:rPr>
            </w:pPr>
            <w:r w:rsidRPr="00DA6C91">
              <w:rPr>
                <w:rFonts w:hint="eastAsia"/>
                <w:sz w:val="44"/>
                <w:szCs w:val="44"/>
              </w:rPr>
              <w:t>柯竣升</w:t>
            </w:r>
          </w:p>
        </w:tc>
      </w:tr>
      <w:tr w:rsidR="00072FD3" w:rsidRPr="00776152" w14:paraId="3BD3B4AD" w14:textId="77777777" w:rsidTr="00776152">
        <w:trPr>
          <w:trHeight w:val="481"/>
          <w:jc w:val="center"/>
        </w:trPr>
        <w:tc>
          <w:tcPr>
            <w:tcW w:w="1493" w:type="dxa"/>
          </w:tcPr>
          <w:p w14:paraId="3FB904F1" w14:textId="77777777" w:rsidR="00072FD3" w:rsidRPr="00776152" w:rsidRDefault="00072FD3" w:rsidP="00776152">
            <w:pPr>
              <w:pStyle w:val="NoSpacing"/>
              <w:rPr>
                <w:sz w:val="44"/>
                <w:szCs w:val="44"/>
              </w:rPr>
            </w:pPr>
          </w:p>
        </w:tc>
        <w:tc>
          <w:tcPr>
            <w:tcW w:w="2902" w:type="dxa"/>
          </w:tcPr>
          <w:p w14:paraId="37FF7787" w14:textId="40396C89" w:rsidR="00072FD3" w:rsidRPr="00776152" w:rsidRDefault="00072FD3" w:rsidP="00776152">
            <w:pPr>
              <w:pStyle w:val="NoSpacing"/>
              <w:rPr>
                <w:sz w:val="44"/>
                <w:szCs w:val="44"/>
              </w:rPr>
            </w:pPr>
            <w:r w:rsidRPr="00776152">
              <w:rPr>
                <w:rFonts w:hint="eastAsia"/>
                <w:sz w:val="44"/>
                <w:szCs w:val="44"/>
              </w:rPr>
              <w:t>A112230</w:t>
            </w:r>
            <w:r w:rsidR="00DA6C91">
              <w:rPr>
                <w:rFonts w:hint="eastAsia"/>
                <w:sz w:val="44"/>
                <w:szCs w:val="44"/>
              </w:rPr>
              <w:t>40</w:t>
            </w:r>
          </w:p>
        </w:tc>
        <w:tc>
          <w:tcPr>
            <w:tcW w:w="1960" w:type="dxa"/>
          </w:tcPr>
          <w:p w14:paraId="5E99580C" w14:textId="134066B1" w:rsidR="00072FD3" w:rsidRPr="00776152" w:rsidRDefault="00DA6C91" w:rsidP="00776152">
            <w:pPr>
              <w:pStyle w:val="NoSpacing"/>
              <w:rPr>
                <w:sz w:val="44"/>
                <w:szCs w:val="44"/>
              </w:rPr>
            </w:pPr>
            <w:r w:rsidRPr="00DA6C91">
              <w:rPr>
                <w:rFonts w:hint="eastAsia"/>
                <w:sz w:val="44"/>
                <w:szCs w:val="44"/>
              </w:rPr>
              <w:t>楊惟州</w:t>
            </w:r>
          </w:p>
        </w:tc>
      </w:tr>
      <w:tr w:rsidR="00072FD3" w:rsidRPr="00776152" w14:paraId="091B5E09" w14:textId="77777777" w:rsidTr="00776152">
        <w:trPr>
          <w:trHeight w:val="50"/>
          <w:jc w:val="center"/>
        </w:trPr>
        <w:tc>
          <w:tcPr>
            <w:tcW w:w="1493" w:type="dxa"/>
          </w:tcPr>
          <w:p w14:paraId="43C73567" w14:textId="77777777" w:rsidR="00072FD3" w:rsidRPr="00776152" w:rsidRDefault="00072FD3" w:rsidP="00776152">
            <w:pPr>
              <w:pStyle w:val="NoSpacing"/>
              <w:rPr>
                <w:sz w:val="44"/>
                <w:szCs w:val="44"/>
              </w:rPr>
            </w:pPr>
          </w:p>
        </w:tc>
        <w:tc>
          <w:tcPr>
            <w:tcW w:w="2902" w:type="dxa"/>
          </w:tcPr>
          <w:p w14:paraId="4C58811E" w14:textId="14785552" w:rsidR="00072FD3" w:rsidRPr="00776152" w:rsidRDefault="00072FD3" w:rsidP="00776152">
            <w:pPr>
              <w:pStyle w:val="NoSpacing"/>
              <w:rPr>
                <w:sz w:val="44"/>
                <w:szCs w:val="44"/>
              </w:rPr>
            </w:pPr>
            <w:r w:rsidRPr="00776152">
              <w:rPr>
                <w:rFonts w:hint="eastAsia"/>
                <w:sz w:val="44"/>
                <w:szCs w:val="44"/>
              </w:rPr>
              <w:t>A112230</w:t>
            </w:r>
            <w:r w:rsidR="00DA6C91">
              <w:rPr>
                <w:rFonts w:hint="eastAsia"/>
                <w:sz w:val="44"/>
                <w:szCs w:val="44"/>
              </w:rPr>
              <w:t>52</w:t>
            </w:r>
          </w:p>
        </w:tc>
        <w:tc>
          <w:tcPr>
            <w:tcW w:w="1960" w:type="dxa"/>
          </w:tcPr>
          <w:p w14:paraId="7A5E276C" w14:textId="15ECCF25" w:rsidR="00072FD3" w:rsidRPr="00776152" w:rsidRDefault="00DA6C91" w:rsidP="00776152">
            <w:pPr>
              <w:pStyle w:val="NoSpacing"/>
              <w:rPr>
                <w:sz w:val="44"/>
                <w:szCs w:val="44"/>
              </w:rPr>
            </w:pPr>
            <w:r w:rsidRPr="00DA6C91">
              <w:rPr>
                <w:rFonts w:hint="eastAsia"/>
                <w:sz w:val="44"/>
                <w:szCs w:val="44"/>
              </w:rPr>
              <w:t>李峻瑋</w:t>
            </w:r>
          </w:p>
        </w:tc>
      </w:tr>
    </w:tbl>
    <w:p w14:paraId="37344DDC" w14:textId="77777777" w:rsidR="00254F3D" w:rsidRDefault="00254F3D" w:rsidP="00223454"/>
    <w:p w14:paraId="20E89BC2" w14:textId="77777777" w:rsidR="00254F3D" w:rsidRDefault="00254F3D" w:rsidP="00223454"/>
    <w:p w14:paraId="67894E50" w14:textId="77777777" w:rsidR="00254F3D" w:rsidRDefault="00254F3D" w:rsidP="00223454"/>
    <w:p w14:paraId="1B7E8AF1" w14:textId="5F8B5500" w:rsidR="00470163" w:rsidRPr="00776152" w:rsidRDefault="00470163" w:rsidP="00776152">
      <w:pPr>
        <w:pStyle w:val="NoSpacing"/>
        <w:jc w:val="center"/>
        <w:rPr>
          <w:sz w:val="44"/>
          <w:szCs w:val="44"/>
        </w:rPr>
      </w:pPr>
      <w:r w:rsidRPr="00776152">
        <w:rPr>
          <w:sz w:val="44"/>
          <w:szCs w:val="44"/>
        </w:rPr>
        <w:t>中華民國</w:t>
      </w:r>
      <w:r w:rsidRPr="00776152">
        <w:rPr>
          <w:sz w:val="44"/>
          <w:szCs w:val="44"/>
        </w:rPr>
        <w:t>11</w:t>
      </w:r>
      <w:r w:rsidRPr="00776152">
        <w:rPr>
          <w:rFonts w:hint="eastAsia"/>
          <w:sz w:val="44"/>
          <w:szCs w:val="44"/>
        </w:rPr>
        <w:t>3</w:t>
      </w:r>
      <w:r w:rsidRPr="00776152">
        <w:rPr>
          <w:sz w:val="44"/>
          <w:szCs w:val="44"/>
        </w:rPr>
        <w:t>年</w:t>
      </w:r>
      <w:r w:rsidRPr="00776152">
        <w:rPr>
          <w:rFonts w:hint="eastAsia"/>
          <w:sz w:val="44"/>
          <w:szCs w:val="44"/>
        </w:rPr>
        <w:t>06</w:t>
      </w:r>
      <w:r w:rsidRPr="00776152">
        <w:rPr>
          <w:sz w:val="44"/>
          <w:szCs w:val="44"/>
        </w:rPr>
        <w:t>月</w:t>
      </w:r>
    </w:p>
    <w:p w14:paraId="56606A66" w14:textId="157AE4C7" w:rsidR="00817CCC" w:rsidRPr="00254F3D" w:rsidRDefault="00470163" w:rsidP="00254F3D">
      <w:pPr>
        <w:pStyle w:val="NoSpacing"/>
        <w:jc w:val="center"/>
        <w:rPr>
          <w:sz w:val="44"/>
          <w:szCs w:val="44"/>
        </w:rPr>
        <w:sectPr w:rsidR="00817CCC" w:rsidRPr="00254F3D" w:rsidSect="00254F3D">
          <w:footerReference w:type="default" r:id="rId8"/>
          <w:footerReference w:type="first" r:id="rId9"/>
          <w:type w:val="continuous"/>
          <w:pgSz w:w="11906" w:h="16838"/>
          <w:pgMar w:top="1440" w:right="1800" w:bottom="1440" w:left="1800" w:header="851" w:footer="340" w:gutter="0"/>
          <w:cols w:space="425"/>
          <w:docGrid w:type="lines" w:linePitch="360"/>
        </w:sectPr>
      </w:pPr>
      <w:r w:rsidRPr="00776152">
        <w:rPr>
          <w:rFonts w:hint="eastAsia"/>
          <w:sz w:val="44"/>
          <w:szCs w:val="44"/>
        </w:rPr>
        <w:t>Jun</w:t>
      </w:r>
      <w:r w:rsidRPr="00776152">
        <w:rPr>
          <w:sz w:val="44"/>
          <w:szCs w:val="44"/>
        </w:rPr>
        <w:t>, 202</w:t>
      </w:r>
      <w:r w:rsidRPr="00776152">
        <w:rPr>
          <w:rFonts w:hint="eastAsia"/>
          <w:sz w:val="44"/>
          <w:szCs w:val="44"/>
        </w:rPr>
        <w:t>4</w:t>
      </w:r>
      <w:r w:rsidR="00817CCC">
        <w:br w:type="page"/>
      </w:r>
    </w:p>
    <w:sdt>
      <w:sdtPr>
        <w:rPr>
          <w:rFonts w:ascii="Times New Roman" w:eastAsia="新細明體" w:hAnsi="Times New Roman" w:cstheme="minorBidi"/>
          <w:color w:val="auto"/>
          <w:kern w:val="2"/>
          <w:sz w:val="24"/>
          <w:szCs w:val="24"/>
          <w:lang w:val="zh-TW"/>
          <w14:ligatures w14:val="standardContextual"/>
        </w:rPr>
        <w:id w:val="476570523"/>
        <w:docPartObj>
          <w:docPartGallery w:val="Table of Contents"/>
          <w:docPartUnique/>
        </w:docPartObj>
      </w:sdtPr>
      <w:sdtEndPr>
        <w:rPr>
          <w:b/>
          <w:bCs/>
        </w:rPr>
      </w:sdtEndPr>
      <w:sdtContent>
        <w:p w14:paraId="00CF6CE4" w14:textId="4AA291E5" w:rsidR="00817CCC" w:rsidRPr="00817CCC" w:rsidRDefault="00817CCC" w:rsidP="00817CCC">
          <w:pPr>
            <w:pStyle w:val="TOCHeading"/>
            <w:jc w:val="center"/>
            <w:rPr>
              <w:color w:val="auto"/>
            </w:rPr>
          </w:pPr>
          <w:r w:rsidRPr="00817CCC">
            <w:rPr>
              <w:rFonts w:hint="eastAsia"/>
              <w:color w:val="auto"/>
              <w:lang w:val="zh-TW"/>
            </w:rPr>
            <w:t>目錄</w:t>
          </w:r>
        </w:p>
        <w:p w14:paraId="33F382F1" w14:textId="71202E70" w:rsidR="000A6BA7" w:rsidRDefault="00817CCC">
          <w:pPr>
            <w:pStyle w:val="TOC1"/>
            <w:tabs>
              <w:tab w:val="left" w:pos="960"/>
            </w:tabs>
            <w:rPr>
              <w:rFonts w:asciiTheme="minorHAnsi" w:eastAsiaTheme="minorEastAsia" w:hAnsiTheme="minorHAnsi"/>
              <w:noProof/>
              <w:szCs w:val="24"/>
            </w:rPr>
          </w:pPr>
          <w:r>
            <w:fldChar w:fldCharType="begin"/>
          </w:r>
          <w:r>
            <w:instrText xml:space="preserve"> TOC \o "1-3" \h \z \u </w:instrText>
          </w:r>
          <w:r>
            <w:fldChar w:fldCharType="separate"/>
          </w:r>
          <w:hyperlink w:anchor="_Toc168425688" w:history="1">
            <w:r w:rsidR="000A6BA7" w:rsidRPr="00492C30">
              <w:rPr>
                <w:rStyle w:val="Hyperlink"/>
                <w:rFonts w:asciiTheme="majorEastAsia" w:eastAsiaTheme="majorEastAsia" w:hAnsiTheme="majorEastAsia" w:hint="eastAsia"/>
                <w:noProof/>
              </w:rPr>
              <w:t>一、</w:t>
            </w:r>
            <w:r w:rsidR="000A6BA7">
              <w:rPr>
                <w:rFonts w:asciiTheme="minorHAnsi" w:eastAsiaTheme="minorEastAsia" w:hAnsiTheme="minorHAnsi"/>
                <w:noProof/>
                <w:szCs w:val="24"/>
              </w:rPr>
              <w:tab/>
            </w:r>
            <w:r w:rsidR="000A6BA7" w:rsidRPr="00492C30">
              <w:rPr>
                <w:rStyle w:val="Hyperlink"/>
                <w:rFonts w:asciiTheme="majorEastAsia" w:eastAsiaTheme="majorEastAsia" w:hAnsiTheme="majorEastAsia" w:hint="eastAsia"/>
                <w:noProof/>
              </w:rPr>
              <w:t>專題動機</w:t>
            </w:r>
            <w:r w:rsidR="000A6BA7">
              <w:rPr>
                <w:noProof/>
                <w:webHidden/>
              </w:rPr>
              <w:tab/>
            </w:r>
            <w:r w:rsidR="000A6BA7">
              <w:rPr>
                <w:noProof/>
                <w:webHidden/>
              </w:rPr>
              <w:fldChar w:fldCharType="begin"/>
            </w:r>
            <w:r w:rsidR="000A6BA7">
              <w:rPr>
                <w:noProof/>
                <w:webHidden/>
              </w:rPr>
              <w:instrText xml:space="preserve"> PAGEREF _Toc168425688 \h </w:instrText>
            </w:r>
            <w:r w:rsidR="000A6BA7">
              <w:rPr>
                <w:noProof/>
                <w:webHidden/>
              </w:rPr>
            </w:r>
            <w:r w:rsidR="000A6BA7">
              <w:rPr>
                <w:noProof/>
                <w:webHidden/>
              </w:rPr>
              <w:fldChar w:fldCharType="separate"/>
            </w:r>
            <w:r w:rsidR="000A6BA7">
              <w:rPr>
                <w:noProof/>
                <w:webHidden/>
              </w:rPr>
              <w:t>1</w:t>
            </w:r>
            <w:r w:rsidR="000A6BA7">
              <w:rPr>
                <w:noProof/>
                <w:webHidden/>
              </w:rPr>
              <w:fldChar w:fldCharType="end"/>
            </w:r>
          </w:hyperlink>
        </w:p>
        <w:p w14:paraId="1FF31DD6" w14:textId="4EE0FE7B" w:rsidR="000A6BA7" w:rsidRDefault="00645B40">
          <w:pPr>
            <w:pStyle w:val="TOC2"/>
            <w:rPr>
              <w:rFonts w:asciiTheme="minorHAnsi" w:eastAsiaTheme="minorEastAsia" w:hAnsiTheme="minorHAnsi"/>
              <w:noProof/>
              <w:szCs w:val="24"/>
            </w:rPr>
          </w:pPr>
          <w:hyperlink w:anchor="_Toc168425689" w:history="1">
            <w:r w:rsidR="000A6BA7" w:rsidRPr="00492C30">
              <w:rPr>
                <w:rStyle w:val="Hyperlink"/>
                <w:noProof/>
              </w:rPr>
              <w:t>1.1</w:t>
            </w:r>
            <w:r w:rsidR="000A6BA7" w:rsidRPr="00492C30">
              <w:rPr>
                <w:rStyle w:val="Hyperlink"/>
                <w:rFonts w:asciiTheme="minorEastAsia" w:hAnsiTheme="minorEastAsia" w:cs="AppleSystemUIFont"/>
                <w:noProof/>
                <w:kern w:val="0"/>
              </w:rPr>
              <w:t xml:space="preserve"> </w:t>
            </w:r>
            <w:r w:rsidR="000A6BA7" w:rsidRPr="00492C30">
              <w:rPr>
                <w:rStyle w:val="Hyperlink"/>
                <w:rFonts w:asciiTheme="majorEastAsia" w:hAnsiTheme="majorEastAsia" w:cs="AppleSystemUIFont" w:hint="eastAsia"/>
                <w:noProof/>
                <w:kern w:val="0"/>
              </w:rPr>
              <w:t>技術背景與現狀</w:t>
            </w:r>
            <w:r w:rsidR="000A6BA7">
              <w:rPr>
                <w:noProof/>
                <w:webHidden/>
              </w:rPr>
              <w:tab/>
            </w:r>
            <w:r w:rsidR="000A6BA7">
              <w:rPr>
                <w:noProof/>
                <w:webHidden/>
              </w:rPr>
              <w:fldChar w:fldCharType="begin"/>
            </w:r>
            <w:r w:rsidR="000A6BA7">
              <w:rPr>
                <w:noProof/>
                <w:webHidden/>
              </w:rPr>
              <w:instrText xml:space="preserve"> PAGEREF _Toc168425689 \h </w:instrText>
            </w:r>
            <w:r w:rsidR="000A6BA7">
              <w:rPr>
                <w:noProof/>
                <w:webHidden/>
              </w:rPr>
            </w:r>
            <w:r w:rsidR="000A6BA7">
              <w:rPr>
                <w:noProof/>
                <w:webHidden/>
              </w:rPr>
              <w:fldChar w:fldCharType="separate"/>
            </w:r>
            <w:r w:rsidR="000A6BA7">
              <w:rPr>
                <w:noProof/>
                <w:webHidden/>
              </w:rPr>
              <w:t>1</w:t>
            </w:r>
            <w:r w:rsidR="000A6BA7">
              <w:rPr>
                <w:noProof/>
                <w:webHidden/>
              </w:rPr>
              <w:fldChar w:fldCharType="end"/>
            </w:r>
          </w:hyperlink>
        </w:p>
        <w:p w14:paraId="4CCC5CC1" w14:textId="600F2B70" w:rsidR="000A6BA7" w:rsidRDefault="00645B40">
          <w:pPr>
            <w:pStyle w:val="TOC1"/>
            <w:tabs>
              <w:tab w:val="left" w:pos="960"/>
            </w:tabs>
            <w:rPr>
              <w:rFonts w:asciiTheme="minorHAnsi" w:eastAsiaTheme="minorEastAsia" w:hAnsiTheme="minorHAnsi"/>
              <w:noProof/>
              <w:szCs w:val="24"/>
            </w:rPr>
          </w:pPr>
          <w:hyperlink w:anchor="_Toc168425690" w:history="1">
            <w:r w:rsidR="000A6BA7" w:rsidRPr="00492C30">
              <w:rPr>
                <w:rStyle w:val="Hyperlink"/>
                <w:rFonts w:asciiTheme="majorEastAsia" w:eastAsiaTheme="majorEastAsia" w:hAnsiTheme="majorEastAsia" w:hint="eastAsia"/>
                <w:noProof/>
              </w:rPr>
              <w:t>二、</w:t>
            </w:r>
            <w:r w:rsidR="000A6BA7">
              <w:rPr>
                <w:rFonts w:asciiTheme="minorHAnsi" w:eastAsiaTheme="minorEastAsia" w:hAnsiTheme="minorHAnsi"/>
                <w:noProof/>
                <w:szCs w:val="24"/>
              </w:rPr>
              <w:tab/>
            </w:r>
            <w:r w:rsidR="000A6BA7" w:rsidRPr="00492C30">
              <w:rPr>
                <w:rStyle w:val="Hyperlink"/>
                <w:rFonts w:asciiTheme="majorEastAsia" w:eastAsiaTheme="majorEastAsia" w:hAnsiTheme="majorEastAsia" w:hint="eastAsia"/>
                <w:noProof/>
              </w:rPr>
              <w:t>目的</w:t>
            </w:r>
            <w:r w:rsidR="000A6BA7">
              <w:rPr>
                <w:noProof/>
                <w:webHidden/>
              </w:rPr>
              <w:tab/>
            </w:r>
            <w:r w:rsidR="000A6BA7">
              <w:rPr>
                <w:noProof/>
                <w:webHidden/>
              </w:rPr>
              <w:fldChar w:fldCharType="begin"/>
            </w:r>
            <w:r w:rsidR="000A6BA7">
              <w:rPr>
                <w:noProof/>
                <w:webHidden/>
              </w:rPr>
              <w:instrText xml:space="preserve"> PAGEREF _Toc168425690 \h </w:instrText>
            </w:r>
            <w:r w:rsidR="000A6BA7">
              <w:rPr>
                <w:noProof/>
                <w:webHidden/>
              </w:rPr>
            </w:r>
            <w:r w:rsidR="000A6BA7">
              <w:rPr>
                <w:noProof/>
                <w:webHidden/>
              </w:rPr>
              <w:fldChar w:fldCharType="separate"/>
            </w:r>
            <w:r w:rsidR="000A6BA7">
              <w:rPr>
                <w:noProof/>
                <w:webHidden/>
              </w:rPr>
              <w:t>2</w:t>
            </w:r>
            <w:r w:rsidR="000A6BA7">
              <w:rPr>
                <w:noProof/>
                <w:webHidden/>
              </w:rPr>
              <w:fldChar w:fldCharType="end"/>
            </w:r>
          </w:hyperlink>
        </w:p>
        <w:p w14:paraId="570F32ED" w14:textId="2D4D0C9F" w:rsidR="000A6BA7" w:rsidRDefault="00645B40">
          <w:pPr>
            <w:pStyle w:val="TOC1"/>
            <w:tabs>
              <w:tab w:val="left" w:pos="960"/>
            </w:tabs>
            <w:rPr>
              <w:rFonts w:asciiTheme="minorHAnsi" w:eastAsiaTheme="minorEastAsia" w:hAnsiTheme="minorHAnsi"/>
              <w:noProof/>
              <w:szCs w:val="24"/>
            </w:rPr>
          </w:pPr>
          <w:hyperlink w:anchor="_Toc168425691" w:history="1">
            <w:r w:rsidR="000A6BA7" w:rsidRPr="00492C30">
              <w:rPr>
                <w:rStyle w:val="Hyperlink"/>
                <w:rFonts w:hint="eastAsia"/>
                <w:noProof/>
              </w:rPr>
              <w:t>三、</w:t>
            </w:r>
            <w:r w:rsidR="000A6BA7">
              <w:rPr>
                <w:rFonts w:asciiTheme="minorHAnsi" w:eastAsiaTheme="minorEastAsia" w:hAnsiTheme="minorHAnsi"/>
                <w:noProof/>
                <w:szCs w:val="24"/>
              </w:rPr>
              <w:tab/>
            </w:r>
            <w:r w:rsidR="000A6BA7" w:rsidRPr="00492C30">
              <w:rPr>
                <w:rStyle w:val="Hyperlink"/>
                <w:rFonts w:hint="eastAsia"/>
                <w:noProof/>
              </w:rPr>
              <w:t>方法</w:t>
            </w:r>
            <w:r w:rsidR="000A6BA7">
              <w:rPr>
                <w:noProof/>
                <w:webHidden/>
              </w:rPr>
              <w:tab/>
            </w:r>
            <w:r w:rsidR="000A6BA7">
              <w:rPr>
                <w:noProof/>
                <w:webHidden/>
              </w:rPr>
              <w:fldChar w:fldCharType="begin"/>
            </w:r>
            <w:r w:rsidR="000A6BA7">
              <w:rPr>
                <w:noProof/>
                <w:webHidden/>
              </w:rPr>
              <w:instrText xml:space="preserve"> PAGEREF _Toc168425691 \h </w:instrText>
            </w:r>
            <w:r w:rsidR="000A6BA7">
              <w:rPr>
                <w:noProof/>
                <w:webHidden/>
              </w:rPr>
            </w:r>
            <w:r w:rsidR="000A6BA7">
              <w:rPr>
                <w:noProof/>
                <w:webHidden/>
              </w:rPr>
              <w:fldChar w:fldCharType="separate"/>
            </w:r>
            <w:r w:rsidR="000A6BA7">
              <w:rPr>
                <w:noProof/>
                <w:webHidden/>
              </w:rPr>
              <w:t>4</w:t>
            </w:r>
            <w:r w:rsidR="000A6BA7">
              <w:rPr>
                <w:noProof/>
                <w:webHidden/>
              </w:rPr>
              <w:fldChar w:fldCharType="end"/>
            </w:r>
          </w:hyperlink>
        </w:p>
        <w:p w14:paraId="7D218DA1" w14:textId="7EEF948E" w:rsidR="000A6BA7" w:rsidRDefault="00645B40">
          <w:pPr>
            <w:pStyle w:val="TOC2"/>
            <w:rPr>
              <w:rFonts w:asciiTheme="minorHAnsi" w:eastAsiaTheme="minorEastAsia" w:hAnsiTheme="minorHAnsi"/>
              <w:noProof/>
              <w:szCs w:val="24"/>
            </w:rPr>
          </w:pPr>
          <w:hyperlink w:anchor="_Toc168425692" w:history="1">
            <w:r w:rsidR="000A6BA7" w:rsidRPr="00492C30">
              <w:rPr>
                <w:rStyle w:val="Hyperlink"/>
                <w:noProof/>
              </w:rPr>
              <w:t>3.1 AirSim</w:t>
            </w:r>
            <w:r w:rsidR="000A6BA7">
              <w:rPr>
                <w:noProof/>
                <w:webHidden/>
              </w:rPr>
              <w:tab/>
            </w:r>
            <w:r w:rsidR="000A6BA7">
              <w:rPr>
                <w:noProof/>
                <w:webHidden/>
              </w:rPr>
              <w:fldChar w:fldCharType="begin"/>
            </w:r>
            <w:r w:rsidR="000A6BA7">
              <w:rPr>
                <w:noProof/>
                <w:webHidden/>
              </w:rPr>
              <w:instrText xml:space="preserve"> PAGEREF _Toc168425692 \h </w:instrText>
            </w:r>
            <w:r w:rsidR="000A6BA7">
              <w:rPr>
                <w:noProof/>
                <w:webHidden/>
              </w:rPr>
            </w:r>
            <w:r w:rsidR="000A6BA7">
              <w:rPr>
                <w:noProof/>
                <w:webHidden/>
              </w:rPr>
              <w:fldChar w:fldCharType="separate"/>
            </w:r>
            <w:r w:rsidR="000A6BA7">
              <w:rPr>
                <w:noProof/>
                <w:webHidden/>
              </w:rPr>
              <w:t>4</w:t>
            </w:r>
            <w:r w:rsidR="000A6BA7">
              <w:rPr>
                <w:noProof/>
                <w:webHidden/>
              </w:rPr>
              <w:fldChar w:fldCharType="end"/>
            </w:r>
          </w:hyperlink>
        </w:p>
        <w:p w14:paraId="0B434A09" w14:textId="562CD5C3" w:rsidR="000A6BA7" w:rsidRDefault="00645B40">
          <w:pPr>
            <w:pStyle w:val="TOC2"/>
            <w:rPr>
              <w:rFonts w:asciiTheme="minorHAnsi" w:eastAsiaTheme="minorEastAsia" w:hAnsiTheme="minorHAnsi"/>
              <w:noProof/>
              <w:szCs w:val="24"/>
            </w:rPr>
          </w:pPr>
          <w:hyperlink w:anchor="_Toc168425693" w:history="1">
            <w:r w:rsidR="000A6BA7" w:rsidRPr="00492C30">
              <w:rPr>
                <w:rStyle w:val="Hyperlink"/>
                <w:noProof/>
              </w:rPr>
              <w:t>3.2 Unreal Engine</w:t>
            </w:r>
            <w:r w:rsidR="000A6BA7">
              <w:rPr>
                <w:noProof/>
                <w:webHidden/>
              </w:rPr>
              <w:tab/>
            </w:r>
            <w:r w:rsidR="000A6BA7">
              <w:rPr>
                <w:noProof/>
                <w:webHidden/>
              </w:rPr>
              <w:fldChar w:fldCharType="begin"/>
            </w:r>
            <w:r w:rsidR="000A6BA7">
              <w:rPr>
                <w:noProof/>
                <w:webHidden/>
              </w:rPr>
              <w:instrText xml:space="preserve"> PAGEREF _Toc168425693 \h </w:instrText>
            </w:r>
            <w:r w:rsidR="000A6BA7">
              <w:rPr>
                <w:noProof/>
                <w:webHidden/>
              </w:rPr>
            </w:r>
            <w:r w:rsidR="000A6BA7">
              <w:rPr>
                <w:noProof/>
                <w:webHidden/>
              </w:rPr>
              <w:fldChar w:fldCharType="separate"/>
            </w:r>
            <w:r w:rsidR="000A6BA7">
              <w:rPr>
                <w:noProof/>
                <w:webHidden/>
              </w:rPr>
              <w:t>4</w:t>
            </w:r>
            <w:r w:rsidR="000A6BA7">
              <w:rPr>
                <w:noProof/>
                <w:webHidden/>
              </w:rPr>
              <w:fldChar w:fldCharType="end"/>
            </w:r>
          </w:hyperlink>
        </w:p>
        <w:p w14:paraId="2F7BE801" w14:textId="74645827" w:rsidR="000A6BA7" w:rsidRDefault="00645B40">
          <w:pPr>
            <w:pStyle w:val="TOC2"/>
            <w:rPr>
              <w:rFonts w:asciiTheme="minorHAnsi" w:eastAsiaTheme="minorEastAsia" w:hAnsiTheme="minorHAnsi"/>
              <w:noProof/>
              <w:szCs w:val="24"/>
            </w:rPr>
          </w:pPr>
          <w:hyperlink w:anchor="_Toc168425694" w:history="1">
            <w:r w:rsidR="000A6BA7" w:rsidRPr="00492C30">
              <w:rPr>
                <w:rStyle w:val="Hyperlink"/>
                <w:noProof/>
              </w:rPr>
              <w:t>3.3 Socket</w:t>
            </w:r>
            <w:r w:rsidR="000A6BA7">
              <w:rPr>
                <w:noProof/>
                <w:webHidden/>
              </w:rPr>
              <w:tab/>
            </w:r>
            <w:r w:rsidR="000A6BA7">
              <w:rPr>
                <w:noProof/>
                <w:webHidden/>
              </w:rPr>
              <w:fldChar w:fldCharType="begin"/>
            </w:r>
            <w:r w:rsidR="000A6BA7">
              <w:rPr>
                <w:noProof/>
                <w:webHidden/>
              </w:rPr>
              <w:instrText xml:space="preserve"> PAGEREF _Toc168425694 \h </w:instrText>
            </w:r>
            <w:r w:rsidR="000A6BA7">
              <w:rPr>
                <w:noProof/>
                <w:webHidden/>
              </w:rPr>
            </w:r>
            <w:r w:rsidR="000A6BA7">
              <w:rPr>
                <w:noProof/>
                <w:webHidden/>
              </w:rPr>
              <w:fldChar w:fldCharType="separate"/>
            </w:r>
            <w:r w:rsidR="000A6BA7">
              <w:rPr>
                <w:noProof/>
                <w:webHidden/>
              </w:rPr>
              <w:t>5</w:t>
            </w:r>
            <w:r w:rsidR="000A6BA7">
              <w:rPr>
                <w:noProof/>
                <w:webHidden/>
              </w:rPr>
              <w:fldChar w:fldCharType="end"/>
            </w:r>
          </w:hyperlink>
        </w:p>
        <w:p w14:paraId="3F8032B3" w14:textId="1E1A02DB" w:rsidR="000A6BA7" w:rsidRDefault="00645B40">
          <w:pPr>
            <w:pStyle w:val="TOC3"/>
            <w:tabs>
              <w:tab w:val="right" w:leader="dot" w:pos="8296"/>
            </w:tabs>
            <w:rPr>
              <w:rFonts w:asciiTheme="minorHAnsi" w:eastAsiaTheme="minorEastAsia" w:hAnsiTheme="minorHAnsi"/>
              <w:noProof/>
              <w:szCs w:val="24"/>
            </w:rPr>
          </w:pPr>
          <w:hyperlink w:anchor="_Toc168425695" w:history="1">
            <w:r w:rsidR="000A6BA7" w:rsidRPr="00492C30">
              <w:rPr>
                <w:rStyle w:val="Hyperlink"/>
                <w:noProof/>
              </w:rPr>
              <w:t>3.3.1 TCP/UDP</w:t>
            </w:r>
            <w:r w:rsidR="000A6BA7">
              <w:rPr>
                <w:noProof/>
                <w:webHidden/>
              </w:rPr>
              <w:tab/>
            </w:r>
            <w:r w:rsidR="000A6BA7">
              <w:rPr>
                <w:noProof/>
                <w:webHidden/>
              </w:rPr>
              <w:fldChar w:fldCharType="begin"/>
            </w:r>
            <w:r w:rsidR="000A6BA7">
              <w:rPr>
                <w:noProof/>
                <w:webHidden/>
              </w:rPr>
              <w:instrText xml:space="preserve"> PAGEREF _Toc168425695 \h </w:instrText>
            </w:r>
            <w:r w:rsidR="000A6BA7">
              <w:rPr>
                <w:noProof/>
                <w:webHidden/>
              </w:rPr>
            </w:r>
            <w:r w:rsidR="000A6BA7">
              <w:rPr>
                <w:noProof/>
                <w:webHidden/>
              </w:rPr>
              <w:fldChar w:fldCharType="separate"/>
            </w:r>
            <w:r w:rsidR="000A6BA7">
              <w:rPr>
                <w:noProof/>
                <w:webHidden/>
              </w:rPr>
              <w:t>6</w:t>
            </w:r>
            <w:r w:rsidR="000A6BA7">
              <w:rPr>
                <w:noProof/>
                <w:webHidden/>
              </w:rPr>
              <w:fldChar w:fldCharType="end"/>
            </w:r>
          </w:hyperlink>
        </w:p>
        <w:p w14:paraId="3425C9AE" w14:textId="22C82D93" w:rsidR="000A6BA7" w:rsidRDefault="00645B40">
          <w:pPr>
            <w:pStyle w:val="TOC1"/>
            <w:tabs>
              <w:tab w:val="left" w:pos="960"/>
            </w:tabs>
            <w:rPr>
              <w:rFonts w:asciiTheme="minorHAnsi" w:eastAsiaTheme="minorEastAsia" w:hAnsiTheme="minorHAnsi"/>
              <w:noProof/>
              <w:szCs w:val="24"/>
            </w:rPr>
          </w:pPr>
          <w:hyperlink w:anchor="_Toc168425696" w:history="1">
            <w:r w:rsidR="000A6BA7" w:rsidRPr="00492C30">
              <w:rPr>
                <w:rStyle w:val="Hyperlink"/>
                <w:rFonts w:hint="eastAsia"/>
                <w:noProof/>
              </w:rPr>
              <w:t>四、</w:t>
            </w:r>
            <w:r w:rsidR="000A6BA7">
              <w:rPr>
                <w:rFonts w:asciiTheme="minorHAnsi" w:eastAsiaTheme="minorEastAsia" w:hAnsiTheme="minorHAnsi"/>
                <w:noProof/>
                <w:szCs w:val="24"/>
              </w:rPr>
              <w:tab/>
            </w:r>
            <w:r w:rsidR="000A6BA7" w:rsidRPr="00492C30">
              <w:rPr>
                <w:rStyle w:val="Hyperlink"/>
                <w:rFonts w:hint="eastAsia"/>
                <w:noProof/>
              </w:rPr>
              <w:t>預期應用</w:t>
            </w:r>
            <w:r w:rsidR="000A6BA7">
              <w:rPr>
                <w:noProof/>
                <w:webHidden/>
              </w:rPr>
              <w:tab/>
            </w:r>
            <w:r w:rsidR="000A6BA7">
              <w:rPr>
                <w:noProof/>
                <w:webHidden/>
              </w:rPr>
              <w:fldChar w:fldCharType="begin"/>
            </w:r>
            <w:r w:rsidR="000A6BA7">
              <w:rPr>
                <w:noProof/>
                <w:webHidden/>
              </w:rPr>
              <w:instrText xml:space="preserve"> PAGEREF _Toc168425696 \h </w:instrText>
            </w:r>
            <w:r w:rsidR="000A6BA7">
              <w:rPr>
                <w:noProof/>
                <w:webHidden/>
              </w:rPr>
            </w:r>
            <w:r w:rsidR="000A6BA7">
              <w:rPr>
                <w:noProof/>
                <w:webHidden/>
              </w:rPr>
              <w:fldChar w:fldCharType="separate"/>
            </w:r>
            <w:r w:rsidR="000A6BA7">
              <w:rPr>
                <w:noProof/>
                <w:webHidden/>
              </w:rPr>
              <w:t>7</w:t>
            </w:r>
            <w:r w:rsidR="000A6BA7">
              <w:rPr>
                <w:noProof/>
                <w:webHidden/>
              </w:rPr>
              <w:fldChar w:fldCharType="end"/>
            </w:r>
          </w:hyperlink>
        </w:p>
        <w:p w14:paraId="28B6EB15" w14:textId="4896D4B2" w:rsidR="000A6BA7" w:rsidRDefault="00645B40">
          <w:pPr>
            <w:pStyle w:val="TOC2"/>
            <w:rPr>
              <w:rFonts w:asciiTheme="minorHAnsi" w:eastAsiaTheme="minorEastAsia" w:hAnsiTheme="minorHAnsi"/>
              <w:noProof/>
              <w:szCs w:val="24"/>
            </w:rPr>
          </w:pPr>
          <w:hyperlink w:anchor="_Toc168425697" w:history="1">
            <w:r w:rsidR="000A6BA7" w:rsidRPr="00492C30">
              <w:rPr>
                <w:rStyle w:val="Hyperlink"/>
                <w:noProof/>
              </w:rPr>
              <w:t>4.1</w:t>
            </w:r>
            <w:r w:rsidR="000A6BA7" w:rsidRPr="00492C30">
              <w:rPr>
                <w:rStyle w:val="Hyperlink"/>
                <w:rFonts w:hint="eastAsia"/>
                <w:noProof/>
              </w:rPr>
              <w:t>搜救任務</w:t>
            </w:r>
            <w:r w:rsidR="000A6BA7">
              <w:rPr>
                <w:noProof/>
                <w:webHidden/>
              </w:rPr>
              <w:tab/>
            </w:r>
            <w:r w:rsidR="000A6BA7">
              <w:rPr>
                <w:noProof/>
                <w:webHidden/>
              </w:rPr>
              <w:fldChar w:fldCharType="begin"/>
            </w:r>
            <w:r w:rsidR="000A6BA7">
              <w:rPr>
                <w:noProof/>
                <w:webHidden/>
              </w:rPr>
              <w:instrText xml:space="preserve"> PAGEREF _Toc168425697 \h </w:instrText>
            </w:r>
            <w:r w:rsidR="000A6BA7">
              <w:rPr>
                <w:noProof/>
                <w:webHidden/>
              </w:rPr>
            </w:r>
            <w:r w:rsidR="000A6BA7">
              <w:rPr>
                <w:noProof/>
                <w:webHidden/>
              </w:rPr>
              <w:fldChar w:fldCharType="separate"/>
            </w:r>
            <w:r w:rsidR="000A6BA7">
              <w:rPr>
                <w:noProof/>
                <w:webHidden/>
              </w:rPr>
              <w:t>7</w:t>
            </w:r>
            <w:r w:rsidR="000A6BA7">
              <w:rPr>
                <w:noProof/>
                <w:webHidden/>
              </w:rPr>
              <w:fldChar w:fldCharType="end"/>
            </w:r>
          </w:hyperlink>
        </w:p>
        <w:p w14:paraId="0C655A6D" w14:textId="7F321F52" w:rsidR="000A6BA7" w:rsidRDefault="00645B40">
          <w:pPr>
            <w:pStyle w:val="TOC2"/>
            <w:rPr>
              <w:rFonts w:asciiTheme="minorHAnsi" w:eastAsiaTheme="minorEastAsia" w:hAnsiTheme="minorHAnsi"/>
              <w:noProof/>
              <w:szCs w:val="24"/>
            </w:rPr>
          </w:pPr>
          <w:hyperlink w:anchor="_Toc168425698" w:history="1">
            <w:r w:rsidR="000A6BA7" w:rsidRPr="00492C30">
              <w:rPr>
                <w:rStyle w:val="Hyperlink"/>
                <w:noProof/>
              </w:rPr>
              <w:t>4.2</w:t>
            </w:r>
            <w:r w:rsidR="000A6BA7" w:rsidRPr="00492C30">
              <w:rPr>
                <w:rStyle w:val="Hyperlink"/>
                <w:rFonts w:hint="eastAsia"/>
                <w:noProof/>
              </w:rPr>
              <w:t>偵察監控</w:t>
            </w:r>
            <w:r w:rsidR="000A6BA7">
              <w:rPr>
                <w:noProof/>
                <w:webHidden/>
              </w:rPr>
              <w:tab/>
            </w:r>
            <w:r w:rsidR="000A6BA7">
              <w:rPr>
                <w:noProof/>
                <w:webHidden/>
              </w:rPr>
              <w:fldChar w:fldCharType="begin"/>
            </w:r>
            <w:r w:rsidR="000A6BA7">
              <w:rPr>
                <w:noProof/>
                <w:webHidden/>
              </w:rPr>
              <w:instrText xml:space="preserve"> PAGEREF _Toc168425698 \h </w:instrText>
            </w:r>
            <w:r w:rsidR="000A6BA7">
              <w:rPr>
                <w:noProof/>
                <w:webHidden/>
              </w:rPr>
            </w:r>
            <w:r w:rsidR="000A6BA7">
              <w:rPr>
                <w:noProof/>
                <w:webHidden/>
              </w:rPr>
              <w:fldChar w:fldCharType="separate"/>
            </w:r>
            <w:r w:rsidR="000A6BA7">
              <w:rPr>
                <w:noProof/>
                <w:webHidden/>
              </w:rPr>
              <w:t>7</w:t>
            </w:r>
            <w:r w:rsidR="000A6BA7">
              <w:rPr>
                <w:noProof/>
                <w:webHidden/>
              </w:rPr>
              <w:fldChar w:fldCharType="end"/>
            </w:r>
          </w:hyperlink>
        </w:p>
        <w:p w14:paraId="274ABA40" w14:textId="7B1E07F9" w:rsidR="000A6BA7" w:rsidRDefault="00645B40">
          <w:pPr>
            <w:pStyle w:val="TOC1"/>
            <w:tabs>
              <w:tab w:val="left" w:pos="960"/>
            </w:tabs>
            <w:rPr>
              <w:rFonts w:asciiTheme="minorHAnsi" w:eastAsiaTheme="minorEastAsia" w:hAnsiTheme="minorHAnsi"/>
              <w:noProof/>
              <w:szCs w:val="24"/>
            </w:rPr>
          </w:pPr>
          <w:hyperlink w:anchor="_Toc168425699" w:history="1">
            <w:r w:rsidR="000A6BA7" w:rsidRPr="00492C30">
              <w:rPr>
                <w:rStyle w:val="Hyperlink"/>
                <w:rFonts w:hint="eastAsia"/>
                <w:noProof/>
              </w:rPr>
              <w:t>五、</w:t>
            </w:r>
            <w:r w:rsidR="000A6BA7">
              <w:rPr>
                <w:rFonts w:asciiTheme="minorHAnsi" w:eastAsiaTheme="minorEastAsia" w:hAnsiTheme="minorHAnsi"/>
                <w:noProof/>
                <w:szCs w:val="24"/>
              </w:rPr>
              <w:tab/>
            </w:r>
            <w:r w:rsidR="000A6BA7" w:rsidRPr="00492C30">
              <w:rPr>
                <w:rStyle w:val="Hyperlink"/>
                <w:noProof/>
              </w:rPr>
              <w:t>SWOT</w:t>
            </w:r>
            <w:r w:rsidR="000A6BA7" w:rsidRPr="00492C30">
              <w:rPr>
                <w:rStyle w:val="Hyperlink"/>
                <w:rFonts w:hint="eastAsia"/>
                <w:noProof/>
              </w:rPr>
              <w:t>分析</w:t>
            </w:r>
            <w:r w:rsidR="000A6BA7">
              <w:rPr>
                <w:noProof/>
                <w:webHidden/>
              </w:rPr>
              <w:tab/>
            </w:r>
            <w:r w:rsidR="000A6BA7">
              <w:rPr>
                <w:noProof/>
                <w:webHidden/>
              </w:rPr>
              <w:fldChar w:fldCharType="begin"/>
            </w:r>
            <w:r w:rsidR="000A6BA7">
              <w:rPr>
                <w:noProof/>
                <w:webHidden/>
              </w:rPr>
              <w:instrText xml:space="preserve"> PAGEREF _Toc168425699 \h </w:instrText>
            </w:r>
            <w:r w:rsidR="000A6BA7">
              <w:rPr>
                <w:noProof/>
                <w:webHidden/>
              </w:rPr>
            </w:r>
            <w:r w:rsidR="000A6BA7">
              <w:rPr>
                <w:noProof/>
                <w:webHidden/>
              </w:rPr>
              <w:fldChar w:fldCharType="separate"/>
            </w:r>
            <w:r w:rsidR="000A6BA7">
              <w:rPr>
                <w:noProof/>
                <w:webHidden/>
              </w:rPr>
              <w:t>8</w:t>
            </w:r>
            <w:r w:rsidR="000A6BA7">
              <w:rPr>
                <w:noProof/>
                <w:webHidden/>
              </w:rPr>
              <w:fldChar w:fldCharType="end"/>
            </w:r>
          </w:hyperlink>
        </w:p>
        <w:p w14:paraId="78D7FAFE" w14:textId="57330D79" w:rsidR="000A6BA7" w:rsidRDefault="00645B40">
          <w:pPr>
            <w:pStyle w:val="TOC1"/>
            <w:tabs>
              <w:tab w:val="left" w:pos="960"/>
            </w:tabs>
            <w:rPr>
              <w:rFonts w:asciiTheme="minorHAnsi" w:eastAsiaTheme="minorEastAsia" w:hAnsiTheme="minorHAnsi"/>
              <w:noProof/>
              <w:szCs w:val="24"/>
            </w:rPr>
          </w:pPr>
          <w:hyperlink w:anchor="_Toc168425700" w:history="1">
            <w:r w:rsidR="000A6BA7" w:rsidRPr="00492C30">
              <w:rPr>
                <w:rStyle w:val="Hyperlink"/>
                <w:rFonts w:hint="eastAsia"/>
                <w:noProof/>
              </w:rPr>
              <w:t>六、</w:t>
            </w:r>
            <w:r w:rsidR="000A6BA7">
              <w:rPr>
                <w:rFonts w:asciiTheme="minorHAnsi" w:eastAsiaTheme="minorEastAsia" w:hAnsiTheme="minorHAnsi"/>
                <w:noProof/>
                <w:szCs w:val="24"/>
              </w:rPr>
              <w:tab/>
            </w:r>
            <w:r w:rsidR="000A6BA7" w:rsidRPr="00492C30">
              <w:rPr>
                <w:rStyle w:val="Hyperlink"/>
                <w:rFonts w:hint="eastAsia"/>
                <w:noProof/>
              </w:rPr>
              <w:t>附錄</w:t>
            </w:r>
            <w:r w:rsidR="000A6BA7">
              <w:rPr>
                <w:noProof/>
                <w:webHidden/>
              </w:rPr>
              <w:tab/>
            </w:r>
            <w:r w:rsidR="000A6BA7">
              <w:rPr>
                <w:noProof/>
                <w:webHidden/>
              </w:rPr>
              <w:fldChar w:fldCharType="begin"/>
            </w:r>
            <w:r w:rsidR="000A6BA7">
              <w:rPr>
                <w:noProof/>
                <w:webHidden/>
              </w:rPr>
              <w:instrText xml:space="preserve"> PAGEREF _Toc168425700 \h </w:instrText>
            </w:r>
            <w:r w:rsidR="000A6BA7">
              <w:rPr>
                <w:noProof/>
                <w:webHidden/>
              </w:rPr>
            </w:r>
            <w:r w:rsidR="000A6BA7">
              <w:rPr>
                <w:noProof/>
                <w:webHidden/>
              </w:rPr>
              <w:fldChar w:fldCharType="separate"/>
            </w:r>
            <w:r w:rsidR="000A6BA7">
              <w:rPr>
                <w:noProof/>
                <w:webHidden/>
              </w:rPr>
              <w:t>9</w:t>
            </w:r>
            <w:r w:rsidR="000A6BA7">
              <w:rPr>
                <w:noProof/>
                <w:webHidden/>
              </w:rPr>
              <w:fldChar w:fldCharType="end"/>
            </w:r>
          </w:hyperlink>
        </w:p>
        <w:p w14:paraId="5D7D9F83" w14:textId="10C4E8FF" w:rsidR="00817CCC" w:rsidRDefault="00817CCC" w:rsidP="00817CCC">
          <w:r>
            <w:rPr>
              <w:b/>
              <w:bCs/>
              <w:lang w:val="zh-TW"/>
            </w:rPr>
            <w:fldChar w:fldCharType="end"/>
          </w:r>
        </w:p>
      </w:sdtContent>
    </w:sdt>
    <w:p w14:paraId="398FA2AE" w14:textId="2598E21C" w:rsidR="00817CCC" w:rsidRDefault="00817CCC">
      <w:pPr>
        <w:widowControl/>
        <w:spacing w:line="240" w:lineRule="auto"/>
        <w:sectPr w:rsidR="00817CCC" w:rsidSect="00254F3D">
          <w:footerReference w:type="default" r:id="rId10"/>
          <w:footerReference w:type="first" r:id="rId11"/>
          <w:type w:val="continuous"/>
          <w:pgSz w:w="11906" w:h="16838"/>
          <w:pgMar w:top="1440" w:right="1800" w:bottom="1440" w:left="1800" w:header="851" w:footer="340" w:gutter="0"/>
          <w:pgNumType w:fmt="upperRoman" w:start="1"/>
          <w:cols w:space="425"/>
          <w:docGrid w:type="lines" w:linePitch="360"/>
        </w:sectPr>
      </w:pPr>
      <w:r>
        <w:br w:type="page"/>
      </w:r>
    </w:p>
    <w:p w14:paraId="5FCA17C7" w14:textId="6026739B" w:rsidR="00817CCC" w:rsidRPr="001E0CE6" w:rsidRDefault="00210D24" w:rsidP="00210D24">
      <w:pPr>
        <w:pStyle w:val="Heading1"/>
        <w:rPr>
          <w:rFonts w:asciiTheme="majorEastAsia" w:eastAsiaTheme="majorEastAsia" w:hAnsiTheme="majorEastAsia"/>
        </w:rPr>
      </w:pPr>
      <w:bookmarkStart w:id="0" w:name="_Toc168425688"/>
      <w:r w:rsidRPr="001E0CE6">
        <w:rPr>
          <w:rFonts w:asciiTheme="majorEastAsia" w:eastAsiaTheme="majorEastAsia" w:hAnsiTheme="majorEastAsia"/>
        </w:rPr>
        <w:lastRenderedPageBreak/>
        <w:t>專題動機</w:t>
      </w:r>
      <w:bookmarkEnd w:id="0"/>
    </w:p>
    <w:p w14:paraId="29561D3A" w14:textId="76A47D29" w:rsidR="007351BA" w:rsidRPr="001E0CE6" w:rsidRDefault="00C02998" w:rsidP="00C02998">
      <w:pPr>
        <w:autoSpaceDE w:val="0"/>
        <w:autoSpaceDN w:val="0"/>
        <w:adjustRightInd w:val="0"/>
        <w:rPr>
          <w:rFonts w:asciiTheme="minorEastAsia" w:eastAsiaTheme="minorEastAsia" w:hAnsiTheme="minorEastAsia" w:cs="AppleSystemUIFont"/>
          <w:kern w:val="0"/>
          <w:szCs w:val="24"/>
        </w:rPr>
      </w:pPr>
      <w:r w:rsidRPr="001E0CE6">
        <w:rPr>
          <w:rFonts w:asciiTheme="minorEastAsia" w:eastAsiaTheme="minorEastAsia" w:hAnsiTheme="minorEastAsia" w:cs="AppleSystemUIFont"/>
          <w:kern w:val="0"/>
          <w:szCs w:val="24"/>
        </w:rPr>
        <w:t>近幾年來，隨著科技的快速進步和無人機技術的飛速發展，無人機在各個領域的應用已經變得越來越普遍。</w:t>
      </w:r>
      <w:r w:rsidR="007351BA" w:rsidRPr="001E0CE6">
        <w:rPr>
          <w:rFonts w:asciiTheme="minorEastAsia" w:eastAsiaTheme="minorEastAsia" w:hAnsiTheme="minorEastAsia" w:cs="AppleSystemUIFont" w:hint="eastAsia"/>
          <w:kern w:val="0"/>
          <w:szCs w:val="24"/>
        </w:rPr>
        <w:t>然而，傳統的單一無人機在覆蓋範圍、運行效率和任務複雜度方面存在明顯限制，尤其在大面積區域或地形複雜的環境下，難以滿足需求。此外，單一無人機在處理大規模任務時</w:t>
      </w:r>
      <w:r w:rsidR="00886244">
        <w:rPr>
          <w:rFonts w:asciiTheme="minorEastAsia" w:eastAsiaTheme="minorEastAsia" w:hAnsiTheme="minorEastAsia" w:cs="AppleSystemUIFont" w:hint="eastAsia"/>
          <w:kern w:val="0"/>
          <w:szCs w:val="24"/>
        </w:rPr>
        <w:t>時常會有</w:t>
      </w:r>
      <w:r w:rsidR="007351BA" w:rsidRPr="001E0CE6">
        <w:rPr>
          <w:rFonts w:asciiTheme="minorEastAsia" w:eastAsiaTheme="minorEastAsia" w:hAnsiTheme="minorEastAsia" w:cs="AppleSystemUIFont" w:hint="eastAsia"/>
          <w:kern w:val="0"/>
          <w:szCs w:val="24"/>
        </w:rPr>
        <w:t>效率低下</w:t>
      </w:r>
      <w:r w:rsidR="00886244">
        <w:rPr>
          <w:rFonts w:asciiTheme="minorEastAsia" w:eastAsiaTheme="minorEastAsia" w:hAnsiTheme="minorEastAsia" w:cs="AppleSystemUIFont" w:hint="eastAsia"/>
          <w:kern w:val="0"/>
          <w:szCs w:val="24"/>
        </w:rPr>
        <w:t>的問題</w:t>
      </w:r>
      <w:r w:rsidR="007351BA" w:rsidRPr="001E0CE6">
        <w:rPr>
          <w:rFonts w:asciiTheme="minorEastAsia" w:eastAsiaTheme="minorEastAsia" w:hAnsiTheme="minorEastAsia" w:cs="AppleSystemUIFont" w:hint="eastAsia"/>
          <w:kern w:val="0"/>
          <w:szCs w:val="24"/>
        </w:rPr>
        <w:t>，容易</w:t>
      </w:r>
      <w:r w:rsidR="00886244">
        <w:rPr>
          <w:rFonts w:asciiTheme="minorEastAsia" w:eastAsiaTheme="minorEastAsia" w:hAnsiTheme="minorEastAsia" w:cs="AppleSystemUIFont" w:hint="eastAsia"/>
          <w:kern w:val="0"/>
          <w:szCs w:val="24"/>
        </w:rPr>
        <w:t>造成運行效率不佳的產生，並且當</w:t>
      </w:r>
      <w:r w:rsidR="00886244" w:rsidRPr="00886244">
        <w:rPr>
          <w:rFonts w:asciiTheme="minorEastAsia" w:eastAsiaTheme="minorEastAsia" w:hAnsiTheme="minorEastAsia" w:cs="AppleSystemUIFont" w:hint="eastAsia"/>
          <w:kern w:val="0"/>
          <w:szCs w:val="24"/>
        </w:rPr>
        <w:t>單一機體</w:t>
      </w:r>
      <w:r w:rsidR="00886244">
        <w:rPr>
          <w:rFonts w:asciiTheme="minorEastAsia" w:eastAsiaTheme="minorEastAsia" w:hAnsiTheme="minorEastAsia" w:cs="AppleSystemUIFont" w:hint="eastAsia"/>
          <w:kern w:val="0"/>
          <w:szCs w:val="24"/>
        </w:rPr>
        <w:t>發生異常或故障損壞的情形發生時，將直接</w:t>
      </w:r>
      <w:r w:rsidR="007351BA" w:rsidRPr="001E0CE6">
        <w:rPr>
          <w:rFonts w:asciiTheme="minorEastAsia" w:eastAsiaTheme="minorEastAsia" w:hAnsiTheme="minorEastAsia" w:cs="AppleSystemUIFont" w:hint="eastAsia"/>
          <w:kern w:val="0"/>
          <w:szCs w:val="24"/>
        </w:rPr>
        <w:t>影響任務執行，</w:t>
      </w:r>
      <w:r w:rsidR="00886244">
        <w:rPr>
          <w:rFonts w:asciiTheme="minorEastAsia" w:eastAsiaTheme="minorEastAsia" w:hAnsiTheme="minorEastAsia" w:cs="AppleSystemUIFont" w:hint="eastAsia"/>
          <w:kern w:val="0"/>
          <w:szCs w:val="24"/>
        </w:rPr>
        <w:t>容錯力較低</w:t>
      </w:r>
      <w:r w:rsidR="007351BA" w:rsidRPr="001E0CE6">
        <w:rPr>
          <w:rFonts w:asciiTheme="minorEastAsia" w:eastAsiaTheme="minorEastAsia" w:hAnsiTheme="minorEastAsia" w:cs="AppleSystemUIFont" w:hint="eastAsia"/>
          <w:kern w:val="0"/>
          <w:szCs w:val="24"/>
        </w:rPr>
        <w:t>。</w:t>
      </w:r>
    </w:p>
    <w:p w14:paraId="6830A737" w14:textId="5393DAEA" w:rsidR="004A7608" w:rsidRPr="001E0CE6" w:rsidRDefault="00C02998" w:rsidP="00C02998">
      <w:pPr>
        <w:autoSpaceDE w:val="0"/>
        <w:autoSpaceDN w:val="0"/>
        <w:adjustRightInd w:val="0"/>
        <w:rPr>
          <w:rFonts w:asciiTheme="minorEastAsia" w:eastAsiaTheme="minorEastAsia" w:hAnsiTheme="minorEastAsia" w:cs="AppleSystemUIFont"/>
          <w:kern w:val="0"/>
          <w:szCs w:val="24"/>
        </w:rPr>
      </w:pPr>
      <w:r w:rsidRPr="001E0CE6">
        <w:rPr>
          <w:rFonts w:asciiTheme="minorEastAsia" w:eastAsiaTheme="minorEastAsia" w:hAnsiTheme="minorEastAsia" w:cs="AppleSystemUIFont"/>
          <w:kern w:val="0"/>
          <w:szCs w:val="24"/>
        </w:rPr>
        <w:t>為了</w:t>
      </w:r>
      <w:r w:rsidR="00674B0B">
        <w:rPr>
          <w:rFonts w:asciiTheme="minorEastAsia" w:eastAsiaTheme="minorEastAsia" w:hAnsiTheme="minorEastAsia" w:cs="AppleSystemUIFont" w:hint="eastAsia"/>
          <w:kern w:val="0"/>
          <w:szCs w:val="24"/>
        </w:rPr>
        <w:t>克服</w:t>
      </w:r>
      <w:r w:rsidR="004A7608" w:rsidRPr="001E0CE6">
        <w:rPr>
          <w:rFonts w:asciiTheme="minorEastAsia" w:eastAsiaTheme="minorEastAsia" w:hAnsiTheme="minorEastAsia" w:cs="AppleSystemUIFont" w:hint="eastAsia"/>
          <w:kern w:val="0"/>
          <w:szCs w:val="24"/>
        </w:rPr>
        <w:t>單一無人機的</w:t>
      </w:r>
      <w:r w:rsidR="00674B0B">
        <w:rPr>
          <w:rFonts w:asciiTheme="minorEastAsia" w:eastAsiaTheme="minorEastAsia" w:hAnsiTheme="minorEastAsia" w:cs="AppleSystemUIFont" w:hint="eastAsia"/>
          <w:kern w:val="0"/>
          <w:szCs w:val="24"/>
        </w:rPr>
        <w:t>不足</w:t>
      </w:r>
      <w:r w:rsidRPr="001E0CE6">
        <w:rPr>
          <w:rFonts w:asciiTheme="minorEastAsia" w:eastAsiaTheme="minorEastAsia" w:hAnsiTheme="minorEastAsia" w:cs="AppleSystemUIFont"/>
          <w:kern w:val="0"/>
          <w:szCs w:val="24"/>
        </w:rPr>
        <w:t>，通過無人機群協同</w:t>
      </w:r>
      <w:r w:rsidR="004A7608" w:rsidRPr="001E0CE6">
        <w:rPr>
          <w:rFonts w:asciiTheme="minorEastAsia" w:eastAsiaTheme="minorEastAsia" w:hAnsiTheme="minorEastAsia" w:cs="AppleSystemUIFont" w:hint="eastAsia"/>
          <w:kern w:val="0"/>
          <w:szCs w:val="24"/>
        </w:rPr>
        <w:t>控制和協同作業</w:t>
      </w:r>
      <w:r w:rsidRPr="001E0CE6">
        <w:rPr>
          <w:rFonts w:asciiTheme="minorEastAsia" w:eastAsiaTheme="minorEastAsia" w:hAnsiTheme="minorEastAsia" w:cs="AppleSystemUIFont"/>
          <w:kern w:val="0"/>
          <w:szCs w:val="24"/>
        </w:rPr>
        <w:t>，</w:t>
      </w:r>
      <w:r w:rsidR="004A7608" w:rsidRPr="001E0CE6">
        <w:rPr>
          <w:rFonts w:asciiTheme="minorEastAsia" w:eastAsiaTheme="minorEastAsia" w:hAnsiTheme="minorEastAsia" w:cs="AppleSystemUIFont" w:hint="eastAsia"/>
          <w:kern w:val="0"/>
          <w:szCs w:val="24"/>
        </w:rPr>
        <w:t>能夠完成</w:t>
      </w:r>
      <w:r w:rsidR="00674B0B">
        <w:rPr>
          <w:rFonts w:asciiTheme="minorEastAsia" w:eastAsiaTheme="minorEastAsia" w:hAnsiTheme="minorEastAsia" w:cs="AppleSystemUIFont" w:hint="eastAsia"/>
          <w:kern w:val="0"/>
          <w:szCs w:val="24"/>
        </w:rPr>
        <w:t>較為</w:t>
      </w:r>
      <w:r w:rsidR="004A7608" w:rsidRPr="001E0CE6">
        <w:rPr>
          <w:rFonts w:asciiTheme="minorEastAsia" w:eastAsiaTheme="minorEastAsia" w:hAnsiTheme="minorEastAsia" w:cs="AppleSystemUIFont" w:hint="eastAsia"/>
          <w:kern w:val="0"/>
          <w:szCs w:val="24"/>
        </w:rPr>
        <w:t>複雜</w:t>
      </w:r>
      <w:r w:rsidR="00674B0B">
        <w:rPr>
          <w:rFonts w:asciiTheme="minorEastAsia" w:eastAsiaTheme="minorEastAsia" w:hAnsiTheme="minorEastAsia" w:cs="AppleSystemUIFont" w:hint="eastAsia"/>
          <w:kern w:val="0"/>
          <w:szCs w:val="24"/>
        </w:rPr>
        <w:t>的</w:t>
      </w:r>
      <w:r w:rsidR="004A7608" w:rsidRPr="001E0CE6">
        <w:rPr>
          <w:rFonts w:asciiTheme="minorEastAsia" w:eastAsiaTheme="minorEastAsia" w:hAnsiTheme="minorEastAsia" w:cs="AppleSystemUIFont" w:hint="eastAsia"/>
          <w:kern w:val="0"/>
          <w:szCs w:val="24"/>
        </w:rPr>
        <w:t>任務</w:t>
      </w:r>
      <w:r w:rsidRPr="001E0CE6">
        <w:rPr>
          <w:rFonts w:asciiTheme="minorEastAsia" w:eastAsiaTheme="minorEastAsia" w:hAnsiTheme="minorEastAsia" w:cs="AppleSystemUIFont"/>
          <w:kern w:val="0"/>
          <w:szCs w:val="24"/>
        </w:rPr>
        <w:t>，</w:t>
      </w:r>
      <w:r w:rsidR="004A7608" w:rsidRPr="001E0CE6">
        <w:rPr>
          <w:rFonts w:asciiTheme="minorEastAsia" w:eastAsiaTheme="minorEastAsia" w:hAnsiTheme="minorEastAsia" w:cs="AppleSystemUIFont" w:hint="eastAsia"/>
          <w:kern w:val="0"/>
          <w:szCs w:val="24"/>
        </w:rPr>
        <w:t>也能在無人機發生故障時，接續執行其任務，提高系統的容錯</w:t>
      </w:r>
      <w:r w:rsidR="001E0CE6" w:rsidRPr="001E0CE6">
        <w:rPr>
          <w:rFonts w:asciiTheme="minorEastAsia" w:eastAsiaTheme="minorEastAsia" w:hAnsiTheme="minorEastAsia" w:cs="AppleSystemUIFont" w:hint="eastAsia"/>
          <w:kern w:val="0"/>
          <w:szCs w:val="24"/>
        </w:rPr>
        <w:t>性</w:t>
      </w:r>
      <w:r w:rsidR="004A7608" w:rsidRPr="001E0CE6">
        <w:rPr>
          <w:rFonts w:asciiTheme="minorEastAsia" w:eastAsiaTheme="minorEastAsia" w:hAnsiTheme="minorEastAsia" w:cs="AppleSystemUIFont" w:hint="eastAsia"/>
          <w:kern w:val="0"/>
          <w:szCs w:val="24"/>
        </w:rPr>
        <w:t>，</w:t>
      </w:r>
      <w:r w:rsidRPr="001E0CE6">
        <w:rPr>
          <w:rFonts w:asciiTheme="minorEastAsia" w:eastAsiaTheme="minorEastAsia" w:hAnsiTheme="minorEastAsia" w:cs="AppleSystemUIFont"/>
          <w:kern w:val="0"/>
          <w:szCs w:val="24"/>
        </w:rPr>
        <w:t>並且同步並行地執行，顯著提升任務完成的效率，同時也能</w:t>
      </w:r>
      <w:r w:rsidR="00674B0B" w:rsidRPr="00674B0B">
        <w:rPr>
          <w:rFonts w:asciiTheme="minorEastAsia" w:eastAsiaTheme="minorEastAsia" w:hAnsiTheme="minorEastAsia" w:hint="eastAsia"/>
        </w:rPr>
        <w:t>擴展任務覆蓋範</w:t>
      </w:r>
      <w:r w:rsidR="00674B0B">
        <w:rPr>
          <w:rFonts w:asciiTheme="minorEastAsia" w:eastAsiaTheme="minorEastAsia" w:hAnsiTheme="minorEastAsia" w:hint="eastAsia"/>
        </w:rPr>
        <w:t>圍</w:t>
      </w:r>
      <w:r w:rsidR="004A7608" w:rsidRPr="001E0CE6">
        <w:rPr>
          <w:rFonts w:asciiTheme="minorEastAsia" w:eastAsiaTheme="minorEastAsia" w:hAnsiTheme="minorEastAsia"/>
        </w:rPr>
        <w:t>，完成大面積的任務</w:t>
      </w:r>
      <w:r w:rsidR="001E0CE6" w:rsidRPr="001E0CE6">
        <w:rPr>
          <w:rFonts w:asciiTheme="minorEastAsia" w:eastAsiaTheme="minorEastAsia" w:hAnsiTheme="minorEastAsia" w:cs="AppleSystemUIFont" w:hint="eastAsia"/>
          <w:kern w:val="0"/>
          <w:szCs w:val="24"/>
        </w:rPr>
        <w:t>。透過協同系統可以根據任務需求靈活地添加或減少無人機數量，因此也具有良好的可擴展性，使得</w:t>
      </w:r>
      <w:r w:rsidR="001E0CE6" w:rsidRPr="001E0CE6">
        <w:rPr>
          <w:rFonts w:asciiTheme="minorEastAsia" w:eastAsiaTheme="minorEastAsia" w:hAnsiTheme="minorEastAsia"/>
        </w:rPr>
        <w:t>無人機協同系統</w:t>
      </w:r>
      <w:r w:rsidR="00674B0B">
        <w:rPr>
          <w:rFonts w:asciiTheme="minorEastAsia" w:eastAsiaTheme="minorEastAsia" w:hAnsiTheme="minorEastAsia" w:hint="eastAsia"/>
        </w:rPr>
        <w:t>能夠</w:t>
      </w:r>
      <w:r w:rsidR="00674B0B">
        <w:rPr>
          <w:rFonts w:asciiTheme="minorEastAsia" w:eastAsiaTheme="minorEastAsia" w:hAnsiTheme="minorEastAsia" w:cs="AppleSystemUIFont" w:hint="eastAsia"/>
          <w:kern w:val="0"/>
          <w:szCs w:val="24"/>
        </w:rPr>
        <w:t>突破單一無人機的技術瓶頸，並且</w:t>
      </w:r>
      <w:r w:rsidR="001E0CE6" w:rsidRPr="001E0CE6">
        <w:rPr>
          <w:rFonts w:asciiTheme="minorEastAsia" w:eastAsiaTheme="minorEastAsia" w:hAnsiTheme="minorEastAsia" w:cs="AppleSystemUIFont" w:hint="eastAsia"/>
          <w:kern w:val="0"/>
          <w:szCs w:val="24"/>
        </w:rPr>
        <w:t>在各個領域發揮出最好的效能</w:t>
      </w:r>
      <w:r w:rsidR="00674B0B">
        <w:rPr>
          <w:rFonts w:asciiTheme="minorEastAsia" w:eastAsiaTheme="minorEastAsia" w:hAnsiTheme="minorEastAsia" w:cs="AppleSystemUIFont" w:hint="eastAsia"/>
          <w:kern w:val="0"/>
          <w:szCs w:val="24"/>
        </w:rPr>
        <w:t>。</w:t>
      </w:r>
    </w:p>
    <w:p w14:paraId="2D86AF4D" w14:textId="2D6E78DA" w:rsidR="00C02998" w:rsidRPr="001E0CE6" w:rsidRDefault="00C02998" w:rsidP="00C02998">
      <w:pPr>
        <w:autoSpaceDE w:val="0"/>
        <w:autoSpaceDN w:val="0"/>
        <w:adjustRightInd w:val="0"/>
        <w:rPr>
          <w:rFonts w:asciiTheme="minorEastAsia" w:eastAsiaTheme="minorEastAsia" w:hAnsiTheme="minorEastAsia" w:cs="AppleSystemUIFont"/>
          <w:kern w:val="0"/>
          <w:szCs w:val="24"/>
        </w:rPr>
      </w:pPr>
      <w:r w:rsidRPr="001E0CE6">
        <w:rPr>
          <w:rFonts w:asciiTheme="minorEastAsia" w:eastAsiaTheme="minorEastAsia" w:hAnsiTheme="minorEastAsia" w:cs="AppleSystemUIFont"/>
          <w:kern w:val="0"/>
          <w:szCs w:val="24"/>
        </w:rPr>
        <w:t>隨著協同技術的發展，新的技術創新和應用場景不段湧現，結合了人工智慧、機器學習和邊緣計算等技術，使其能夠開發出更多具有自主學習和自我優化的無人機應用，</w:t>
      </w:r>
      <w:r w:rsidR="00886244">
        <w:rPr>
          <w:rFonts w:asciiTheme="minorEastAsia" w:eastAsiaTheme="minorEastAsia" w:hAnsiTheme="minorEastAsia" w:cs="AppleSystemUIFont" w:hint="eastAsia"/>
          <w:kern w:val="0"/>
          <w:szCs w:val="24"/>
        </w:rPr>
        <w:t>並根據環境變化做出相對應的決策，</w:t>
      </w:r>
      <w:r w:rsidR="00886244">
        <w:t>使得無人機協同系統更加智能、高效和可靠</w:t>
      </w:r>
      <w:r w:rsidR="00886244">
        <w:rPr>
          <w:rFonts w:hint="eastAsia"/>
        </w:rPr>
        <w:t>，</w:t>
      </w:r>
      <w:r w:rsidR="00886244" w:rsidRPr="001E0CE6">
        <w:rPr>
          <w:rFonts w:asciiTheme="minorEastAsia" w:eastAsiaTheme="minorEastAsia" w:hAnsiTheme="minorEastAsia" w:cs="AppleSystemUIFont"/>
          <w:kern w:val="0"/>
          <w:szCs w:val="24"/>
        </w:rPr>
        <w:t>提供</w:t>
      </w:r>
      <w:r w:rsidRPr="001E0CE6">
        <w:rPr>
          <w:rFonts w:asciiTheme="minorEastAsia" w:eastAsiaTheme="minorEastAsia" w:hAnsiTheme="minorEastAsia" w:cs="AppleSystemUIFont"/>
          <w:kern w:val="0"/>
          <w:szCs w:val="24"/>
        </w:rPr>
        <w:t>各行各業全新的解決方案。</w:t>
      </w:r>
    </w:p>
    <w:p w14:paraId="075ABD4B" w14:textId="7919BDC0" w:rsidR="000343FC" w:rsidRPr="000A6D58" w:rsidRDefault="00210D24" w:rsidP="000A6D58">
      <w:pPr>
        <w:pStyle w:val="Heading2"/>
      </w:pPr>
      <w:bookmarkStart w:id="1" w:name="_Toc168425689"/>
      <w:r>
        <w:rPr>
          <w:rFonts w:hint="eastAsia"/>
        </w:rPr>
        <w:t>1.1</w:t>
      </w:r>
      <w:r w:rsidRPr="001E0CE6">
        <w:rPr>
          <w:rFonts w:asciiTheme="minorEastAsia" w:eastAsiaTheme="minorEastAsia" w:hAnsiTheme="minorEastAsia" w:cs="AppleSystemUIFont" w:hint="eastAsia"/>
          <w:bCs w:val="0"/>
          <w:kern w:val="0"/>
          <w:sz w:val="24"/>
          <w:szCs w:val="24"/>
        </w:rPr>
        <w:t xml:space="preserve"> </w:t>
      </w:r>
      <w:r w:rsidR="000343FC" w:rsidRPr="001E0CE6">
        <w:rPr>
          <w:rFonts w:asciiTheme="majorEastAsia" w:hAnsiTheme="majorEastAsia" w:cs="AppleSystemUIFont" w:hint="eastAsia"/>
          <w:bCs w:val="0"/>
          <w:kern w:val="0"/>
          <w:sz w:val="36"/>
          <w:szCs w:val="36"/>
        </w:rPr>
        <w:t>技術背景與現狀</w:t>
      </w:r>
      <w:bookmarkEnd w:id="1"/>
    </w:p>
    <w:p w14:paraId="666486FB" w14:textId="77777777" w:rsidR="00C02998" w:rsidRPr="0002186A" w:rsidRDefault="00C02998" w:rsidP="00C02998">
      <w:pPr>
        <w:autoSpaceDE w:val="0"/>
        <w:autoSpaceDN w:val="0"/>
        <w:adjustRightInd w:val="0"/>
        <w:rPr>
          <w:rFonts w:asciiTheme="majorEastAsia" w:eastAsiaTheme="majorEastAsia" w:hAnsiTheme="majorEastAsia" w:cs="AppleSystemUIFont"/>
          <w:kern w:val="0"/>
          <w:szCs w:val="24"/>
        </w:rPr>
      </w:pPr>
    </w:p>
    <w:p w14:paraId="126EEBC2" w14:textId="5C82F0D0" w:rsidR="00C02998" w:rsidRPr="00C02998" w:rsidRDefault="00C02998" w:rsidP="00C02998">
      <w:pPr>
        <w:autoSpaceDE w:val="0"/>
        <w:autoSpaceDN w:val="0"/>
        <w:adjustRightInd w:val="0"/>
        <w:rPr>
          <w:rFonts w:asciiTheme="minorEastAsia" w:hAnsiTheme="minorEastAsia" w:cs="AppleSystemUIFont"/>
          <w:kern w:val="0"/>
        </w:rPr>
      </w:pPr>
      <w:r w:rsidRPr="0002186A">
        <w:rPr>
          <w:rFonts w:asciiTheme="minorEastAsia" w:eastAsiaTheme="minorEastAsia" w:hAnsiTheme="minorEastAsia" w:cs="AppleSystemUIFont"/>
          <w:kern w:val="0"/>
          <w:szCs w:val="24"/>
        </w:rPr>
        <w:t>目前，傳統無人機已在各個領域得到廣泛應用。</w:t>
      </w:r>
    </w:p>
    <w:p w14:paraId="44571DFC" w14:textId="77777777" w:rsidR="00C02998" w:rsidRPr="0002186A" w:rsidRDefault="00C02998" w:rsidP="00C02998">
      <w:pPr>
        <w:numPr>
          <w:ilvl w:val="0"/>
          <w:numId w:val="29"/>
        </w:numPr>
        <w:autoSpaceDE w:val="0"/>
        <w:autoSpaceDN w:val="0"/>
        <w:adjustRightInd w:val="0"/>
        <w:spacing w:before="0" w:after="0" w:line="240" w:lineRule="auto"/>
        <w:ind w:left="0" w:firstLine="0"/>
        <w:jc w:val="left"/>
        <w:rPr>
          <w:rFonts w:asciiTheme="minorEastAsia" w:eastAsiaTheme="minorEastAsia" w:hAnsiTheme="minorEastAsia" w:cs="AppleSystemUIFont"/>
          <w:kern w:val="0"/>
          <w:szCs w:val="24"/>
        </w:rPr>
      </w:pPr>
      <w:r w:rsidRPr="0002186A">
        <w:rPr>
          <w:rFonts w:asciiTheme="minorEastAsia" w:eastAsiaTheme="minorEastAsia" w:hAnsiTheme="minorEastAsia" w:cs="AppleSystemUIFont"/>
          <w:kern w:val="0"/>
          <w:szCs w:val="24"/>
        </w:rPr>
        <w:t>農業：無人機可用於精確農業，如農地監控、農藥噴灑和土壤分析等方面，以提升生產效率和資源利用率。</w:t>
      </w:r>
    </w:p>
    <w:p w14:paraId="5D262257" w14:textId="77777777" w:rsidR="00C02998" w:rsidRPr="0002186A" w:rsidRDefault="00C02998" w:rsidP="00C02998">
      <w:pPr>
        <w:numPr>
          <w:ilvl w:val="0"/>
          <w:numId w:val="29"/>
        </w:numPr>
        <w:autoSpaceDE w:val="0"/>
        <w:autoSpaceDN w:val="0"/>
        <w:adjustRightInd w:val="0"/>
        <w:spacing w:before="0" w:after="0" w:line="240" w:lineRule="auto"/>
        <w:ind w:left="0" w:firstLine="0"/>
        <w:jc w:val="left"/>
        <w:rPr>
          <w:rFonts w:asciiTheme="minorEastAsia" w:eastAsiaTheme="minorEastAsia" w:hAnsiTheme="minorEastAsia" w:cs="AppleSystemUIFont"/>
          <w:kern w:val="0"/>
          <w:szCs w:val="24"/>
        </w:rPr>
      </w:pPr>
      <w:r w:rsidRPr="0002186A">
        <w:rPr>
          <w:rFonts w:asciiTheme="minorEastAsia" w:eastAsiaTheme="minorEastAsia" w:hAnsiTheme="minorEastAsia" w:cs="AppleSystemUIFont"/>
          <w:kern w:val="0"/>
          <w:szCs w:val="24"/>
        </w:rPr>
        <w:t>工業：無人機可進行橋梁、電塔、管道等基礎設施的檢查和監測，不僅提高檢測效率，還能減少人力成本和風險。</w:t>
      </w:r>
    </w:p>
    <w:p w14:paraId="1B003C9F" w14:textId="77777777" w:rsidR="00C02998" w:rsidRPr="0002186A" w:rsidRDefault="00C02998" w:rsidP="00C02998">
      <w:pPr>
        <w:numPr>
          <w:ilvl w:val="0"/>
          <w:numId w:val="29"/>
        </w:numPr>
        <w:autoSpaceDE w:val="0"/>
        <w:autoSpaceDN w:val="0"/>
        <w:adjustRightInd w:val="0"/>
        <w:spacing w:before="0" w:after="0" w:line="240" w:lineRule="auto"/>
        <w:ind w:left="0" w:firstLine="0"/>
        <w:jc w:val="left"/>
        <w:rPr>
          <w:rFonts w:asciiTheme="minorEastAsia" w:eastAsiaTheme="minorEastAsia" w:hAnsiTheme="minorEastAsia" w:cs="AppleSystemUIFont"/>
          <w:kern w:val="0"/>
          <w:szCs w:val="24"/>
        </w:rPr>
      </w:pPr>
      <w:r w:rsidRPr="0002186A">
        <w:rPr>
          <w:rFonts w:asciiTheme="minorEastAsia" w:eastAsiaTheme="minorEastAsia" w:hAnsiTheme="minorEastAsia" w:cs="AppleSystemUIFont"/>
          <w:kern w:val="0"/>
          <w:szCs w:val="24"/>
        </w:rPr>
        <w:t>物流業：如亞馬遜的Prime Air和Google的Wing等公司正在測試和部署無人機配送服務，目的在提升物流配送效率，尤其是針對應急物資的配送及偏遠地區配送等服務。</w:t>
      </w:r>
    </w:p>
    <w:p w14:paraId="7FFCBA50" w14:textId="77777777" w:rsidR="001E0CE6" w:rsidRDefault="00C02998" w:rsidP="00C02998">
      <w:pPr>
        <w:numPr>
          <w:ilvl w:val="0"/>
          <w:numId w:val="29"/>
        </w:numPr>
        <w:autoSpaceDE w:val="0"/>
        <w:autoSpaceDN w:val="0"/>
        <w:adjustRightInd w:val="0"/>
        <w:spacing w:before="0" w:after="0" w:line="240" w:lineRule="auto"/>
        <w:ind w:left="0" w:firstLine="0"/>
        <w:jc w:val="left"/>
        <w:rPr>
          <w:rFonts w:asciiTheme="minorEastAsia" w:eastAsiaTheme="minorEastAsia" w:hAnsiTheme="minorEastAsia" w:cs="AppleSystemUIFont"/>
          <w:kern w:val="0"/>
          <w:szCs w:val="24"/>
        </w:rPr>
      </w:pPr>
      <w:r w:rsidRPr="0002186A">
        <w:rPr>
          <w:rFonts w:asciiTheme="minorEastAsia" w:eastAsiaTheme="minorEastAsia" w:hAnsiTheme="minorEastAsia" w:cs="AppleSystemUIFont"/>
          <w:kern w:val="0"/>
          <w:szCs w:val="24"/>
        </w:rPr>
        <w:t>軍事：</w:t>
      </w:r>
    </w:p>
    <w:p w14:paraId="65DE0C98" w14:textId="1D847C3C" w:rsidR="00C02998" w:rsidRPr="0002186A" w:rsidRDefault="00C02998" w:rsidP="001E0CE6">
      <w:pPr>
        <w:autoSpaceDE w:val="0"/>
        <w:autoSpaceDN w:val="0"/>
        <w:adjustRightInd w:val="0"/>
        <w:spacing w:before="0" w:after="0" w:line="240" w:lineRule="auto"/>
        <w:jc w:val="left"/>
        <w:rPr>
          <w:rFonts w:asciiTheme="minorEastAsia" w:eastAsiaTheme="minorEastAsia" w:hAnsiTheme="minorEastAsia" w:cs="AppleSystemUIFont"/>
          <w:kern w:val="0"/>
          <w:szCs w:val="24"/>
        </w:rPr>
      </w:pPr>
      <w:r w:rsidRPr="001E0CE6">
        <w:rPr>
          <w:rFonts w:asciiTheme="minorEastAsia" w:eastAsiaTheme="minorEastAsia" w:hAnsiTheme="minorEastAsia" w:cs="AppleSystemUIFont"/>
          <w:kern w:val="0"/>
          <w:szCs w:val="24"/>
        </w:rPr>
        <w:t>偵察與監視：軍事無人機廣泛運用於偵察、監視和情報收集，提供即時訊息。</w:t>
      </w:r>
      <w:r w:rsidRPr="0002186A">
        <w:rPr>
          <w:rFonts w:asciiTheme="minorEastAsia" w:eastAsiaTheme="minorEastAsia" w:hAnsiTheme="minorEastAsia" w:cs="AppleExternalUIFontTraditionalC" w:hint="eastAsia"/>
          <w:kern w:val="0"/>
          <w:szCs w:val="24"/>
        </w:rPr>
        <w:t>打擊與防禦：部分無人機能夠攜帶導彈或其他武器進行精確打擊，增加國家安全的防禦能力。</w:t>
      </w:r>
    </w:p>
    <w:p w14:paraId="66FF106C" w14:textId="613F1ABA" w:rsidR="00817CCC" w:rsidRPr="001E0CE6" w:rsidRDefault="00817CCC" w:rsidP="00210D24">
      <w:pPr>
        <w:pStyle w:val="Heading1"/>
        <w:rPr>
          <w:rFonts w:asciiTheme="majorEastAsia" w:eastAsiaTheme="majorEastAsia" w:hAnsiTheme="majorEastAsia"/>
        </w:rPr>
      </w:pPr>
      <w:bookmarkStart w:id="2" w:name="_Toc168425690"/>
      <w:r w:rsidRPr="001E0CE6">
        <w:rPr>
          <w:rFonts w:asciiTheme="majorEastAsia" w:eastAsiaTheme="majorEastAsia" w:hAnsiTheme="majorEastAsia"/>
        </w:rPr>
        <w:lastRenderedPageBreak/>
        <w:t>目的</w:t>
      </w:r>
      <w:bookmarkEnd w:id="2"/>
    </w:p>
    <w:p w14:paraId="694DA790" w14:textId="3FFDB25C" w:rsidR="00F8061C" w:rsidRDefault="00C02998" w:rsidP="00C02998">
      <w:pPr>
        <w:autoSpaceDE w:val="0"/>
        <w:autoSpaceDN w:val="0"/>
        <w:adjustRightInd w:val="0"/>
        <w:spacing w:before="0" w:after="0" w:line="240" w:lineRule="auto"/>
        <w:jc w:val="left"/>
      </w:pPr>
      <w:r w:rsidRPr="001E0CE6">
        <w:rPr>
          <w:rFonts w:asciiTheme="minorEastAsia" w:eastAsiaTheme="minorEastAsia" w:hAnsiTheme="minorEastAsia"/>
          <w:shd w:val="clear" w:color="auto" w:fill="FFFFFF"/>
        </w:rPr>
        <w:t>仿真全自動無人機協同系統的目的是模擬一個能夠實現無人機之間協同傳輸的系統，並且能夠執行協同任務及資訊共享與處理，包含圖像傳輸、數據融合等功能。通過整合和協調多個無人機（Unmanned Aerial Vehicle, UAV）或無人載具的行動，達到更有效、更靈活的任務執行。系統架構包含多個無人機之間的通信傳遞、協調執行和任務分配，以及數據共享和分析等功能，但重點將放在協同通訊系統的架構上，以實現無人機群之間的訊息傳遞和建立可靠的協同系統，使無人機能夠自主運行，無需使用者手動操控</w:t>
      </w:r>
      <w:r w:rsidR="00D05205">
        <w:rPr>
          <w:rFonts w:asciiTheme="minorEastAsia" w:eastAsiaTheme="minorEastAsia" w:hAnsiTheme="minorEastAsia" w:hint="eastAsia"/>
          <w:shd w:val="clear" w:color="auto" w:fill="FFFFFF"/>
        </w:rPr>
        <w:t>，</w:t>
      </w:r>
      <w:r w:rsidR="00445170" w:rsidRPr="00445170">
        <w:rPr>
          <w:rFonts w:asciiTheme="minorEastAsia" w:eastAsiaTheme="minorEastAsia" w:hAnsiTheme="minorEastAsia" w:hint="eastAsia"/>
          <w:color w:val="FF0000"/>
          <w:shd w:val="clear" w:color="auto" w:fill="FFFFFF"/>
        </w:rPr>
        <w:t>同時</w:t>
      </w:r>
      <w:r w:rsidR="00F8061C" w:rsidRPr="00445170">
        <w:rPr>
          <w:color w:val="FF0000"/>
        </w:rPr>
        <w:t>在無人機通訊上選擇適當網絡拓撲在應對不同情況時能有效提升救災行動的效率和可靠性</w:t>
      </w:r>
      <w:r w:rsidR="00F8061C" w:rsidRPr="00445170">
        <w:rPr>
          <w:rFonts w:hint="eastAsia"/>
          <w:color w:val="FF0000"/>
        </w:rPr>
        <w:t>，我</w:t>
      </w:r>
      <w:r w:rsidR="00F8061C" w:rsidRPr="00445170">
        <w:rPr>
          <w:color w:val="FF0000"/>
        </w:rPr>
        <w:t>們利用分散式系統架構，以應對災區通訊基礎建設毀壞的挑戰</w:t>
      </w:r>
      <w:r w:rsidR="00445170" w:rsidRPr="00445170">
        <w:rPr>
          <w:rFonts w:hint="eastAsia"/>
          <w:color w:val="FF0000"/>
        </w:rPr>
        <w:t>，</w:t>
      </w:r>
      <w:r w:rsidR="00445170" w:rsidRPr="00445170">
        <w:rPr>
          <w:color w:val="FF0000"/>
        </w:rPr>
        <w:t>在基礎網絡被破壞的災區，能迅速建立臨時空中無線中繼骨幹網絡，提供關鍵的通訊支持。</w:t>
      </w:r>
    </w:p>
    <w:p w14:paraId="30DF6897" w14:textId="77777777" w:rsidR="00F8061C" w:rsidRPr="001E0CE6" w:rsidRDefault="00F8061C" w:rsidP="00C02998">
      <w:pPr>
        <w:autoSpaceDE w:val="0"/>
        <w:autoSpaceDN w:val="0"/>
        <w:adjustRightInd w:val="0"/>
        <w:spacing w:before="0" w:after="0" w:line="240" w:lineRule="auto"/>
        <w:jc w:val="left"/>
        <w:rPr>
          <w:rFonts w:asciiTheme="minorEastAsia" w:eastAsiaTheme="minorEastAsia" w:hAnsiTheme="minorEastAsia" w:hint="eastAsia"/>
          <w:shd w:val="clear" w:color="auto" w:fill="FFFFFF"/>
        </w:rPr>
      </w:pPr>
    </w:p>
    <w:p w14:paraId="21ABD31E" w14:textId="77777777" w:rsidR="00C02998" w:rsidRPr="001E0CE6" w:rsidRDefault="00C02998" w:rsidP="00C02998">
      <w:pPr>
        <w:autoSpaceDE w:val="0"/>
        <w:autoSpaceDN w:val="0"/>
        <w:adjustRightInd w:val="0"/>
        <w:spacing w:before="0" w:after="0" w:line="240" w:lineRule="auto"/>
        <w:jc w:val="left"/>
        <w:rPr>
          <w:rFonts w:asciiTheme="minorEastAsia" w:eastAsiaTheme="minorEastAsia" w:hAnsiTheme="minorEastAsia"/>
          <w:shd w:val="clear" w:color="auto" w:fill="FFFFFF"/>
        </w:rPr>
      </w:pPr>
      <w:r w:rsidRPr="001E0CE6">
        <w:rPr>
          <w:rFonts w:asciiTheme="minorEastAsia" w:eastAsiaTheme="minorEastAsia" w:hAnsiTheme="minorEastAsia"/>
          <w:shd w:val="clear" w:color="auto" w:fill="FFFFFF"/>
        </w:rPr>
        <w:t>使用</w:t>
      </w:r>
      <w:proofErr w:type="spellStart"/>
      <w:r w:rsidRPr="001E0CE6">
        <w:rPr>
          <w:rFonts w:asciiTheme="minorEastAsia" w:eastAsiaTheme="minorEastAsia" w:hAnsiTheme="minorEastAsia"/>
          <w:shd w:val="clear" w:color="auto" w:fill="FFFFFF"/>
        </w:rPr>
        <w:t>Airsim</w:t>
      </w:r>
      <w:proofErr w:type="spellEnd"/>
      <w:r w:rsidRPr="001E0CE6">
        <w:rPr>
          <w:rFonts w:asciiTheme="minorEastAsia" w:eastAsiaTheme="minorEastAsia" w:hAnsiTheme="minorEastAsia"/>
          <w:shd w:val="clear" w:color="auto" w:fill="FFFFFF"/>
        </w:rPr>
        <w:t xml:space="preserve"> 模擬器並且用於虛幻引擎 (Unreal Engine)上建構無人機和虛擬場景及模擬動態行為和感測器輸出以進行協同研究，測試無人機的深度學習、計算機視覺和強化學習算法，這樣可以在無需擔心實際損壞的情況下測試自主性解決方案，我們將探討以下的研究並探討以下的內容：</w:t>
      </w:r>
    </w:p>
    <w:p w14:paraId="57CED853" w14:textId="77777777" w:rsidR="00C02998" w:rsidRPr="001E0CE6" w:rsidRDefault="00C02998" w:rsidP="00C02998">
      <w:pPr>
        <w:autoSpaceDE w:val="0"/>
        <w:autoSpaceDN w:val="0"/>
        <w:adjustRightInd w:val="0"/>
        <w:spacing w:before="0" w:after="0" w:line="240" w:lineRule="auto"/>
        <w:jc w:val="left"/>
        <w:rPr>
          <w:rFonts w:asciiTheme="minorEastAsia" w:eastAsiaTheme="minorEastAsia" w:hAnsiTheme="minorEastAsia"/>
          <w:shd w:val="clear" w:color="auto" w:fill="FFFFFF"/>
        </w:rPr>
      </w:pPr>
    </w:p>
    <w:p w14:paraId="4662EB9C" w14:textId="29E373D3" w:rsidR="003A303B" w:rsidRDefault="00C02998" w:rsidP="00CA6234">
      <w:pPr>
        <w:numPr>
          <w:ilvl w:val="0"/>
          <w:numId w:val="29"/>
        </w:numPr>
        <w:autoSpaceDE w:val="0"/>
        <w:autoSpaceDN w:val="0"/>
        <w:adjustRightInd w:val="0"/>
        <w:spacing w:before="0" w:after="0" w:line="240" w:lineRule="auto"/>
        <w:ind w:left="0" w:firstLine="0"/>
        <w:jc w:val="left"/>
        <w:rPr>
          <w:rFonts w:asciiTheme="minorEastAsia" w:eastAsiaTheme="minorEastAsia" w:hAnsiTheme="minorEastAsia"/>
          <w:shd w:val="clear" w:color="auto" w:fill="FFFFFF"/>
        </w:rPr>
      </w:pPr>
      <w:r w:rsidRPr="003A303B">
        <w:rPr>
          <w:rFonts w:asciiTheme="minorEastAsia" w:eastAsiaTheme="minorEastAsia" w:hAnsiTheme="minorEastAsia"/>
          <w:shd w:val="clear" w:color="auto" w:fill="FFFFFF"/>
        </w:rPr>
        <w:t xml:space="preserve">協同傳輸: </w:t>
      </w:r>
      <w:r w:rsidR="003A303B" w:rsidRPr="003A303B">
        <w:rPr>
          <w:rFonts w:asciiTheme="minorEastAsia" w:eastAsiaTheme="minorEastAsia" w:hAnsiTheme="minorEastAsia" w:hint="eastAsia"/>
          <w:shd w:val="clear" w:color="auto" w:fill="FFFFFF"/>
        </w:rPr>
        <w:t>多架無人機之間的數據傳輸可以使用Socket通</w:t>
      </w:r>
      <w:r w:rsidR="003A303B">
        <w:rPr>
          <w:rFonts w:asciiTheme="minorEastAsia" w:eastAsiaTheme="minorEastAsia" w:hAnsiTheme="minorEastAsia" w:hint="eastAsia"/>
          <w:shd w:val="clear" w:color="auto" w:fill="FFFFFF"/>
        </w:rPr>
        <w:t>訊</w:t>
      </w:r>
      <w:r w:rsidR="003A303B" w:rsidRPr="003A303B">
        <w:rPr>
          <w:rFonts w:asciiTheme="minorEastAsia" w:eastAsiaTheme="minorEastAsia" w:hAnsiTheme="minorEastAsia" w:hint="eastAsia"/>
          <w:shd w:val="clear" w:color="auto" w:fill="FFFFFF"/>
        </w:rPr>
        <w:t>、無線通</w:t>
      </w:r>
      <w:r w:rsidR="003A303B">
        <w:rPr>
          <w:rFonts w:asciiTheme="minorEastAsia" w:eastAsiaTheme="minorEastAsia" w:hAnsiTheme="minorEastAsia" w:hint="eastAsia"/>
          <w:shd w:val="clear" w:color="auto" w:fill="FFFFFF"/>
        </w:rPr>
        <w:t>訊</w:t>
      </w:r>
      <w:r w:rsidR="003A303B" w:rsidRPr="003A303B">
        <w:rPr>
          <w:rFonts w:asciiTheme="minorEastAsia" w:eastAsiaTheme="minorEastAsia" w:hAnsiTheme="minorEastAsia" w:hint="eastAsia"/>
          <w:shd w:val="clear" w:color="auto" w:fill="FFFFFF"/>
        </w:rPr>
        <w:t>等技術建立無人機之間的</w:t>
      </w:r>
      <w:r w:rsidR="003A303B">
        <w:rPr>
          <w:rFonts w:asciiTheme="minorEastAsia" w:eastAsiaTheme="minorEastAsia" w:hAnsiTheme="minorEastAsia" w:hint="eastAsia"/>
          <w:shd w:val="clear" w:color="auto" w:fill="FFFFFF"/>
        </w:rPr>
        <w:t>通訊鏈結</w:t>
      </w:r>
      <w:r w:rsidR="003A303B" w:rsidRPr="003A303B">
        <w:rPr>
          <w:rFonts w:asciiTheme="minorEastAsia" w:eastAsiaTheme="minorEastAsia" w:hAnsiTheme="minorEastAsia" w:hint="eastAsia"/>
          <w:shd w:val="clear" w:color="auto" w:fill="FFFFFF"/>
        </w:rPr>
        <w:t>，</w:t>
      </w:r>
      <w:r w:rsidR="003A303B">
        <w:rPr>
          <w:rFonts w:asciiTheme="minorEastAsia" w:eastAsiaTheme="minorEastAsia" w:hAnsiTheme="minorEastAsia" w:hint="eastAsia"/>
          <w:shd w:val="clear" w:color="auto" w:fill="FFFFFF"/>
        </w:rPr>
        <w:t>以</w:t>
      </w:r>
      <w:r w:rsidR="003A303B" w:rsidRPr="003A303B">
        <w:rPr>
          <w:rFonts w:asciiTheme="minorEastAsia" w:eastAsiaTheme="minorEastAsia" w:hAnsiTheme="minorEastAsia" w:hint="eastAsia"/>
          <w:shd w:val="clear" w:color="auto" w:fill="FFFFFF"/>
        </w:rPr>
        <w:t>確保數據的可靠傳輸。</w:t>
      </w:r>
    </w:p>
    <w:p w14:paraId="047F4EC9" w14:textId="41251351" w:rsidR="00C02998" w:rsidRPr="003A303B" w:rsidRDefault="00C02998" w:rsidP="00CA6234">
      <w:pPr>
        <w:numPr>
          <w:ilvl w:val="0"/>
          <w:numId w:val="29"/>
        </w:numPr>
        <w:autoSpaceDE w:val="0"/>
        <w:autoSpaceDN w:val="0"/>
        <w:adjustRightInd w:val="0"/>
        <w:spacing w:before="0" w:after="0" w:line="240" w:lineRule="auto"/>
        <w:ind w:left="0" w:firstLine="0"/>
        <w:jc w:val="left"/>
        <w:rPr>
          <w:rFonts w:asciiTheme="minorEastAsia" w:eastAsiaTheme="minorEastAsia" w:hAnsiTheme="minorEastAsia"/>
          <w:shd w:val="clear" w:color="auto" w:fill="FFFFFF"/>
        </w:rPr>
      </w:pPr>
      <w:r w:rsidRPr="003A303B">
        <w:rPr>
          <w:rFonts w:asciiTheme="minorEastAsia" w:eastAsiaTheme="minorEastAsia" w:hAnsiTheme="minorEastAsia"/>
          <w:shd w:val="clear" w:color="auto" w:fill="FFFFFF"/>
        </w:rPr>
        <w:t>自主性飛行: 無人機可根據預設的航線或任務自動飛行，無需使用者進行手動操控，並通過加速度計、陀螺儀等慣性傳感器估算自身的動態行為。</w:t>
      </w:r>
    </w:p>
    <w:p w14:paraId="22FE17A3" w14:textId="4F180FE8" w:rsidR="00C02998" w:rsidRPr="001E0CE6" w:rsidRDefault="00C02998" w:rsidP="00C02998">
      <w:pPr>
        <w:numPr>
          <w:ilvl w:val="0"/>
          <w:numId w:val="29"/>
        </w:numPr>
        <w:autoSpaceDE w:val="0"/>
        <w:autoSpaceDN w:val="0"/>
        <w:adjustRightInd w:val="0"/>
        <w:spacing w:before="0" w:after="0" w:line="240" w:lineRule="auto"/>
        <w:ind w:left="0" w:firstLine="0"/>
        <w:jc w:val="left"/>
        <w:rPr>
          <w:rFonts w:asciiTheme="minorEastAsia" w:eastAsiaTheme="minorEastAsia" w:hAnsiTheme="minorEastAsia"/>
          <w:shd w:val="clear" w:color="auto" w:fill="FFFFFF"/>
        </w:rPr>
      </w:pPr>
      <w:r w:rsidRPr="001E0CE6">
        <w:rPr>
          <w:rFonts w:asciiTheme="minorEastAsia" w:eastAsiaTheme="minorEastAsia" w:hAnsiTheme="minorEastAsia"/>
          <w:shd w:val="clear" w:color="auto" w:fill="FFFFFF"/>
        </w:rPr>
        <w:t>智能避障: 無人機</w:t>
      </w:r>
      <w:r w:rsidR="003A303B">
        <w:rPr>
          <w:rFonts w:asciiTheme="minorEastAsia" w:eastAsiaTheme="minorEastAsia" w:hAnsiTheme="minorEastAsia" w:hint="eastAsia"/>
          <w:shd w:val="clear" w:color="auto" w:fill="FFFFFF"/>
        </w:rPr>
        <w:t>在飛行過程中</w:t>
      </w:r>
      <w:r w:rsidRPr="001E0CE6">
        <w:rPr>
          <w:rFonts w:asciiTheme="minorEastAsia" w:eastAsiaTheme="minorEastAsia" w:hAnsiTheme="minorEastAsia"/>
          <w:shd w:val="clear" w:color="auto" w:fill="FFFFFF"/>
        </w:rPr>
        <w:t>可自動識別障礙物並進行避障，確保飛行安全。</w:t>
      </w:r>
    </w:p>
    <w:p w14:paraId="08DD9EE9" w14:textId="65E90097" w:rsidR="00C02998" w:rsidRPr="001E0CE6" w:rsidRDefault="00C02998" w:rsidP="00C02998">
      <w:pPr>
        <w:numPr>
          <w:ilvl w:val="0"/>
          <w:numId w:val="29"/>
        </w:numPr>
        <w:autoSpaceDE w:val="0"/>
        <w:autoSpaceDN w:val="0"/>
        <w:adjustRightInd w:val="0"/>
        <w:spacing w:before="0" w:after="0" w:line="240" w:lineRule="auto"/>
        <w:ind w:left="0" w:firstLine="0"/>
        <w:jc w:val="left"/>
        <w:rPr>
          <w:rFonts w:asciiTheme="minorEastAsia" w:eastAsiaTheme="minorEastAsia" w:hAnsiTheme="minorEastAsia"/>
          <w:shd w:val="clear" w:color="auto" w:fill="FFFFFF"/>
        </w:rPr>
      </w:pPr>
      <w:r w:rsidRPr="001E0CE6">
        <w:rPr>
          <w:rFonts w:asciiTheme="minorEastAsia" w:eastAsiaTheme="minorEastAsia" w:hAnsiTheme="minorEastAsia"/>
          <w:shd w:val="clear" w:color="auto" w:fill="FFFFFF"/>
        </w:rPr>
        <w:t>數據分析: 無人機</w:t>
      </w:r>
      <w:r w:rsidR="003A303B" w:rsidRPr="003A303B">
        <w:rPr>
          <w:rFonts w:asciiTheme="minorEastAsia" w:eastAsiaTheme="minorEastAsia" w:hAnsiTheme="minorEastAsia" w:hint="eastAsia"/>
          <w:shd w:val="clear" w:color="auto" w:fill="FFFFFF"/>
        </w:rPr>
        <w:t>可以使用機器學習、數據挖掘等技術</w:t>
      </w:r>
      <w:r w:rsidRPr="001E0CE6">
        <w:rPr>
          <w:rFonts w:asciiTheme="minorEastAsia" w:eastAsiaTheme="minorEastAsia" w:hAnsiTheme="minorEastAsia"/>
          <w:shd w:val="clear" w:color="auto" w:fill="FFFFFF"/>
        </w:rPr>
        <w:t>共享收集到的數據，進行</w:t>
      </w:r>
      <w:r w:rsidR="003A303B">
        <w:rPr>
          <w:rFonts w:asciiTheme="minorEastAsia" w:eastAsiaTheme="minorEastAsia" w:hAnsiTheme="minorEastAsia" w:hint="eastAsia"/>
          <w:shd w:val="clear" w:color="auto" w:fill="FFFFFF"/>
        </w:rPr>
        <w:t>整合</w:t>
      </w:r>
      <w:r w:rsidRPr="001E0CE6">
        <w:rPr>
          <w:rFonts w:asciiTheme="minorEastAsia" w:eastAsiaTheme="minorEastAsia" w:hAnsiTheme="minorEastAsia"/>
          <w:shd w:val="clear" w:color="auto" w:fill="FFFFFF"/>
        </w:rPr>
        <w:t>分析，從而獲得更全面的</w:t>
      </w:r>
      <w:r w:rsidR="003A303B">
        <w:rPr>
          <w:rFonts w:asciiTheme="minorEastAsia" w:eastAsiaTheme="minorEastAsia" w:hAnsiTheme="minorEastAsia" w:hint="eastAsia"/>
          <w:shd w:val="clear" w:color="auto" w:fill="FFFFFF"/>
        </w:rPr>
        <w:t>訊息</w:t>
      </w:r>
      <w:r w:rsidRPr="001E0CE6">
        <w:rPr>
          <w:rFonts w:asciiTheme="minorEastAsia" w:eastAsiaTheme="minorEastAsia" w:hAnsiTheme="minorEastAsia"/>
          <w:shd w:val="clear" w:color="auto" w:fill="FFFFFF"/>
        </w:rPr>
        <w:t>。</w:t>
      </w:r>
    </w:p>
    <w:p w14:paraId="39260A31" w14:textId="77777777" w:rsidR="00C02998" w:rsidRPr="001E0CE6" w:rsidRDefault="00C02998" w:rsidP="00C02998">
      <w:pPr>
        <w:autoSpaceDE w:val="0"/>
        <w:autoSpaceDN w:val="0"/>
        <w:adjustRightInd w:val="0"/>
        <w:spacing w:before="0" w:after="0" w:line="240" w:lineRule="auto"/>
        <w:jc w:val="left"/>
        <w:rPr>
          <w:rFonts w:asciiTheme="minorEastAsia" w:eastAsiaTheme="minorEastAsia" w:hAnsiTheme="minorEastAsia"/>
          <w:shd w:val="clear" w:color="auto" w:fill="FFFFFF"/>
        </w:rPr>
      </w:pPr>
    </w:p>
    <w:p w14:paraId="0361C076" w14:textId="77777777" w:rsidR="00C02998" w:rsidRPr="001E0CE6" w:rsidRDefault="00C02998" w:rsidP="00C02998">
      <w:pPr>
        <w:autoSpaceDE w:val="0"/>
        <w:autoSpaceDN w:val="0"/>
        <w:adjustRightInd w:val="0"/>
        <w:spacing w:before="0" w:after="0" w:line="240" w:lineRule="auto"/>
        <w:jc w:val="left"/>
        <w:rPr>
          <w:rFonts w:asciiTheme="minorEastAsia" w:eastAsiaTheme="minorEastAsia" w:hAnsiTheme="minorEastAsia"/>
          <w:shd w:val="clear" w:color="auto" w:fill="FFFFFF"/>
        </w:rPr>
      </w:pPr>
      <w:r w:rsidRPr="001E0CE6">
        <w:rPr>
          <w:rFonts w:asciiTheme="minorEastAsia" w:eastAsiaTheme="minorEastAsia" w:hAnsiTheme="minorEastAsia"/>
          <w:shd w:val="clear" w:color="auto" w:fill="FFFFFF"/>
        </w:rPr>
        <w:t>我們將使用Socket網路通訊技術建立不同運算設備之間的傳輸連線，以確保數據的可靠傳輸。同時使用Python來編寫通信代碼，確保其能夠與</w:t>
      </w:r>
      <w:proofErr w:type="spellStart"/>
      <w:r w:rsidRPr="001E0CE6">
        <w:rPr>
          <w:rFonts w:asciiTheme="minorEastAsia" w:eastAsiaTheme="minorEastAsia" w:hAnsiTheme="minorEastAsia"/>
          <w:shd w:val="clear" w:color="auto" w:fill="FFFFFF"/>
        </w:rPr>
        <w:t>Airsim</w:t>
      </w:r>
      <w:proofErr w:type="spellEnd"/>
      <w:r w:rsidRPr="001E0CE6">
        <w:rPr>
          <w:rFonts w:asciiTheme="minorEastAsia" w:eastAsiaTheme="minorEastAsia" w:hAnsiTheme="minorEastAsia"/>
          <w:shd w:val="clear" w:color="auto" w:fill="FFFFFF"/>
        </w:rPr>
        <w:t>和Unreal Engine有較佳的兼容性。在集中控制系統中進行數據整合和分析以模擬無人機的動態行為，例如飛行及避障等功能。透過可靠性措施、安全性以及效率和性能指標，提高系統效率及其相關技術。這些技術和方法將有助於實現無人機協同系統的以下目標：</w:t>
      </w:r>
    </w:p>
    <w:p w14:paraId="58212D5B" w14:textId="77777777" w:rsidR="00C02998" w:rsidRPr="001E0CE6" w:rsidRDefault="00C02998" w:rsidP="00C02998">
      <w:pPr>
        <w:autoSpaceDE w:val="0"/>
        <w:autoSpaceDN w:val="0"/>
        <w:adjustRightInd w:val="0"/>
        <w:spacing w:before="0" w:after="0" w:line="240" w:lineRule="auto"/>
        <w:jc w:val="left"/>
        <w:rPr>
          <w:rFonts w:asciiTheme="minorEastAsia" w:eastAsiaTheme="minorEastAsia" w:hAnsiTheme="minorEastAsia"/>
          <w:shd w:val="clear" w:color="auto" w:fill="FFFFFF"/>
        </w:rPr>
      </w:pPr>
    </w:p>
    <w:p w14:paraId="0BD5E8A2" w14:textId="77777777" w:rsidR="00C02998" w:rsidRPr="001E0CE6" w:rsidRDefault="00C02998" w:rsidP="00C02998">
      <w:pPr>
        <w:numPr>
          <w:ilvl w:val="0"/>
          <w:numId w:val="30"/>
        </w:numPr>
        <w:autoSpaceDE w:val="0"/>
        <w:autoSpaceDN w:val="0"/>
        <w:adjustRightInd w:val="0"/>
        <w:spacing w:before="0" w:after="0" w:line="240" w:lineRule="auto"/>
        <w:ind w:left="0" w:firstLine="0"/>
        <w:jc w:val="left"/>
        <w:rPr>
          <w:rFonts w:asciiTheme="minorEastAsia" w:eastAsiaTheme="minorEastAsia" w:hAnsiTheme="minorEastAsia"/>
          <w:shd w:val="clear" w:color="auto" w:fill="FFFFFF"/>
        </w:rPr>
      </w:pPr>
      <w:r w:rsidRPr="001E0CE6">
        <w:rPr>
          <w:rFonts w:asciiTheme="minorEastAsia" w:eastAsiaTheme="minorEastAsia" w:hAnsiTheme="minorEastAsia"/>
          <w:shd w:val="clear" w:color="auto" w:fill="FFFFFF"/>
        </w:rPr>
        <w:t>分散式協同控制：實現無人機之間的分散式協同控制使其能夠在無需手動控制的情況下自主協同工作。</w:t>
      </w:r>
    </w:p>
    <w:p w14:paraId="284A49E6" w14:textId="77777777" w:rsidR="00C02998" w:rsidRPr="001E0CE6" w:rsidRDefault="00C02998" w:rsidP="00C02998">
      <w:pPr>
        <w:numPr>
          <w:ilvl w:val="0"/>
          <w:numId w:val="30"/>
        </w:numPr>
        <w:autoSpaceDE w:val="0"/>
        <w:autoSpaceDN w:val="0"/>
        <w:adjustRightInd w:val="0"/>
        <w:spacing w:before="0" w:after="0" w:line="240" w:lineRule="auto"/>
        <w:ind w:left="0" w:firstLine="0"/>
        <w:jc w:val="left"/>
        <w:rPr>
          <w:rFonts w:asciiTheme="minorEastAsia" w:eastAsiaTheme="minorEastAsia" w:hAnsiTheme="minorEastAsia"/>
          <w:shd w:val="clear" w:color="auto" w:fill="FFFFFF"/>
        </w:rPr>
      </w:pPr>
      <w:r w:rsidRPr="001E0CE6">
        <w:rPr>
          <w:rFonts w:asciiTheme="minorEastAsia" w:eastAsiaTheme="minorEastAsia" w:hAnsiTheme="minorEastAsia"/>
          <w:shd w:val="clear" w:color="auto" w:fill="FFFFFF"/>
        </w:rPr>
        <w:t>通信協議的優化：開發和優化通信協議，確保數據傳輸的高效性和可靠性。</w:t>
      </w:r>
    </w:p>
    <w:p w14:paraId="4501B520" w14:textId="77777777" w:rsidR="00C02998" w:rsidRPr="001E0CE6" w:rsidRDefault="00C02998" w:rsidP="00C02998">
      <w:pPr>
        <w:numPr>
          <w:ilvl w:val="0"/>
          <w:numId w:val="30"/>
        </w:numPr>
        <w:autoSpaceDE w:val="0"/>
        <w:autoSpaceDN w:val="0"/>
        <w:adjustRightInd w:val="0"/>
        <w:spacing w:before="0" w:after="0" w:line="240" w:lineRule="auto"/>
        <w:ind w:left="0" w:firstLine="0"/>
        <w:jc w:val="left"/>
        <w:rPr>
          <w:rFonts w:asciiTheme="minorEastAsia" w:eastAsiaTheme="minorEastAsia" w:hAnsiTheme="minorEastAsia"/>
          <w:shd w:val="clear" w:color="auto" w:fill="FFFFFF"/>
        </w:rPr>
      </w:pPr>
      <w:r w:rsidRPr="001E0CE6">
        <w:rPr>
          <w:rFonts w:asciiTheme="minorEastAsia" w:eastAsiaTheme="minorEastAsia" w:hAnsiTheme="minorEastAsia"/>
          <w:shd w:val="clear" w:color="auto" w:fill="FFFFFF"/>
        </w:rPr>
        <w:t>能量管理策略：設計無人機的能量管理策略，延長其工作時間，避免因能</w:t>
      </w:r>
      <w:r w:rsidRPr="001E0CE6">
        <w:rPr>
          <w:rFonts w:asciiTheme="minorEastAsia" w:eastAsiaTheme="minorEastAsia" w:hAnsiTheme="minorEastAsia"/>
          <w:shd w:val="clear" w:color="auto" w:fill="FFFFFF"/>
        </w:rPr>
        <w:lastRenderedPageBreak/>
        <w:t>量不足而中斷協同運行。</w:t>
      </w:r>
    </w:p>
    <w:p w14:paraId="6D8E6BC8" w14:textId="7C81A1B3" w:rsidR="00C02998" w:rsidRPr="001E0CE6" w:rsidRDefault="00C02998" w:rsidP="00C02998">
      <w:pPr>
        <w:numPr>
          <w:ilvl w:val="0"/>
          <w:numId w:val="30"/>
        </w:numPr>
        <w:autoSpaceDE w:val="0"/>
        <w:autoSpaceDN w:val="0"/>
        <w:adjustRightInd w:val="0"/>
        <w:spacing w:before="0" w:after="0" w:line="240" w:lineRule="auto"/>
        <w:ind w:left="0" w:firstLine="0"/>
        <w:jc w:val="left"/>
        <w:rPr>
          <w:rFonts w:asciiTheme="minorEastAsia" w:eastAsiaTheme="minorEastAsia" w:hAnsiTheme="minorEastAsia"/>
          <w:shd w:val="clear" w:color="auto" w:fill="FFFFFF"/>
        </w:rPr>
      </w:pPr>
      <w:r w:rsidRPr="001E0CE6">
        <w:rPr>
          <w:rFonts w:asciiTheme="minorEastAsia" w:eastAsiaTheme="minorEastAsia" w:hAnsiTheme="minorEastAsia"/>
          <w:shd w:val="clear" w:color="auto" w:fill="FFFFFF"/>
        </w:rPr>
        <w:t>環境感知：提升無人機的環境感知能力，增強其自主導航和避障能力</w:t>
      </w:r>
      <w:r w:rsidR="003A303B">
        <w:rPr>
          <w:rFonts w:asciiTheme="minorEastAsia" w:eastAsiaTheme="minorEastAsia" w:hAnsiTheme="minorEastAsia" w:hint="eastAsia"/>
          <w:shd w:val="clear" w:color="auto" w:fill="FFFFFF"/>
        </w:rPr>
        <w:t>，並做出相對應的反應。</w:t>
      </w:r>
    </w:p>
    <w:p w14:paraId="0BC9CBB9" w14:textId="71E18824" w:rsidR="00C02998" w:rsidRPr="001E0CE6" w:rsidRDefault="00C02998" w:rsidP="00C02998">
      <w:pPr>
        <w:numPr>
          <w:ilvl w:val="0"/>
          <w:numId w:val="30"/>
        </w:numPr>
        <w:autoSpaceDE w:val="0"/>
        <w:autoSpaceDN w:val="0"/>
        <w:adjustRightInd w:val="0"/>
        <w:spacing w:before="0" w:after="0" w:line="240" w:lineRule="auto"/>
        <w:ind w:left="0" w:firstLine="0"/>
        <w:jc w:val="left"/>
        <w:rPr>
          <w:rFonts w:asciiTheme="minorEastAsia" w:eastAsiaTheme="minorEastAsia" w:hAnsiTheme="minorEastAsia"/>
          <w:shd w:val="clear" w:color="auto" w:fill="FFFFFF"/>
        </w:rPr>
      </w:pPr>
      <w:r w:rsidRPr="001E0CE6">
        <w:rPr>
          <w:rFonts w:asciiTheme="minorEastAsia" w:eastAsiaTheme="minorEastAsia" w:hAnsiTheme="minorEastAsia"/>
          <w:shd w:val="clear" w:color="auto" w:fill="FFFFFF"/>
        </w:rPr>
        <w:t>協同搜索與救援：</w:t>
      </w:r>
      <w:r w:rsidR="003A303B" w:rsidRPr="003A303B">
        <w:rPr>
          <w:rFonts w:asciiTheme="minorEastAsia" w:eastAsiaTheme="minorEastAsia" w:hAnsiTheme="minorEastAsia" w:hint="eastAsia"/>
          <w:shd w:val="clear" w:color="auto" w:fill="FFFFFF"/>
        </w:rPr>
        <w:t>無人機能夠協同進行搜索與</w:t>
      </w:r>
      <w:r w:rsidR="00C1479F">
        <w:rPr>
          <w:rFonts w:asciiTheme="minorEastAsia" w:eastAsiaTheme="minorEastAsia" w:hAnsiTheme="minorEastAsia" w:hint="eastAsia"/>
          <w:shd w:val="clear" w:color="auto" w:fill="FFFFFF"/>
        </w:rPr>
        <w:t>災害</w:t>
      </w:r>
      <w:r w:rsidR="003A303B" w:rsidRPr="003A303B">
        <w:rPr>
          <w:rFonts w:asciiTheme="minorEastAsia" w:eastAsiaTheme="minorEastAsia" w:hAnsiTheme="minorEastAsia" w:hint="eastAsia"/>
          <w:shd w:val="clear" w:color="auto" w:fill="FFFFFF"/>
        </w:rPr>
        <w:t>救援任務</w:t>
      </w:r>
      <w:r w:rsidRPr="001E0CE6">
        <w:rPr>
          <w:rFonts w:asciiTheme="minorEastAsia" w:eastAsiaTheme="minorEastAsia" w:hAnsiTheme="minorEastAsia"/>
          <w:shd w:val="clear" w:color="auto" w:fill="FFFFFF"/>
        </w:rPr>
        <w:t>，提高搜索效率和救援成功率。</w:t>
      </w:r>
    </w:p>
    <w:p w14:paraId="3CDD19DB" w14:textId="77E93233" w:rsidR="00EF7271" w:rsidRPr="00445170" w:rsidRDefault="00C02998" w:rsidP="000B4304">
      <w:pPr>
        <w:numPr>
          <w:ilvl w:val="0"/>
          <w:numId w:val="30"/>
        </w:numPr>
        <w:autoSpaceDE w:val="0"/>
        <w:autoSpaceDN w:val="0"/>
        <w:adjustRightInd w:val="0"/>
        <w:spacing w:before="0" w:after="0" w:line="240" w:lineRule="auto"/>
        <w:ind w:left="0" w:firstLine="0"/>
        <w:jc w:val="left"/>
        <w:rPr>
          <w:rFonts w:asciiTheme="minorEastAsia" w:eastAsiaTheme="minorEastAsia" w:hAnsiTheme="minorEastAsia"/>
          <w:color w:val="FF0000"/>
          <w:shd w:val="clear" w:color="auto" w:fill="FFFFFF"/>
        </w:rPr>
      </w:pPr>
      <w:r w:rsidRPr="00D05205">
        <w:rPr>
          <w:rFonts w:asciiTheme="minorEastAsia" w:eastAsiaTheme="minorEastAsia" w:hAnsiTheme="minorEastAsia"/>
          <w:shd w:val="clear" w:color="auto" w:fill="FFFFFF"/>
        </w:rPr>
        <w:t>安全性和容錯機制：確保系統的安全性，防止數據泄漏和惡意攻擊，</w:t>
      </w:r>
      <w:r w:rsidR="00C1479F">
        <w:t>保障數據安全和系統穩定性</w:t>
      </w:r>
      <w:r w:rsidR="00C1479F">
        <w:rPr>
          <w:rFonts w:hint="eastAsia"/>
        </w:rPr>
        <w:t>，同時</w:t>
      </w:r>
      <w:r w:rsidRPr="00D05205">
        <w:rPr>
          <w:rFonts w:asciiTheme="minorEastAsia" w:eastAsiaTheme="minorEastAsia" w:hAnsiTheme="minorEastAsia"/>
          <w:shd w:val="clear" w:color="auto" w:fill="FFFFFF"/>
        </w:rPr>
        <w:t>具備高容錯力。</w:t>
      </w:r>
    </w:p>
    <w:p w14:paraId="4837C0A5" w14:textId="7DA52279" w:rsidR="00445170" w:rsidRDefault="00445170" w:rsidP="000B4304">
      <w:pPr>
        <w:numPr>
          <w:ilvl w:val="0"/>
          <w:numId w:val="30"/>
        </w:numPr>
        <w:autoSpaceDE w:val="0"/>
        <w:autoSpaceDN w:val="0"/>
        <w:adjustRightInd w:val="0"/>
        <w:spacing w:before="0" w:after="0" w:line="240" w:lineRule="auto"/>
        <w:ind w:left="0" w:firstLine="0"/>
        <w:jc w:val="left"/>
        <w:rPr>
          <w:rFonts w:asciiTheme="minorEastAsia" w:eastAsiaTheme="minorEastAsia" w:hAnsiTheme="minorEastAsia"/>
          <w:color w:val="FF0000"/>
          <w:shd w:val="clear" w:color="auto" w:fill="FFFFFF"/>
        </w:rPr>
      </w:pPr>
      <w:r w:rsidRPr="00445170">
        <w:rPr>
          <w:rFonts w:asciiTheme="minorEastAsia" w:eastAsiaTheme="minorEastAsia" w:hAnsiTheme="minorEastAsia" w:hint="eastAsia"/>
          <w:color w:val="FF0000"/>
          <w:shd w:val="clear" w:color="auto" w:fill="FFFFFF"/>
        </w:rPr>
        <w:t>容錯轉移技術：無人機之間的鏈路具有韌性，當無人機需迫降或無法提供網絡連線時，系統會自動切換到其他無人機，待原無人機恢復後，自動恢復通訊鏈路。</w:t>
      </w:r>
      <w:r>
        <w:rPr>
          <w:rFonts w:asciiTheme="minorEastAsia" w:eastAsiaTheme="minorEastAsia" w:hAnsiTheme="minorEastAsia" w:hint="eastAsia"/>
          <w:color w:val="FF0000"/>
          <w:shd w:val="clear" w:color="auto" w:fill="FFFFFF"/>
        </w:rPr>
        <w:t>(可取代6.)</w:t>
      </w:r>
    </w:p>
    <w:p w14:paraId="4328647B" w14:textId="0254E494" w:rsidR="00445170" w:rsidRPr="00445170" w:rsidRDefault="00445170" w:rsidP="000B4304">
      <w:pPr>
        <w:numPr>
          <w:ilvl w:val="0"/>
          <w:numId w:val="30"/>
        </w:numPr>
        <w:autoSpaceDE w:val="0"/>
        <w:autoSpaceDN w:val="0"/>
        <w:adjustRightInd w:val="0"/>
        <w:spacing w:before="0" w:after="0" w:line="240" w:lineRule="auto"/>
        <w:ind w:left="0" w:firstLine="0"/>
        <w:jc w:val="left"/>
        <w:rPr>
          <w:rFonts w:asciiTheme="minorEastAsia" w:eastAsiaTheme="minorEastAsia" w:hAnsiTheme="minorEastAsia"/>
          <w:color w:val="FF0000"/>
          <w:shd w:val="clear" w:color="auto" w:fill="FFFFFF"/>
        </w:rPr>
      </w:pPr>
      <w:r w:rsidRPr="00445170">
        <w:rPr>
          <w:rFonts w:asciiTheme="minorEastAsia" w:eastAsiaTheme="minorEastAsia" w:hAnsiTheme="minorEastAsia" w:hint="eastAsia"/>
          <w:color w:val="FF0000"/>
          <w:shd w:val="clear" w:color="auto" w:fill="FFFFFF"/>
        </w:rPr>
        <w:t>分散式路由技術：每個節點使用智慧路由演算法計算權重，做出最佳路由決策，避免了單點失效問題。此技術允許網絡中存在多個對外連接點，自動選擇最優節點進行數據傳輸。</w:t>
      </w:r>
    </w:p>
    <w:p w14:paraId="20193D8E" w14:textId="66CEA612" w:rsidR="00D05205" w:rsidRPr="00445170" w:rsidRDefault="00D05205" w:rsidP="000B4304">
      <w:pPr>
        <w:numPr>
          <w:ilvl w:val="0"/>
          <w:numId w:val="30"/>
        </w:numPr>
        <w:autoSpaceDE w:val="0"/>
        <w:autoSpaceDN w:val="0"/>
        <w:adjustRightInd w:val="0"/>
        <w:spacing w:before="0" w:after="0" w:line="240" w:lineRule="auto"/>
        <w:ind w:left="0" w:firstLine="0"/>
        <w:jc w:val="left"/>
        <w:rPr>
          <w:rFonts w:asciiTheme="minorEastAsia" w:eastAsiaTheme="minorEastAsia" w:hAnsiTheme="minorEastAsia"/>
          <w:color w:val="FF0000"/>
          <w:shd w:val="clear" w:color="auto" w:fill="FFFFFF"/>
        </w:rPr>
      </w:pPr>
      <w:r w:rsidRPr="00445170">
        <w:rPr>
          <w:rFonts w:asciiTheme="minorEastAsia" w:eastAsiaTheme="minorEastAsia" w:hAnsiTheme="minorEastAsia" w:hint="eastAsia"/>
          <w:color w:val="FF0000"/>
          <w:shd w:val="clear" w:color="auto" w:fill="FFFFFF"/>
        </w:rPr>
        <w:t>網絡拓撲與通信：</w:t>
      </w:r>
      <w:r w:rsidRPr="00445170">
        <w:rPr>
          <w:rFonts w:asciiTheme="minorEastAsia" w:eastAsiaTheme="minorEastAsia" w:hAnsiTheme="minorEastAsia"/>
          <w:color w:val="FF0000"/>
          <w:shd w:val="clear" w:color="auto" w:fill="FFFFFF"/>
        </w:rPr>
        <w:t>通過模擬實驗</w:t>
      </w:r>
      <w:r w:rsidRPr="00445170">
        <w:rPr>
          <w:rFonts w:asciiTheme="minorEastAsia" w:eastAsiaTheme="minorEastAsia" w:hAnsiTheme="minorEastAsia" w:hint="eastAsia"/>
          <w:color w:val="FF0000"/>
          <w:shd w:val="clear" w:color="auto" w:fill="FFFFFF"/>
        </w:rPr>
        <w:t>的測試，研究不同的網絡拓撲例如:集中式、分散式和混合式對無人機群通信、協作和資料交換的影響，以及如何設計和選擇適當的通信協議來提高數據傳輸的可靠性和效率</w:t>
      </w:r>
      <w:r w:rsidRPr="00445170">
        <w:rPr>
          <w:rFonts w:asciiTheme="minorEastAsia" w:eastAsiaTheme="minorEastAsia" w:hAnsiTheme="minorEastAsia" w:hint="eastAsia"/>
          <w:color w:val="FF0000"/>
          <w:shd w:val="clear" w:color="auto" w:fill="FFFFFF"/>
        </w:rPr>
        <w:t>。</w:t>
      </w:r>
    </w:p>
    <w:p w14:paraId="20C5E312" w14:textId="2F8C13FA" w:rsidR="00D05205" w:rsidRPr="00445170" w:rsidRDefault="00D05205" w:rsidP="000B4304">
      <w:pPr>
        <w:numPr>
          <w:ilvl w:val="0"/>
          <w:numId w:val="30"/>
        </w:numPr>
        <w:autoSpaceDE w:val="0"/>
        <w:autoSpaceDN w:val="0"/>
        <w:adjustRightInd w:val="0"/>
        <w:spacing w:before="0" w:after="0" w:line="240" w:lineRule="auto"/>
        <w:ind w:left="0" w:firstLine="0"/>
        <w:jc w:val="left"/>
        <w:rPr>
          <w:rFonts w:asciiTheme="minorEastAsia" w:eastAsiaTheme="minorEastAsia" w:hAnsiTheme="minorEastAsia" w:hint="eastAsia"/>
          <w:color w:val="FF0000"/>
          <w:shd w:val="clear" w:color="auto" w:fill="FFFFFF"/>
        </w:rPr>
      </w:pPr>
      <w:r w:rsidRPr="00445170">
        <w:rPr>
          <w:rFonts w:asciiTheme="minorEastAsia" w:eastAsiaTheme="minorEastAsia" w:hAnsiTheme="minorEastAsia" w:hint="eastAsia"/>
          <w:color w:val="FF0000"/>
          <w:shd w:val="clear" w:color="auto" w:fill="FFFFFF"/>
        </w:rPr>
        <w:t>隊形控制策略：研究不同的隊形控制策略，如何幫助無人機群實現協調行為和維持特定隊形，並在面對環境變化或任務需求變更時進行動態調整</w:t>
      </w:r>
      <w:r w:rsidRPr="00445170">
        <w:rPr>
          <w:rFonts w:asciiTheme="minorEastAsia" w:eastAsiaTheme="minorEastAsia" w:hAnsiTheme="minorEastAsia" w:hint="eastAsia"/>
          <w:color w:val="FF0000"/>
          <w:shd w:val="clear" w:color="auto" w:fill="FFFFFF"/>
        </w:rPr>
        <w:t>。</w:t>
      </w:r>
    </w:p>
    <w:p w14:paraId="6225E4FC" w14:textId="485A30D4" w:rsidR="00817CCC" w:rsidRPr="00210D24" w:rsidRDefault="00024A02" w:rsidP="00210D24">
      <w:pPr>
        <w:pStyle w:val="Heading1"/>
      </w:pPr>
      <w:bookmarkStart w:id="3" w:name="_Toc168425691"/>
      <w:r>
        <w:rPr>
          <w:rFonts w:hint="eastAsia"/>
        </w:rPr>
        <w:lastRenderedPageBreak/>
        <w:t>方法</w:t>
      </w:r>
      <w:bookmarkEnd w:id="3"/>
    </w:p>
    <w:p w14:paraId="7339C305" w14:textId="3CBB1446" w:rsidR="00687039" w:rsidRPr="009448D5" w:rsidRDefault="00210D24" w:rsidP="009448D5">
      <w:pPr>
        <w:pStyle w:val="Heading2"/>
      </w:pPr>
      <w:bookmarkStart w:id="4" w:name="_Toc168425692"/>
      <w:r w:rsidRPr="009448D5">
        <w:rPr>
          <w:rFonts w:hint="eastAsia"/>
        </w:rPr>
        <w:t xml:space="preserve">3.1 </w:t>
      </w:r>
      <w:proofErr w:type="spellStart"/>
      <w:r w:rsidR="00535591" w:rsidRPr="009448D5">
        <w:t>A</w:t>
      </w:r>
      <w:r w:rsidR="00535591" w:rsidRPr="009448D5">
        <w:rPr>
          <w:rFonts w:hint="eastAsia"/>
        </w:rPr>
        <w:t>ir</w:t>
      </w:r>
      <w:r w:rsidRPr="009448D5">
        <w:rPr>
          <w:rFonts w:hint="eastAsia"/>
        </w:rPr>
        <w:t>S</w:t>
      </w:r>
      <w:r w:rsidR="00535591" w:rsidRPr="009448D5">
        <w:rPr>
          <w:rFonts w:hint="eastAsia"/>
        </w:rPr>
        <w:t>im</w:t>
      </w:r>
      <w:bookmarkEnd w:id="4"/>
      <w:proofErr w:type="spellEnd"/>
    </w:p>
    <w:p w14:paraId="6B9B9148" w14:textId="2F95C839" w:rsidR="00210D24" w:rsidRDefault="0028555A" w:rsidP="0028555A">
      <w:pPr>
        <w:rPr>
          <w:shd w:val="clear" w:color="auto" w:fill="FFFFFF"/>
        </w:rPr>
      </w:pPr>
      <w:proofErr w:type="spellStart"/>
      <w:r>
        <w:rPr>
          <w:shd w:val="clear" w:color="auto" w:fill="FFFFFF"/>
        </w:rPr>
        <w:t>Airsim</w:t>
      </w:r>
      <w:proofErr w:type="spellEnd"/>
      <w:r>
        <w:rPr>
          <w:shd w:val="clear" w:color="auto" w:fill="FFFFFF"/>
        </w:rPr>
        <w:t>是由微軟研究開發的一個開源模擬平台，用於測試和開發自動駕駛車輛和無人機的人工智能算法。它基於虛幻引擎</w:t>
      </w:r>
      <w:r>
        <w:rPr>
          <w:rFonts w:hint="eastAsia"/>
          <w:shd w:val="clear" w:color="auto" w:fill="FFFFFF"/>
        </w:rPr>
        <w:t xml:space="preserve"> </w:t>
      </w:r>
      <w:r>
        <w:rPr>
          <w:shd w:val="clear" w:color="auto" w:fill="FFFFFF"/>
        </w:rPr>
        <w:t xml:space="preserve">(Unreal Engine) </w:t>
      </w:r>
      <w:r>
        <w:rPr>
          <w:shd w:val="clear" w:color="auto" w:fill="FFFFFF"/>
        </w:rPr>
        <w:t>構建，提供高度真實的物理模擬和感知模擬，適合研究深度學習、計算機視覺和強化學習等技術。</w:t>
      </w:r>
    </w:p>
    <w:p w14:paraId="373EDBE8" w14:textId="77777777" w:rsidR="00AE5A99" w:rsidRDefault="00AE5A99" w:rsidP="0028555A"/>
    <w:p w14:paraId="327299C7" w14:textId="7B60414A" w:rsidR="00AE5A99" w:rsidRDefault="00AE5A99" w:rsidP="0028555A">
      <w:r w:rsidRPr="00AE5A99">
        <w:rPr>
          <w:rFonts w:hint="eastAsia"/>
        </w:rPr>
        <w:t>將</w:t>
      </w:r>
      <w:proofErr w:type="spellStart"/>
      <w:r w:rsidRPr="00AE5A99">
        <w:rPr>
          <w:rFonts w:hint="eastAsia"/>
        </w:rPr>
        <w:t>AirSim</w:t>
      </w:r>
      <w:proofErr w:type="spellEnd"/>
      <w:r w:rsidRPr="00AE5A99">
        <w:rPr>
          <w:rFonts w:hint="eastAsia"/>
        </w:rPr>
        <w:t>開發為一個人工智慧研究平台，用於試驗無人機的深度學習、電腦視覺和強化學習演算法，利用</w:t>
      </w:r>
      <w:proofErr w:type="spellStart"/>
      <w:r w:rsidRPr="00AE5A99">
        <w:rPr>
          <w:rFonts w:hint="eastAsia"/>
        </w:rPr>
        <w:t>AirSim</w:t>
      </w:r>
      <w:proofErr w:type="spellEnd"/>
      <w:r w:rsidRPr="00AE5A99">
        <w:rPr>
          <w:rFonts w:hint="eastAsia"/>
        </w:rPr>
        <w:t>提供的</w:t>
      </w:r>
      <w:r w:rsidRPr="00AE5A99">
        <w:rPr>
          <w:rFonts w:hint="eastAsia"/>
        </w:rPr>
        <w:t>API</w:t>
      </w:r>
      <w:r w:rsidRPr="00AE5A99">
        <w:rPr>
          <w:rFonts w:hint="eastAsia"/>
        </w:rPr>
        <w:t>來實現影像檢索、狀態擷取、控制</w:t>
      </w:r>
      <w:r w:rsidRPr="00AE5A99">
        <w:rPr>
          <w:rFonts w:ascii="Segoe UI" w:hAnsi="Segoe UI" w:cs="Segoe UI"/>
          <w:color w:val="0D0D0D"/>
        </w:rPr>
        <w:t>等行為</w:t>
      </w:r>
      <w:r>
        <w:rPr>
          <w:rFonts w:hint="eastAsia"/>
        </w:rPr>
        <w:t>，</w:t>
      </w:r>
      <w:r w:rsidRPr="00AE5A99">
        <w:rPr>
          <w:rFonts w:hint="eastAsia"/>
        </w:rPr>
        <w:t>同時結合</w:t>
      </w:r>
      <w:proofErr w:type="spellStart"/>
      <w:r w:rsidRPr="00AE5A99">
        <w:rPr>
          <w:rFonts w:hint="eastAsia"/>
        </w:rPr>
        <w:t>msgpack</w:t>
      </w:r>
      <w:proofErr w:type="spellEnd"/>
      <w:r w:rsidRPr="00AE5A99">
        <w:rPr>
          <w:rFonts w:hint="eastAsia"/>
        </w:rPr>
        <w:t>-</w:t>
      </w:r>
      <w:proofErr w:type="spellStart"/>
      <w:r w:rsidRPr="00AE5A99">
        <w:rPr>
          <w:rFonts w:hint="eastAsia"/>
        </w:rPr>
        <w:t>rpc</w:t>
      </w:r>
      <w:proofErr w:type="spellEnd"/>
      <w:r w:rsidRPr="00AE5A99">
        <w:rPr>
          <w:rFonts w:hint="eastAsia"/>
        </w:rPr>
        <w:t>-python</w:t>
      </w:r>
      <w:r w:rsidRPr="00AE5A99">
        <w:rPr>
          <w:rFonts w:hint="eastAsia"/>
        </w:rPr>
        <w:t>實現高效的網路通信，可以將複雜的控制邏輯和資料處理分佈到不同的服務中，從而提高系統的模組化和可擴展性</w:t>
      </w:r>
      <w:r w:rsidR="00CB4CBE">
        <w:rPr>
          <w:rFonts w:hint="eastAsia"/>
        </w:rPr>
        <w:t>，以下為</w:t>
      </w:r>
      <w:r w:rsidR="009448D5">
        <w:rPr>
          <w:rFonts w:hint="eastAsia"/>
        </w:rPr>
        <w:t>安裝</w:t>
      </w:r>
      <w:r w:rsidR="00CB4CBE">
        <w:rPr>
          <w:rFonts w:hint="eastAsia"/>
        </w:rPr>
        <w:t>的相關軟體包</w:t>
      </w:r>
      <w:r w:rsidRPr="00AE5A99">
        <w:rPr>
          <w:rFonts w:hint="eastAsia"/>
        </w:rPr>
        <w:t>。</w:t>
      </w:r>
    </w:p>
    <w:p w14:paraId="52C5072E" w14:textId="28523E5A" w:rsidR="003102E3" w:rsidRDefault="003102E3" w:rsidP="00B223CD">
      <w:pPr>
        <w:pStyle w:val="l0"/>
        <w:numPr>
          <w:ilvl w:val="0"/>
          <w:numId w:val="26"/>
        </w:numPr>
        <w:pBdr>
          <w:top w:val="single" w:sz="6" w:space="8" w:color="DDDDDD"/>
          <w:left w:val="single" w:sz="6" w:space="8" w:color="DDDDDD"/>
          <w:bottom w:val="single" w:sz="6" w:space="0"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proofErr w:type="gramStart"/>
      <w:r>
        <w:rPr>
          <w:rStyle w:val="pln"/>
          <w:rFonts w:ascii="Microsoft YaHei" w:eastAsia="Microsoft YaHei" w:hAnsi="Microsoft YaHei" w:cs="細明體" w:hint="eastAsia"/>
          <w:color w:val="000000"/>
          <w:sz w:val="21"/>
          <w:szCs w:val="21"/>
          <w:bdr w:val="none" w:sz="0" w:space="0" w:color="auto" w:frame="1"/>
        </w:rPr>
        <w:t>pip</w:t>
      </w:r>
      <w:proofErr w:type="gramEnd"/>
      <w:r>
        <w:rPr>
          <w:rStyle w:val="pln"/>
          <w:rFonts w:ascii="Microsoft YaHei" w:eastAsia="Microsoft YaHei" w:hAnsi="Microsoft YaHei" w:cs="細明體" w:hint="eastAsia"/>
          <w:color w:val="000000"/>
          <w:sz w:val="21"/>
          <w:szCs w:val="21"/>
          <w:bdr w:val="none" w:sz="0" w:space="0" w:color="auto" w:frame="1"/>
        </w:rPr>
        <w:t xml:space="preserve"> install </w:t>
      </w:r>
      <w:proofErr w:type="spellStart"/>
      <w:r>
        <w:rPr>
          <w:rStyle w:val="pln"/>
          <w:rFonts w:ascii="Microsoft YaHei" w:eastAsia="Microsoft YaHei" w:hAnsi="Microsoft YaHei" w:cs="細明體" w:hint="eastAsia"/>
          <w:color w:val="000000"/>
          <w:sz w:val="21"/>
          <w:szCs w:val="21"/>
          <w:bdr w:val="none" w:sz="0" w:space="0" w:color="auto" w:frame="1"/>
        </w:rPr>
        <w:t>msgpack</w:t>
      </w:r>
      <w:proofErr w:type="spellEnd"/>
      <w:r>
        <w:rPr>
          <w:rStyle w:val="pun"/>
          <w:rFonts w:ascii="Microsoft YaHei" w:eastAsia="Microsoft YaHei" w:hAnsi="Microsoft YaHei" w:cs="細明體" w:hint="eastAsia"/>
          <w:color w:val="666600"/>
          <w:sz w:val="21"/>
          <w:szCs w:val="21"/>
          <w:bdr w:val="none" w:sz="0" w:space="0" w:color="auto" w:frame="1"/>
        </w:rPr>
        <w:t>-</w:t>
      </w:r>
      <w:proofErr w:type="spellStart"/>
      <w:r>
        <w:rPr>
          <w:rStyle w:val="pln"/>
          <w:rFonts w:ascii="Microsoft YaHei" w:eastAsia="Microsoft YaHei" w:hAnsi="Microsoft YaHei" w:cs="細明體" w:hint="eastAsia"/>
          <w:color w:val="000000"/>
          <w:sz w:val="21"/>
          <w:szCs w:val="21"/>
          <w:bdr w:val="none" w:sz="0" w:space="0" w:color="auto" w:frame="1"/>
        </w:rPr>
        <w:t>rpc</w:t>
      </w:r>
      <w:proofErr w:type="spellEnd"/>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python</w:t>
      </w:r>
    </w:p>
    <w:p w14:paraId="6BB14EB8" w14:textId="7686B171" w:rsidR="003102E3" w:rsidRDefault="003102E3" w:rsidP="00B223CD">
      <w:pPr>
        <w:pStyle w:val="l1"/>
        <w:numPr>
          <w:ilvl w:val="0"/>
          <w:numId w:val="26"/>
        </w:numPr>
        <w:pBdr>
          <w:top w:val="single" w:sz="6" w:space="8" w:color="DDDDDD"/>
          <w:left w:val="single" w:sz="6" w:space="8" w:color="DDDDDD"/>
          <w:bottom w:val="single" w:sz="6" w:space="0"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proofErr w:type="gramStart"/>
      <w:r w:rsidRPr="000B32A0">
        <w:rPr>
          <w:rStyle w:val="pln"/>
          <w:rFonts w:ascii="Microsoft YaHei" w:eastAsia="Microsoft YaHei" w:hAnsi="Microsoft YaHei" w:cs="細明體" w:hint="eastAsia"/>
          <w:color w:val="000000"/>
          <w:sz w:val="21"/>
          <w:szCs w:val="21"/>
          <w:bdr w:val="none" w:sz="0" w:space="0" w:color="auto" w:frame="1"/>
        </w:rPr>
        <w:t>pip</w:t>
      </w:r>
      <w:proofErr w:type="gramEnd"/>
      <w:r w:rsidRPr="000B32A0">
        <w:rPr>
          <w:rStyle w:val="pln"/>
          <w:rFonts w:ascii="Microsoft YaHei" w:eastAsia="Microsoft YaHei" w:hAnsi="Microsoft YaHei" w:cs="細明體" w:hint="eastAsia"/>
          <w:color w:val="000000"/>
          <w:sz w:val="21"/>
          <w:szCs w:val="21"/>
          <w:bdr w:val="none" w:sz="0" w:space="0" w:color="auto" w:frame="1"/>
        </w:rPr>
        <w:t xml:space="preserve"> install </w:t>
      </w:r>
      <w:proofErr w:type="spellStart"/>
      <w:r w:rsidRPr="000B32A0">
        <w:rPr>
          <w:rStyle w:val="pln"/>
          <w:rFonts w:ascii="Microsoft YaHei" w:eastAsia="Microsoft YaHei" w:hAnsi="Microsoft YaHei" w:cs="細明體" w:hint="eastAsia"/>
          <w:color w:val="000000"/>
          <w:sz w:val="21"/>
          <w:szCs w:val="21"/>
          <w:bdr w:val="none" w:sz="0" w:space="0" w:color="auto" w:frame="1"/>
        </w:rPr>
        <w:t>airsim</w:t>
      </w:r>
      <w:proofErr w:type="spellEnd"/>
    </w:p>
    <w:p w14:paraId="1DFBE0EA" w14:textId="78891897" w:rsidR="00210D24" w:rsidRPr="009448D5" w:rsidRDefault="00210D24" w:rsidP="009448D5">
      <w:pPr>
        <w:pStyle w:val="Heading2"/>
      </w:pPr>
      <w:bookmarkStart w:id="5" w:name="_Toc168425693"/>
      <w:r w:rsidRPr="009448D5">
        <w:rPr>
          <w:rFonts w:hint="eastAsia"/>
        </w:rPr>
        <w:t xml:space="preserve">3.2 </w:t>
      </w:r>
      <w:r w:rsidRPr="009448D5">
        <w:t>U</w:t>
      </w:r>
      <w:r w:rsidRPr="009448D5">
        <w:rPr>
          <w:rFonts w:hint="eastAsia"/>
        </w:rPr>
        <w:t>nreal Engine</w:t>
      </w:r>
      <w:bookmarkEnd w:id="5"/>
    </w:p>
    <w:p w14:paraId="60E44A68" w14:textId="30AB6A7E" w:rsidR="009448D5" w:rsidRDefault="009448D5" w:rsidP="009448D5">
      <w:r>
        <w:rPr>
          <w:rFonts w:hint="eastAsia"/>
        </w:rPr>
        <w:t>Unreal Engine</w:t>
      </w:r>
      <w:r>
        <w:rPr>
          <w:rFonts w:hint="eastAsia"/>
        </w:rPr>
        <w:t>是由</w:t>
      </w:r>
      <w:r>
        <w:rPr>
          <w:rFonts w:hint="eastAsia"/>
        </w:rPr>
        <w:t>Epic Games</w:t>
      </w:r>
      <w:r>
        <w:rPr>
          <w:rFonts w:hint="eastAsia"/>
        </w:rPr>
        <w:t>開發的一款遊戲引擎。是一種用於創建高品質、互動性強的數位內容的開發工具，最初是為了製作電子遊戲而設計的，但後來也被廣泛用於虛擬實境</w:t>
      </w:r>
      <w:r>
        <w:rPr>
          <w:rFonts w:hint="eastAsia"/>
        </w:rPr>
        <w:t>(VR)</w:t>
      </w:r>
      <w:r>
        <w:rPr>
          <w:rFonts w:hint="eastAsia"/>
        </w:rPr>
        <w:t>、擴增實境</w:t>
      </w:r>
      <w:r>
        <w:rPr>
          <w:rFonts w:hint="eastAsia"/>
        </w:rPr>
        <w:t>(AR)</w:t>
      </w:r>
      <w:r>
        <w:rPr>
          <w:rFonts w:hint="eastAsia"/>
        </w:rPr>
        <w:t>、電影</w:t>
      </w:r>
      <w:r>
        <w:rPr>
          <w:rFonts w:hint="eastAsia"/>
        </w:rPr>
        <w:t xml:space="preserve"> </w:t>
      </w:r>
      <w:r>
        <w:rPr>
          <w:rFonts w:hint="eastAsia"/>
        </w:rPr>
        <w:t>製作、動畫製作以及其他各種互動體驗的開發。</w:t>
      </w:r>
    </w:p>
    <w:p w14:paraId="05D53B3F" w14:textId="77777777" w:rsidR="00465F24" w:rsidRDefault="00465F24" w:rsidP="009448D5"/>
    <w:p w14:paraId="15F2A5BE" w14:textId="495E4886" w:rsidR="009448D5" w:rsidRDefault="009448D5" w:rsidP="009448D5">
      <w:r>
        <w:rPr>
          <w:rFonts w:hint="eastAsia"/>
        </w:rPr>
        <w:t>這個引擎提供了一整套工具和功能，包括圖形渲染、物理模擬、碰撞檢測、音訊管理、人工智慧、使用者介面設計等。使用</w:t>
      </w:r>
      <w:r>
        <w:rPr>
          <w:rFonts w:hint="eastAsia"/>
        </w:rPr>
        <w:t>Unreal Engine</w:t>
      </w:r>
      <w:r>
        <w:rPr>
          <w:rFonts w:hint="eastAsia"/>
        </w:rPr>
        <w:t>，開發者可以創建各種各樣的數位內容，從簡單的</w:t>
      </w:r>
      <w:r>
        <w:rPr>
          <w:rFonts w:hint="eastAsia"/>
        </w:rPr>
        <w:t>2D</w:t>
      </w:r>
      <w:r>
        <w:rPr>
          <w:rFonts w:hint="eastAsia"/>
        </w:rPr>
        <w:t>遊戲到複雜的三維世界，都可以實現。</w:t>
      </w:r>
    </w:p>
    <w:p w14:paraId="3F44C1CE" w14:textId="55AC1C9C" w:rsidR="00465F24" w:rsidRDefault="00465F24" w:rsidP="009448D5"/>
    <w:p w14:paraId="0224B464" w14:textId="660BD1BA" w:rsidR="003102E3" w:rsidRDefault="009448D5" w:rsidP="009448D5">
      <w:proofErr w:type="spellStart"/>
      <w:r w:rsidRPr="009448D5">
        <w:t>AirSim</w:t>
      </w:r>
      <w:proofErr w:type="spellEnd"/>
      <w:r w:rsidRPr="009448D5">
        <w:rPr>
          <w:rFonts w:hint="eastAsia"/>
        </w:rPr>
        <w:t>是建立在</w:t>
      </w:r>
      <w:r w:rsidRPr="009448D5">
        <w:t>Unreal Engine</w:t>
      </w:r>
      <w:r w:rsidRPr="009448D5">
        <w:rPr>
          <w:rFonts w:hint="eastAsia"/>
        </w:rPr>
        <w:t>引擎之上的</w:t>
      </w:r>
      <w:r w:rsidR="003102E3">
        <w:rPr>
          <w:rFonts w:hint="eastAsia"/>
        </w:rPr>
        <w:t>開源專案</w:t>
      </w:r>
      <w:r w:rsidRPr="009448D5">
        <w:rPr>
          <w:rFonts w:hint="eastAsia"/>
        </w:rPr>
        <w:t>，因此利用了</w:t>
      </w:r>
      <w:r w:rsidRPr="009448D5">
        <w:t xml:space="preserve">Unreal Engine </w:t>
      </w:r>
      <w:r w:rsidRPr="009448D5">
        <w:rPr>
          <w:rFonts w:hint="eastAsia"/>
        </w:rPr>
        <w:t>提供的</w:t>
      </w:r>
      <w:r>
        <w:rPr>
          <w:rFonts w:hint="eastAsia"/>
        </w:rPr>
        <w:t>圖形渲染</w:t>
      </w:r>
      <w:r w:rsidRPr="009448D5">
        <w:rPr>
          <w:rFonts w:hint="eastAsia"/>
        </w:rPr>
        <w:t>、</w:t>
      </w:r>
      <w:r>
        <w:rPr>
          <w:rFonts w:hint="eastAsia"/>
        </w:rPr>
        <w:t>物理模擬</w:t>
      </w:r>
      <w:r w:rsidRPr="009448D5">
        <w:rPr>
          <w:rFonts w:hint="eastAsia"/>
        </w:rPr>
        <w:t>和</w:t>
      </w:r>
      <w:r>
        <w:rPr>
          <w:rFonts w:hint="eastAsia"/>
        </w:rPr>
        <w:t>環境</w:t>
      </w:r>
      <w:r w:rsidRPr="009448D5">
        <w:rPr>
          <w:rFonts w:hint="eastAsia"/>
        </w:rPr>
        <w:t>搭建等功能</w:t>
      </w:r>
      <w:r>
        <w:rPr>
          <w:rFonts w:hint="eastAsia"/>
        </w:rPr>
        <w:t>，執行開發和研究</w:t>
      </w:r>
      <w:r w:rsidR="006C3D6D">
        <w:rPr>
          <w:rFonts w:hint="eastAsia"/>
        </w:rPr>
        <w:t>，如圖</w:t>
      </w:r>
      <w:r w:rsidR="00050054">
        <w:rPr>
          <w:rFonts w:hint="eastAsia"/>
        </w:rPr>
        <w:t>3.1</w:t>
      </w:r>
      <w:r w:rsidRPr="009448D5">
        <w:rPr>
          <w:rFonts w:hint="eastAsia"/>
        </w:rPr>
        <w:t>。</w:t>
      </w:r>
    </w:p>
    <w:p w14:paraId="32414588" w14:textId="332C9DDF" w:rsidR="00B223CD" w:rsidRDefault="00B223CD" w:rsidP="006C3D6D">
      <w:pPr>
        <w:jc w:val="center"/>
        <w:rPr>
          <w:noProof/>
        </w:rPr>
      </w:pPr>
      <w:r>
        <w:rPr>
          <w:noProof/>
        </w:rPr>
        <w:lastRenderedPageBreak/>
        <w:drawing>
          <wp:anchor distT="0" distB="0" distL="114300" distR="114300" simplePos="0" relativeHeight="251664384" behindDoc="0" locked="0" layoutInCell="1" allowOverlap="0" wp14:anchorId="34D7D81E" wp14:editId="70608460">
            <wp:simplePos x="0" y="0"/>
            <wp:positionH relativeFrom="margin">
              <wp:posOffset>0</wp:posOffset>
            </wp:positionH>
            <wp:positionV relativeFrom="page">
              <wp:posOffset>1219200</wp:posOffset>
            </wp:positionV>
            <wp:extent cx="5274000" cy="2962800"/>
            <wp:effectExtent l="0" t="0" r="3175" b="9525"/>
            <wp:wrapTopAndBottom/>
            <wp:docPr id="178254781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11423" name="圖片 654911423"/>
                    <pic:cNvPicPr/>
                  </pic:nvPicPr>
                  <pic:blipFill>
                    <a:blip r:embed="rId12">
                      <a:extLst>
                        <a:ext uri="{28A0092B-C50C-407E-A947-70E740481C1C}">
                          <a14:useLocalDpi xmlns:a14="http://schemas.microsoft.com/office/drawing/2010/main" val="0"/>
                        </a:ext>
                      </a:extLst>
                    </a:blip>
                    <a:stretch>
                      <a:fillRect/>
                    </a:stretch>
                  </pic:blipFill>
                  <pic:spPr>
                    <a:xfrm>
                      <a:off x="0" y="0"/>
                      <a:ext cx="5274000" cy="2962800"/>
                    </a:xfrm>
                    <a:prstGeom prst="rect">
                      <a:avLst/>
                    </a:prstGeom>
                  </pic:spPr>
                </pic:pic>
              </a:graphicData>
            </a:graphic>
            <wp14:sizeRelH relativeFrom="margin">
              <wp14:pctWidth>0</wp14:pctWidth>
            </wp14:sizeRelH>
            <wp14:sizeRelV relativeFrom="margin">
              <wp14:pctHeight>0</wp14:pctHeight>
            </wp14:sizeRelV>
          </wp:anchor>
        </w:drawing>
      </w:r>
    </w:p>
    <w:p w14:paraId="58177B14" w14:textId="5E926CF4" w:rsidR="006C3D6D" w:rsidRDefault="006C3D6D" w:rsidP="006C3D6D">
      <w:pPr>
        <w:jc w:val="center"/>
      </w:pPr>
      <w:r>
        <w:rPr>
          <w:rFonts w:hint="eastAsia"/>
          <w:noProof/>
        </w:rPr>
        <w:t>圖</w:t>
      </w:r>
      <w:r w:rsidR="00050054">
        <w:rPr>
          <w:rFonts w:hint="eastAsia"/>
          <w:noProof/>
        </w:rPr>
        <w:t xml:space="preserve">3.1 AirSim </w:t>
      </w:r>
      <w:r w:rsidR="00050054">
        <w:rPr>
          <w:rFonts w:hint="eastAsia"/>
          <w:noProof/>
        </w:rPr>
        <w:t>模擬環境</w:t>
      </w:r>
    </w:p>
    <w:p w14:paraId="2FE69AA4" w14:textId="0537207D" w:rsidR="008F6B1C" w:rsidRDefault="005A543F" w:rsidP="005A543F">
      <w:pPr>
        <w:pStyle w:val="Heading2"/>
      </w:pPr>
      <w:bookmarkStart w:id="6" w:name="_Toc168425694"/>
      <w:r>
        <w:rPr>
          <w:rFonts w:hint="eastAsia"/>
        </w:rPr>
        <w:t>3.3 Socket</w:t>
      </w:r>
      <w:bookmarkEnd w:id="6"/>
    </w:p>
    <w:p w14:paraId="4A65D12E" w14:textId="30E46AD9" w:rsidR="005A543F" w:rsidRDefault="005A543F" w:rsidP="005A543F">
      <w:r>
        <w:rPr>
          <w:rFonts w:hint="eastAsia"/>
        </w:rPr>
        <w:t>S</w:t>
      </w:r>
      <w:r w:rsidRPr="005A543F">
        <w:rPr>
          <w:rFonts w:hint="eastAsia"/>
        </w:rPr>
        <w:t>ocke</w:t>
      </w:r>
      <w:r>
        <w:rPr>
          <w:rFonts w:hint="eastAsia"/>
        </w:rPr>
        <w:t>t</w:t>
      </w:r>
      <w:r w:rsidRPr="005A543F">
        <w:rPr>
          <w:rFonts w:hint="eastAsia"/>
        </w:rPr>
        <w:t>是一種網路通訊機制，用於在不同運算設備之間建立和管理資料傳輸連線</w:t>
      </w:r>
      <w:r w:rsidR="006C3D6D">
        <w:rPr>
          <w:rFonts w:hint="eastAsia"/>
        </w:rPr>
        <w:t>，因此會藉由</w:t>
      </w:r>
      <w:r w:rsidR="006C3D6D">
        <w:rPr>
          <w:rFonts w:hint="eastAsia"/>
        </w:rPr>
        <w:t>Socket</w:t>
      </w:r>
      <w:r w:rsidR="006C3D6D">
        <w:rPr>
          <w:rFonts w:hint="eastAsia"/>
        </w:rPr>
        <w:t>技術來</w:t>
      </w:r>
      <w:r w:rsidR="006C3D6D" w:rsidRPr="006C3D6D">
        <w:rPr>
          <w:rFonts w:hint="eastAsia"/>
        </w:rPr>
        <w:t>研究</w:t>
      </w:r>
      <w:r w:rsidR="006C3D6D">
        <w:rPr>
          <w:rFonts w:hint="eastAsia"/>
        </w:rPr>
        <w:t>與開發</w:t>
      </w:r>
      <w:r w:rsidR="006C3D6D" w:rsidRPr="006C3D6D">
        <w:rPr>
          <w:rFonts w:hint="eastAsia"/>
        </w:rPr>
        <w:t>協同系統資料傳輸</w:t>
      </w:r>
      <w:r w:rsidR="006C3D6D">
        <w:rPr>
          <w:rFonts w:hint="eastAsia"/>
        </w:rPr>
        <w:t>，然而</w:t>
      </w:r>
      <w:r w:rsidR="006C3D6D" w:rsidRPr="006C3D6D">
        <w:rPr>
          <w:rFonts w:hint="eastAsia"/>
        </w:rPr>
        <w:t>傳輸</w:t>
      </w:r>
      <w:r w:rsidR="006C3D6D">
        <w:rPr>
          <w:rFonts w:hint="eastAsia"/>
        </w:rPr>
        <w:t>是目前很重要的一環</w:t>
      </w:r>
      <w:r w:rsidR="006C3D6D" w:rsidRPr="006C3D6D">
        <w:rPr>
          <w:rFonts w:hint="eastAsia"/>
        </w:rPr>
        <w:t>，其</w:t>
      </w:r>
      <w:r w:rsidR="006C3D6D">
        <w:rPr>
          <w:rFonts w:hint="eastAsia"/>
        </w:rPr>
        <w:t>著重探討</w:t>
      </w:r>
      <w:r w:rsidR="006C3D6D" w:rsidRPr="006C3D6D">
        <w:rPr>
          <w:rFonts w:hint="eastAsia"/>
        </w:rPr>
        <w:t>系統的效率</w:t>
      </w:r>
      <w:r w:rsidR="006C3D6D">
        <w:rPr>
          <w:rFonts w:hint="eastAsia"/>
        </w:rPr>
        <w:t>與</w:t>
      </w:r>
      <w:r w:rsidR="006C3D6D" w:rsidRPr="006C3D6D">
        <w:rPr>
          <w:rFonts w:hint="eastAsia"/>
        </w:rPr>
        <w:t>可靠性。本文將探討協同系統資料傳輸的常用技術、標準、安全性與可靠性措施，以及效率與性能指標，並提出提高效率的相關技術。</w:t>
      </w:r>
    </w:p>
    <w:p w14:paraId="1F51C760" w14:textId="77777777" w:rsidR="00024A02" w:rsidRDefault="00024A02" w:rsidP="005A543F"/>
    <w:p w14:paraId="6E858F9E" w14:textId="77777777" w:rsidR="00024A02" w:rsidRDefault="00024A02" w:rsidP="00024A02">
      <w:pPr>
        <w:pStyle w:val="ListParagraph"/>
        <w:numPr>
          <w:ilvl w:val="0"/>
          <w:numId w:val="27"/>
        </w:numPr>
      </w:pPr>
      <w:r w:rsidRPr="00024A02">
        <w:rPr>
          <w:rFonts w:hint="eastAsia"/>
        </w:rPr>
        <w:t>可靠性</w:t>
      </w:r>
    </w:p>
    <w:p w14:paraId="561EB8D7" w14:textId="411FA73E" w:rsidR="00024A02" w:rsidRPr="00050054" w:rsidRDefault="00217885" w:rsidP="00024A02">
      <w:pPr>
        <w:rPr>
          <w:rFonts w:ascii="新細明體" w:hAnsi="新細明體" w:cs="新細明體"/>
          <w:kern w:val="0"/>
          <w:szCs w:val="24"/>
          <w14:ligatures w14:val="none"/>
        </w:rPr>
      </w:pPr>
      <w:r w:rsidRPr="00465F24">
        <w:rPr>
          <w:rFonts w:ascii="新細明體" w:hAnsi="新細明體" w:cs="新細明體" w:hint="eastAsia"/>
          <w:kern w:val="0"/>
          <w:szCs w:val="24"/>
          <w14:ligatures w14:val="none"/>
        </w:rPr>
        <w:t>因</w:t>
      </w:r>
      <w:r>
        <w:rPr>
          <w:rFonts w:ascii="新細明體" w:hAnsi="新細明體" w:cs="新細明體" w:hint="eastAsia"/>
          <w:kern w:val="0"/>
          <w:szCs w:val="24"/>
          <w14:ligatures w14:val="none"/>
        </w:rPr>
        <w:t>群體式</w:t>
      </w:r>
      <w:r w:rsidRPr="00465F24">
        <w:rPr>
          <w:rFonts w:ascii="新細明體" w:hAnsi="新細明體" w:cs="新細明體" w:hint="eastAsia"/>
          <w:kern w:val="0"/>
          <w:szCs w:val="24"/>
          <w14:ligatures w14:val="none"/>
        </w:rPr>
        <w:t>無人機</w:t>
      </w:r>
      <w:r>
        <w:rPr>
          <w:rFonts w:ascii="新細明體" w:hAnsi="新細明體" w:cs="新細明體" w:hint="eastAsia"/>
          <w:kern w:val="0"/>
          <w:szCs w:val="24"/>
          <w14:ligatures w14:val="none"/>
        </w:rPr>
        <w:t>在執行協同任務時，依賴的資料作判斷的能力過於重要</w:t>
      </w:r>
      <w:r w:rsidRPr="00465F24">
        <w:rPr>
          <w:rFonts w:ascii="新細明體" w:hAnsi="新細明體" w:cs="新細明體" w:hint="eastAsia"/>
          <w:kern w:val="0"/>
          <w:szCs w:val="24"/>
          <w14:ligatures w14:val="none"/>
        </w:rPr>
        <w:t>，</w:t>
      </w:r>
      <w:r>
        <w:rPr>
          <w:rFonts w:ascii="新細明體" w:hAnsi="新細明體" w:cs="新細明體" w:hint="eastAsia"/>
          <w:kern w:val="0"/>
          <w:szCs w:val="24"/>
          <w14:ligatures w14:val="none"/>
        </w:rPr>
        <w:t>因此</w:t>
      </w:r>
      <w:r w:rsidRPr="00465F24">
        <w:rPr>
          <w:rFonts w:ascii="新細明體" w:hAnsi="新細明體" w:cs="新細明體" w:hint="eastAsia"/>
          <w:kern w:val="0"/>
          <w:szCs w:val="24"/>
          <w14:ligatures w14:val="none"/>
        </w:rPr>
        <w:t>在資料傳輸上</w:t>
      </w:r>
      <w:r>
        <w:rPr>
          <w:rFonts w:ascii="新細明體" w:hAnsi="新細明體" w:cs="新細明體" w:hint="eastAsia"/>
          <w:kern w:val="0"/>
          <w:szCs w:val="24"/>
          <w14:ligatures w14:val="none"/>
        </w:rPr>
        <w:t>的可靠性極為重要，包含冗餘、錯誤校驗及重傳等措施，確保在協同時不會有衝突等行為。</w:t>
      </w:r>
    </w:p>
    <w:p w14:paraId="4C1CCFFE" w14:textId="25BF141B" w:rsidR="00024A02" w:rsidRPr="00DE3C1F" w:rsidRDefault="00024A02" w:rsidP="00024A02">
      <w:pPr>
        <w:pStyle w:val="ListParagraph"/>
        <w:numPr>
          <w:ilvl w:val="0"/>
          <w:numId w:val="27"/>
        </w:numPr>
      </w:pPr>
      <w:r w:rsidRPr="00024A02">
        <w:rPr>
          <w:rFonts w:ascii="新細明體" w:hAnsi="新細明體" w:cs="新細明體"/>
          <w:kern w:val="0"/>
          <w:szCs w:val="24"/>
          <w14:ligatures w14:val="none"/>
        </w:rPr>
        <w:t>效率的技術</w:t>
      </w:r>
    </w:p>
    <w:p w14:paraId="3F4CDCAC" w14:textId="765FD26E" w:rsidR="00DE3C1F" w:rsidRPr="00980EB1" w:rsidRDefault="00DE3C1F" w:rsidP="00024A02">
      <w:r>
        <w:rPr>
          <w:rFonts w:hint="eastAsia"/>
        </w:rPr>
        <w:t>為了讓</w:t>
      </w:r>
      <w:r w:rsidRPr="00DE3C1F">
        <w:rPr>
          <w:rFonts w:hint="eastAsia"/>
        </w:rPr>
        <w:t>無人機能夠自主執行任務、進行飛行和決策</w:t>
      </w:r>
      <w:r>
        <w:rPr>
          <w:rFonts w:hint="eastAsia"/>
        </w:rPr>
        <w:t>等任務，</w:t>
      </w:r>
      <w:r w:rsidRPr="00DE3C1F">
        <w:rPr>
          <w:rFonts w:hint="eastAsia"/>
        </w:rPr>
        <w:t>自主性無人機</w:t>
      </w:r>
      <w:r>
        <w:rPr>
          <w:rFonts w:hint="eastAsia"/>
        </w:rPr>
        <w:t>將採取分</w:t>
      </w:r>
      <w:r w:rsidR="00980EB1">
        <w:rPr>
          <w:rFonts w:hint="eastAsia"/>
        </w:rPr>
        <w:t>布</w:t>
      </w:r>
      <w:r>
        <w:rPr>
          <w:rFonts w:hint="eastAsia"/>
        </w:rPr>
        <w:t>式架構，</w:t>
      </w:r>
      <w:r w:rsidRPr="00DE3C1F">
        <w:rPr>
          <w:rFonts w:hint="eastAsia"/>
        </w:rPr>
        <w:t>不依賴地面控制台進行操作和導航</w:t>
      </w:r>
      <w:r>
        <w:rPr>
          <w:rFonts w:hint="eastAsia"/>
        </w:rPr>
        <w:t>，因此</w:t>
      </w:r>
      <w:r w:rsidR="00024A02" w:rsidRPr="00024A02">
        <w:rPr>
          <w:rFonts w:hint="eastAsia"/>
        </w:rPr>
        <w:t>效率</w:t>
      </w:r>
      <w:r w:rsidR="00024A02">
        <w:rPr>
          <w:rFonts w:hint="eastAsia"/>
        </w:rPr>
        <w:t>指標</w:t>
      </w:r>
      <w:r w:rsidR="00980EB1">
        <w:rPr>
          <w:rFonts w:hint="eastAsia"/>
        </w:rPr>
        <w:t>將是一個重要的因素</w:t>
      </w:r>
      <w:r w:rsidR="00024A02" w:rsidRPr="00024A02">
        <w:rPr>
          <w:rFonts w:hint="eastAsia"/>
        </w:rPr>
        <w:t>，</w:t>
      </w:r>
      <w:r w:rsidR="00980EB1">
        <w:rPr>
          <w:rFonts w:hint="eastAsia"/>
        </w:rPr>
        <w:t>將會探討與研究</w:t>
      </w:r>
      <w:r w:rsidR="00024A02" w:rsidRPr="00024A02">
        <w:rPr>
          <w:rFonts w:hint="eastAsia"/>
        </w:rPr>
        <w:t>壓縮、</w:t>
      </w:r>
      <w:r w:rsidRPr="00DE3C1F">
        <w:rPr>
          <w:rFonts w:hint="eastAsia"/>
        </w:rPr>
        <w:t>暫存</w:t>
      </w:r>
      <w:r w:rsidR="00024A02" w:rsidRPr="00024A02">
        <w:rPr>
          <w:rFonts w:hint="eastAsia"/>
        </w:rPr>
        <w:t>和優化路由等技術</w:t>
      </w:r>
      <w:r>
        <w:rPr>
          <w:rFonts w:hint="eastAsia"/>
        </w:rPr>
        <w:t>，</w:t>
      </w:r>
      <w:r w:rsidR="00024A02" w:rsidRPr="00024A02">
        <w:rPr>
          <w:rFonts w:hint="eastAsia"/>
        </w:rPr>
        <w:t>提高了系統的效率和性能。</w:t>
      </w:r>
    </w:p>
    <w:p w14:paraId="6B7DDAAD" w14:textId="77777777" w:rsidR="00DE3C1F" w:rsidRPr="00024A02" w:rsidRDefault="00DE3C1F" w:rsidP="00DE3C1F">
      <w:pPr>
        <w:pStyle w:val="ListParagraph"/>
        <w:numPr>
          <w:ilvl w:val="0"/>
          <w:numId w:val="27"/>
        </w:numPr>
      </w:pPr>
      <w:r w:rsidRPr="00024A02">
        <w:rPr>
          <w:rFonts w:ascii="新細明體" w:hAnsi="新細明體" w:cs="新細明體"/>
          <w:kern w:val="0"/>
          <w:szCs w:val="24"/>
          <w14:ligatures w14:val="none"/>
        </w:rPr>
        <w:t>效率指標</w:t>
      </w:r>
    </w:p>
    <w:p w14:paraId="480B1051" w14:textId="5518CF27" w:rsidR="00DE3C1F" w:rsidRPr="00DE3C1F" w:rsidRDefault="00DE3C1F" w:rsidP="00024A02">
      <w:r w:rsidRPr="00024A02">
        <w:rPr>
          <w:rFonts w:hint="eastAsia"/>
        </w:rPr>
        <w:t>協同系統資料傳輸的效率與性能是衡量一個系統優劣的重要指標</w:t>
      </w:r>
      <w:r>
        <w:rPr>
          <w:rFonts w:hint="eastAsia"/>
        </w:rPr>
        <w:t>，其中包含</w:t>
      </w:r>
      <w:r w:rsidRPr="00024A02">
        <w:rPr>
          <w:rFonts w:hint="eastAsia"/>
        </w:rPr>
        <w:t>吞吐量、延遲和丟包率</w:t>
      </w:r>
      <w:r>
        <w:rPr>
          <w:rFonts w:hint="eastAsia"/>
        </w:rPr>
        <w:t>等，牽涉</w:t>
      </w:r>
      <w:r w:rsidRPr="00024A02">
        <w:rPr>
          <w:rFonts w:hint="eastAsia"/>
        </w:rPr>
        <w:t>了系統</w:t>
      </w:r>
      <w:r>
        <w:rPr>
          <w:rFonts w:hint="eastAsia"/>
        </w:rPr>
        <w:t>許多層面，包含</w:t>
      </w:r>
      <w:r w:rsidRPr="00024A02">
        <w:rPr>
          <w:rFonts w:hint="eastAsia"/>
        </w:rPr>
        <w:t>處理能力</w:t>
      </w:r>
      <w:r>
        <w:rPr>
          <w:rFonts w:hint="eastAsia"/>
        </w:rPr>
        <w:t>、</w:t>
      </w:r>
      <w:r w:rsidRPr="00024A02">
        <w:rPr>
          <w:rFonts w:hint="eastAsia"/>
        </w:rPr>
        <w:t>效率</w:t>
      </w:r>
      <w:r>
        <w:rPr>
          <w:rFonts w:hint="eastAsia"/>
        </w:rPr>
        <w:t>、</w:t>
      </w:r>
      <w:r w:rsidRPr="00024A02">
        <w:rPr>
          <w:rFonts w:hint="eastAsia"/>
        </w:rPr>
        <w:t>時效性</w:t>
      </w:r>
      <w:r>
        <w:rPr>
          <w:rFonts w:hint="eastAsia"/>
        </w:rPr>
        <w:t>及</w:t>
      </w:r>
      <w:r w:rsidRPr="00024A02">
        <w:rPr>
          <w:rFonts w:hint="eastAsia"/>
        </w:rPr>
        <w:t>完整性</w:t>
      </w:r>
      <w:r>
        <w:rPr>
          <w:rFonts w:hint="eastAsia"/>
        </w:rPr>
        <w:t>等</w:t>
      </w:r>
      <w:r w:rsidRPr="00024A02">
        <w:rPr>
          <w:rFonts w:hint="eastAsia"/>
        </w:rPr>
        <w:t>。</w:t>
      </w:r>
    </w:p>
    <w:p w14:paraId="51714F14" w14:textId="5B8471D0" w:rsidR="006C3D6D" w:rsidRDefault="006C3D6D" w:rsidP="00465F24">
      <w:pPr>
        <w:pStyle w:val="Heading3"/>
      </w:pPr>
      <w:bookmarkStart w:id="7" w:name="_Toc168425695"/>
      <w:r w:rsidRPr="00465F24">
        <w:lastRenderedPageBreak/>
        <w:t>3.3.1</w:t>
      </w:r>
      <w:r w:rsidR="00465F24">
        <w:rPr>
          <w:rFonts w:hint="eastAsia"/>
        </w:rPr>
        <w:t xml:space="preserve"> TCP/UDP</w:t>
      </w:r>
      <w:bookmarkEnd w:id="7"/>
    </w:p>
    <w:p w14:paraId="5FA9C1E1" w14:textId="326AAA9A" w:rsidR="00217885" w:rsidRPr="00050054" w:rsidRDefault="00465F24" w:rsidP="00050054">
      <w:r w:rsidRPr="00465F24">
        <w:rPr>
          <w:rFonts w:hint="eastAsia"/>
        </w:rPr>
        <w:t>TCP</w:t>
      </w:r>
      <w:r w:rsidRPr="00465F24">
        <w:rPr>
          <w:rFonts w:hint="eastAsia"/>
        </w:rPr>
        <w:t>和</w:t>
      </w:r>
      <w:r w:rsidRPr="00465F24">
        <w:rPr>
          <w:rFonts w:hint="eastAsia"/>
        </w:rPr>
        <w:t>UD</w:t>
      </w:r>
      <w:r>
        <w:rPr>
          <w:rFonts w:hint="eastAsia"/>
        </w:rPr>
        <w:t>P</w:t>
      </w:r>
      <w:r w:rsidRPr="00465F24">
        <w:rPr>
          <w:rFonts w:hint="eastAsia"/>
        </w:rPr>
        <w:t>協定是兩個最為常見的標準。</w:t>
      </w:r>
      <w:r w:rsidRPr="00465F24">
        <w:rPr>
          <w:rFonts w:hint="eastAsia"/>
        </w:rPr>
        <w:t>TCP</w:t>
      </w:r>
      <w:r w:rsidRPr="00465F24">
        <w:rPr>
          <w:rFonts w:hint="eastAsia"/>
        </w:rPr>
        <w:t>協定是一個廣泛應用於互聯網的通信協定，它提供了可靠的數據傳輸和錯誤處理機制，適用於對數據完整性和可靠性要求較高的應用場景。而</w:t>
      </w:r>
      <w:r w:rsidRPr="00465F24">
        <w:rPr>
          <w:rFonts w:hint="eastAsia"/>
        </w:rPr>
        <w:t>UDP</w:t>
      </w:r>
      <w:r w:rsidRPr="00465F24">
        <w:rPr>
          <w:rFonts w:hint="eastAsia"/>
        </w:rPr>
        <w:t>協定則是一個簡單的面向無連接的協定，它不保證數據傳輸的可靠性，但具有低延遲和高效率的特點，適用於對數據傳輸效率要求較高的應用場景。</w:t>
      </w:r>
    </w:p>
    <w:p w14:paraId="62CE8B02" w14:textId="7DEE58F9" w:rsidR="00817CCC" w:rsidRDefault="009E157C" w:rsidP="00210D24">
      <w:pPr>
        <w:pStyle w:val="Heading1"/>
      </w:pPr>
      <w:bookmarkStart w:id="8" w:name="_Toc168425696"/>
      <w:r>
        <w:rPr>
          <w:rFonts w:hint="eastAsia"/>
        </w:rPr>
        <w:lastRenderedPageBreak/>
        <w:t>預期</w:t>
      </w:r>
      <w:r w:rsidR="00DE3C1F">
        <w:rPr>
          <w:rFonts w:hint="eastAsia"/>
        </w:rPr>
        <w:t>應用</w:t>
      </w:r>
      <w:bookmarkEnd w:id="8"/>
    </w:p>
    <w:p w14:paraId="79E1BF8E" w14:textId="5EE4D327" w:rsidR="009E157C" w:rsidRPr="009E157C" w:rsidRDefault="009E157C" w:rsidP="009E157C">
      <w:pPr>
        <w:pStyle w:val="Heading2"/>
      </w:pPr>
      <w:bookmarkStart w:id="9" w:name="_Toc168425697"/>
      <w:r>
        <w:rPr>
          <w:rFonts w:hint="eastAsia"/>
        </w:rPr>
        <w:t>4.1</w:t>
      </w:r>
      <w:r w:rsidRPr="009E157C">
        <w:t>搜救任務</w:t>
      </w:r>
      <w:bookmarkEnd w:id="9"/>
    </w:p>
    <w:p w14:paraId="647EA697" w14:textId="2D6DFB33" w:rsidR="009E157C" w:rsidRDefault="009E157C" w:rsidP="009E157C">
      <w:r>
        <w:t>模擬在自然災害或事故發生後，無人機可以在因地形被破壞或無法通行的災區，</w:t>
      </w:r>
      <w:r w:rsidR="00B61AA2">
        <w:t>甚至是山區、森林等複雜環境，能夠</w:t>
      </w:r>
      <w:r>
        <w:t>快速進行搜索和探查，甚至將來可以應用到協同救援的任務。</w:t>
      </w:r>
    </w:p>
    <w:p w14:paraId="6B48C6D3" w14:textId="77777777" w:rsidR="00364015" w:rsidRDefault="00364015" w:rsidP="009E157C"/>
    <w:p w14:paraId="48E0CE0C" w14:textId="63ED9F45" w:rsidR="00364015" w:rsidRPr="009E157C" w:rsidRDefault="00364015" w:rsidP="00364015">
      <w:r>
        <w:t>驗證無人機群協同系統</w:t>
      </w:r>
      <w:r w:rsidRPr="009E157C">
        <w:t>搜救任務</w:t>
      </w:r>
      <w:r>
        <w:t>的可行性</w:t>
      </w:r>
      <w:r>
        <w:rPr>
          <w:rFonts w:hint="eastAsia"/>
        </w:rPr>
        <w:t>，</w:t>
      </w:r>
      <w:r>
        <w:t>通過模擬並評估其效率、成本等指標</w:t>
      </w:r>
      <w:r>
        <w:rPr>
          <w:rFonts w:hint="eastAsia"/>
        </w:rPr>
        <w:t>，並且</w:t>
      </w:r>
      <w:r>
        <w:t>在不同場景下的應用模式，並提出優化</w:t>
      </w:r>
      <w:r>
        <w:rPr>
          <w:rFonts w:hint="eastAsia"/>
        </w:rPr>
        <w:t>的</w:t>
      </w:r>
      <w:r>
        <w:t>方案。</w:t>
      </w:r>
    </w:p>
    <w:p w14:paraId="6B734EAA" w14:textId="1A290898" w:rsidR="00B61AA2" w:rsidRDefault="00B61AA2" w:rsidP="00B61AA2">
      <w:pPr>
        <w:pStyle w:val="Heading2"/>
      </w:pPr>
      <w:bookmarkStart w:id="10" w:name="_Toc168425698"/>
      <w:r>
        <w:rPr>
          <w:rFonts w:hint="eastAsia"/>
        </w:rPr>
        <w:t>4.2</w:t>
      </w:r>
      <w:r>
        <w:t>偵察監控</w:t>
      </w:r>
      <w:bookmarkEnd w:id="10"/>
    </w:p>
    <w:p w14:paraId="11ED8DA6" w14:textId="7213064C" w:rsidR="00A15619" w:rsidRDefault="00B61AA2" w:rsidP="009E157C">
      <w:r>
        <w:rPr>
          <w:rFonts w:hint="eastAsia"/>
        </w:rPr>
        <w:t>模擬</w:t>
      </w:r>
      <w:r>
        <w:t>空中偵察監控，</w:t>
      </w:r>
      <w:r>
        <w:rPr>
          <w:rFonts w:hint="eastAsia"/>
        </w:rPr>
        <w:t>並且以自主性的方式進行協同，當收集及探索</w:t>
      </w:r>
      <w:r>
        <w:t>陣地</w:t>
      </w:r>
      <w:r>
        <w:rPr>
          <w:rFonts w:hint="eastAsia"/>
        </w:rPr>
        <w:t>等情報，有無人機發生錯誤或其他不可預期的問題，其他無人機群能獨自反應</w:t>
      </w:r>
      <w:r w:rsidR="00A15619">
        <w:rPr>
          <w:rFonts w:hint="eastAsia"/>
        </w:rPr>
        <w:t>且重新佈署新的工作任務</w:t>
      </w:r>
      <w:r>
        <w:t>。</w:t>
      </w:r>
      <w:r w:rsidR="00A15619">
        <w:rPr>
          <w:rFonts w:hint="eastAsia"/>
        </w:rPr>
        <w:t>例如</w:t>
      </w:r>
      <w:r w:rsidR="00A15619" w:rsidRPr="00A15619">
        <w:rPr>
          <w:rFonts w:hint="eastAsia"/>
        </w:rPr>
        <w:t>六台自主性無人機以圓心向外呈</w:t>
      </w:r>
      <w:r w:rsidR="00A15619" w:rsidRPr="00A15619">
        <w:rPr>
          <w:rFonts w:hint="eastAsia"/>
        </w:rPr>
        <w:t>60</w:t>
      </w:r>
      <w:r w:rsidR="00A15619" w:rsidRPr="00A15619">
        <w:rPr>
          <w:rFonts w:hint="eastAsia"/>
        </w:rPr>
        <w:t>度角間隔進行區域偵察與監控任務</w:t>
      </w:r>
      <w:r w:rsidR="00A15619">
        <w:rPr>
          <w:rFonts w:hint="eastAsia"/>
        </w:rPr>
        <w:t>，</w:t>
      </w:r>
      <w:r w:rsidR="00A15619" w:rsidRPr="00A15619">
        <w:rPr>
          <w:rFonts w:hint="eastAsia"/>
        </w:rPr>
        <w:t>它們以自主方式收集和探索陣地資訊</w:t>
      </w:r>
      <w:r w:rsidR="00A15619">
        <w:rPr>
          <w:rFonts w:hint="eastAsia"/>
        </w:rPr>
        <w:t>，當</w:t>
      </w:r>
      <w:r w:rsidR="00A15619" w:rsidRPr="00A15619">
        <w:rPr>
          <w:rFonts w:hint="eastAsia"/>
        </w:rPr>
        <w:t>某一架無人機發生故障或出現不可預期的問題，其他無人機能夠獨立反應並重新部署新的任務，以確保偵察任務的連續性和覆蓋率。</w:t>
      </w:r>
    </w:p>
    <w:p w14:paraId="6C8AD098" w14:textId="77777777" w:rsidR="00364015" w:rsidRDefault="00364015" w:rsidP="009E157C"/>
    <w:p w14:paraId="60B7CEE1" w14:textId="353CD86F" w:rsidR="00364015" w:rsidRPr="00364015" w:rsidRDefault="00364015" w:rsidP="009E157C">
      <w:r>
        <w:t>驗證無人機群協同系統空中偵察監控的可行性，通過模擬並評估其效率、成本等指標，並且在不同場景下的應用模式，並提出優化的方案。</w:t>
      </w:r>
    </w:p>
    <w:p w14:paraId="5052F9DD" w14:textId="733195ED" w:rsidR="00FB0C6B" w:rsidRDefault="00FC7046" w:rsidP="00FB0C6B">
      <w:pPr>
        <w:pStyle w:val="Heading1"/>
      </w:pPr>
      <w:bookmarkStart w:id="11" w:name="_Toc168425699"/>
      <w:r>
        <w:rPr>
          <w:rFonts w:hint="eastAsia"/>
        </w:rPr>
        <w:lastRenderedPageBreak/>
        <w:t>SWOT</w:t>
      </w:r>
      <w:r>
        <w:rPr>
          <w:rFonts w:hint="eastAsia"/>
        </w:rPr>
        <w:t>分析</w:t>
      </w:r>
      <w:bookmarkEnd w:id="11"/>
    </w:p>
    <w:p w14:paraId="7C327B04" w14:textId="42EC4F3F" w:rsidR="0081075E" w:rsidRDefault="0081075E"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rPr>
          <w:rFonts w:ascii="Helvetica" w:eastAsiaTheme="minorEastAsia" w:hAnsi="Helvetica" w:cs="Helvetica"/>
          <w:color w:val="000000"/>
          <w:kern w:val="0"/>
          <w:szCs w:val="24"/>
        </w:rPr>
      </w:pPr>
    </w:p>
    <w:tbl>
      <w:tblPr>
        <w:tblStyle w:val="TableGrid"/>
        <w:tblW w:w="0" w:type="auto"/>
        <w:tblLook w:val="04A0" w:firstRow="1" w:lastRow="0" w:firstColumn="1" w:lastColumn="0" w:noHBand="0" w:noVBand="1"/>
      </w:tblPr>
      <w:tblGrid>
        <w:gridCol w:w="4148"/>
        <w:gridCol w:w="4148"/>
      </w:tblGrid>
      <w:tr w:rsidR="0081075E" w14:paraId="2EFD9FFE" w14:textId="77777777" w:rsidTr="0081075E">
        <w:tc>
          <w:tcPr>
            <w:tcW w:w="4148" w:type="dxa"/>
          </w:tcPr>
          <w:p w14:paraId="2D07591E" w14:textId="47344A82" w:rsidR="0081075E" w:rsidRPr="0081075E" w:rsidRDefault="0081075E"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center"/>
            </w:pPr>
            <w:r w:rsidRPr="0081075E">
              <w:rPr>
                <w:rFonts w:hint="eastAsia"/>
              </w:rPr>
              <w:t>優勢</w:t>
            </w:r>
            <w:r w:rsidRPr="0081075E">
              <w:rPr>
                <w:rFonts w:hint="eastAsia"/>
              </w:rPr>
              <w:t>Strengths</w:t>
            </w:r>
          </w:p>
        </w:tc>
        <w:tc>
          <w:tcPr>
            <w:tcW w:w="4148" w:type="dxa"/>
          </w:tcPr>
          <w:p w14:paraId="0DF299A9" w14:textId="6C67124C" w:rsidR="0081075E" w:rsidRPr="0081075E" w:rsidRDefault="0081075E"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center"/>
            </w:pPr>
            <w:r w:rsidRPr="0081075E">
              <w:rPr>
                <w:rFonts w:hint="eastAsia"/>
              </w:rPr>
              <w:t>劣勢</w:t>
            </w:r>
            <w:r w:rsidRPr="0081075E">
              <w:rPr>
                <w:rFonts w:hint="eastAsia"/>
              </w:rPr>
              <w:t>Weaknesses</w:t>
            </w:r>
          </w:p>
        </w:tc>
      </w:tr>
      <w:tr w:rsidR="0081075E" w14:paraId="0519BA1D" w14:textId="77777777" w:rsidTr="0081075E">
        <w:tc>
          <w:tcPr>
            <w:tcW w:w="4148" w:type="dxa"/>
          </w:tcPr>
          <w:p w14:paraId="52329CCF" w14:textId="3283A111" w:rsidR="000A6BA7" w:rsidRDefault="000A6BA7" w:rsidP="000A6BA7">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覆蓋範圍廣大</w:t>
            </w:r>
          </w:p>
          <w:p w14:paraId="2FD1B8AF" w14:textId="31881891" w:rsidR="000A6BA7" w:rsidRDefault="000A6BA7" w:rsidP="000A6BA7">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運行效率較高</w:t>
            </w:r>
          </w:p>
          <w:p w14:paraId="5B66D637" w14:textId="4BC1C9F7" w:rsidR="000A6BA7" w:rsidRDefault="000A6BA7" w:rsidP="000A6BA7">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容錯能力強</w:t>
            </w:r>
          </w:p>
          <w:p w14:paraId="52EFA492" w14:textId="3EB8CA38" w:rsidR="0081075E" w:rsidRPr="0081075E" w:rsidRDefault="0081075E" w:rsidP="000A6BA7">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sidRPr="0081075E">
              <w:rPr>
                <w:rFonts w:hint="eastAsia"/>
              </w:rPr>
              <w:t>市場需求旺盛</w:t>
            </w:r>
          </w:p>
        </w:tc>
        <w:tc>
          <w:tcPr>
            <w:tcW w:w="4148" w:type="dxa"/>
          </w:tcPr>
          <w:p w14:paraId="7F0372CE" w14:textId="77777777" w:rsidR="0081075E" w:rsidRPr="0081075E" w:rsidRDefault="0081075E" w:rsidP="000A6BA7">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sidRPr="0081075E">
              <w:rPr>
                <w:rFonts w:hint="eastAsia"/>
              </w:rPr>
              <w:t>開發成本高</w:t>
            </w:r>
          </w:p>
          <w:p w14:paraId="6B4055BB" w14:textId="77777777" w:rsidR="0081075E" w:rsidRDefault="0081075E" w:rsidP="000A6BA7">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sidRPr="0081075E">
              <w:rPr>
                <w:rFonts w:hint="eastAsia"/>
              </w:rPr>
              <w:t>市場規模小</w:t>
            </w:r>
          </w:p>
          <w:p w14:paraId="39D0D5FC" w14:textId="77777777" w:rsidR="000A6BA7" w:rsidRDefault="000A6BA7" w:rsidP="000A6BA7">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系統複雜性高</w:t>
            </w:r>
          </w:p>
          <w:p w14:paraId="4E8951F3" w14:textId="39F9FADF" w:rsidR="000B0E4E" w:rsidRPr="0081075E" w:rsidRDefault="000B0E4E" w:rsidP="000A6BA7">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通信限制</w:t>
            </w:r>
          </w:p>
        </w:tc>
      </w:tr>
      <w:tr w:rsidR="0081075E" w14:paraId="718CB984" w14:textId="77777777" w:rsidTr="0081075E">
        <w:tc>
          <w:tcPr>
            <w:tcW w:w="4148" w:type="dxa"/>
          </w:tcPr>
          <w:p w14:paraId="47058E0D" w14:textId="0CB3A678" w:rsidR="0081075E" w:rsidRPr="0081075E" w:rsidRDefault="0081075E"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center"/>
            </w:pPr>
            <w:r w:rsidRPr="0081075E">
              <w:rPr>
                <w:rFonts w:hint="eastAsia"/>
              </w:rPr>
              <w:t>機會</w:t>
            </w:r>
            <w:r w:rsidRPr="0081075E">
              <w:rPr>
                <w:rFonts w:hint="eastAsia"/>
              </w:rPr>
              <w:t>Opportunities</w:t>
            </w:r>
          </w:p>
        </w:tc>
        <w:tc>
          <w:tcPr>
            <w:tcW w:w="4148" w:type="dxa"/>
          </w:tcPr>
          <w:p w14:paraId="3B27664F" w14:textId="737FABD9" w:rsidR="0081075E" w:rsidRPr="0081075E" w:rsidRDefault="0081075E"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center"/>
            </w:pPr>
            <w:r w:rsidRPr="0081075E">
              <w:rPr>
                <w:rFonts w:hint="eastAsia"/>
              </w:rPr>
              <w:t>威脅</w:t>
            </w:r>
            <w:r w:rsidRPr="0081075E">
              <w:rPr>
                <w:rFonts w:hint="eastAsia"/>
              </w:rPr>
              <w:t>Threats</w:t>
            </w:r>
          </w:p>
        </w:tc>
      </w:tr>
      <w:tr w:rsidR="0081075E" w14:paraId="2990A695" w14:textId="77777777" w:rsidTr="0081075E">
        <w:tc>
          <w:tcPr>
            <w:tcW w:w="4148" w:type="dxa"/>
          </w:tcPr>
          <w:p w14:paraId="5C5DEFC7" w14:textId="77777777" w:rsidR="0081075E" w:rsidRDefault="0081075E" w:rsidP="000A6BA7">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政策逐步支持</w:t>
            </w:r>
          </w:p>
          <w:p w14:paraId="3998111B" w14:textId="77777777" w:rsidR="0081075E" w:rsidRDefault="0081075E" w:rsidP="000A6BA7">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發展與應用範圍擴大</w:t>
            </w:r>
          </w:p>
          <w:p w14:paraId="3EB5EE78" w14:textId="0F1F2BB0" w:rsidR="004B3F16" w:rsidRPr="0081075E" w:rsidRDefault="004B3F16" w:rsidP="000A6BA7">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5G</w:t>
            </w:r>
            <w:r>
              <w:rPr>
                <w:rFonts w:hint="eastAsia"/>
              </w:rPr>
              <w:t>通訊技術發展</w:t>
            </w:r>
          </w:p>
        </w:tc>
        <w:tc>
          <w:tcPr>
            <w:tcW w:w="4148" w:type="dxa"/>
          </w:tcPr>
          <w:p w14:paraId="32EA8FCB" w14:textId="77777777" w:rsidR="0081075E" w:rsidRDefault="0081075E" w:rsidP="000A6BA7">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競爭加劇</w:t>
            </w:r>
          </w:p>
          <w:p w14:paraId="2256C45D" w14:textId="77777777" w:rsidR="0081075E" w:rsidRDefault="0081075E" w:rsidP="000A6BA7">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技術壁壘較高</w:t>
            </w:r>
          </w:p>
          <w:p w14:paraId="781AD08C" w14:textId="77777777" w:rsidR="0081075E" w:rsidRDefault="0081075E" w:rsidP="000A6BA7">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政策風險</w:t>
            </w:r>
          </w:p>
          <w:p w14:paraId="648A52A0" w14:textId="1903F303" w:rsidR="00B83084" w:rsidRPr="0081075E" w:rsidRDefault="00B83084" w:rsidP="000A6BA7">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hint="eastAsia"/>
              </w:rPr>
              <w:t>安全性與隱私問題</w:t>
            </w:r>
          </w:p>
        </w:tc>
      </w:tr>
    </w:tbl>
    <w:p w14:paraId="7FD98DC2" w14:textId="77777777" w:rsidR="000A6BA7" w:rsidRDefault="000A6BA7"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rPr>
          <w:rFonts w:ascii="Helvetica" w:eastAsiaTheme="minorEastAsia" w:hAnsi="Helvetica" w:cs="Helvetica"/>
          <w:color w:val="000000"/>
          <w:kern w:val="0"/>
          <w:szCs w:val="24"/>
        </w:rPr>
      </w:pPr>
    </w:p>
    <w:p w14:paraId="5791ABDA" w14:textId="77777777" w:rsidR="00ED469B" w:rsidRDefault="000A6BA7"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rPr>
          <w:rFonts w:ascii="Helvetica" w:eastAsiaTheme="minorEastAsia" w:hAnsi="Helvetica" w:cs="Helvetica"/>
          <w:color w:val="000000"/>
          <w:kern w:val="0"/>
          <w:szCs w:val="24"/>
        </w:rPr>
      </w:pPr>
      <w:r>
        <w:rPr>
          <w:rFonts w:ascii="Helvetica" w:eastAsiaTheme="minorEastAsia" w:hAnsi="Helvetica" w:cs="Helvetica" w:hint="eastAsia"/>
          <w:color w:val="000000"/>
          <w:kern w:val="0"/>
          <w:szCs w:val="24"/>
        </w:rPr>
        <w:t>優勢（</w:t>
      </w:r>
      <w:r w:rsidRPr="0081075E">
        <w:rPr>
          <w:rFonts w:hint="eastAsia"/>
        </w:rPr>
        <w:t>Strengths</w:t>
      </w:r>
      <w:r>
        <w:rPr>
          <w:rFonts w:hint="eastAsia"/>
        </w:rPr>
        <w:t>）</w:t>
      </w:r>
      <w:r>
        <w:rPr>
          <w:rFonts w:ascii="Helvetica" w:eastAsiaTheme="minorEastAsia" w:hAnsi="Helvetica" w:cs="Helvetica" w:hint="eastAsia"/>
          <w:color w:val="000000"/>
          <w:kern w:val="0"/>
          <w:szCs w:val="24"/>
        </w:rPr>
        <w:t>：</w:t>
      </w:r>
    </w:p>
    <w:p w14:paraId="43DA31A1" w14:textId="1CA2E61A" w:rsidR="000A6BA7" w:rsidRDefault="000A6BA7"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rPr>
          <w:rFonts w:ascii="Helvetica" w:eastAsiaTheme="minorEastAsia" w:hAnsi="Helvetica" w:cs="Helvetica"/>
          <w:color w:val="000000"/>
          <w:kern w:val="0"/>
          <w:szCs w:val="24"/>
        </w:rPr>
      </w:pPr>
      <w:r w:rsidRPr="000A6BA7">
        <w:rPr>
          <w:rFonts w:ascii="Helvetica" w:eastAsiaTheme="minorEastAsia" w:hAnsi="Helvetica" w:cs="Helvetica" w:hint="eastAsia"/>
          <w:color w:val="000000"/>
          <w:kern w:val="0"/>
          <w:szCs w:val="24"/>
        </w:rPr>
        <w:t>無人機群協同</w:t>
      </w:r>
      <w:r w:rsidR="00A433BA">
        <w:rPr>
          <w:rFonts w:ascii="Helvetica" w:eastAsiaTheme="minorEastAsia" w:hAnsi="Helvetica" w:cs="Helvetica" w:hint="eastAsia"/>
          <w:color w:val="000000"/>
          <w:kern w:val="0"/>
          <w:szCs w:val="24"/>
        </w:rPr>
        <w:t>系統</w:t>
      </w:r>
      <w:r w:rsidRPr="000A6BA7">
        <w:rPr>
          <w:rFonts w:ascii="Helvetica" w:eastAsiaTheme="minorEastAsia" w:hAnsi="Helvetica" w:cs="Helvetica" w:hint="eastAsia"/>
          <w:color w:val="000000"/>
          <w:kern w:val="0"/>
          <w:szCs w:val="24"/>
        </w:rPr>
        <w:t>能夠</w:t>
      </w:r>
      <w:r w:rsidR="00A433BA">
        <w:t>利用多架無人機的飛行範圍和視角</w:t>
      </w:r>
      <w:r w:rsidRPr="000A6BA7">
        <w:rPr>
          <w:rFonts w:ascii="Helvetica" w:eastAsiaTheme="minorEastAsia" w:hAnsi="Helvetica" w:cs="Helvetica" w:hint="eastAsia"/>
          <w:color w:val="000000"/>
          <w:kern w:val="0"/>
          <w:szCs w:val="24"/>
        </w:rPr>
        <w:t>擴展任務覆蓋範圍，完成大面積的任務</w:t>
      </w:r>
      <w:r w:rsidR="00A433BA">
        <w:rPr>
          <w:rFonts w:ascii="Helvetica" w:eastAsiaTheme="minorEastAsia" w:hAnsi="Helvetica" w:cs="Helvetica" w:hint="eastAsia"/>
          <w:color w:val="000000"/>
          <w:kern w:val="0"/>
          <w:szCs w:val="24"/>
        </w:rPr>
        <w:t>，</w:t>
      </w:r>
      <w:r w:rsidR="00ED469B">
        <w:rPr>
          <w:rFonts w:ascii="Helvetica" w:eastAsiaTheme="minorEastAsia" w:hAnsi="Helvetica" w:cs="Helvetica" w:hint="eastAsia"/>
          <w:color w:val="000000"/>
          <w:kern w:val="0"/>
          <w:szCs w:val="24"/>
        </w:rPr>
        <w:t>同時能夠</w:t>
      </w:r>
      <w:r w:rsidR="00ED469B">
        <w:t>靈活地調整無人機數量和任務分配，適應不同任務場景</w:t>
      </w:r>
      <w:r w:rsidR="00ED469B">
        <w:rPr>
          <w:rFonts w:hint="eastAsia"/>
        </w:rPr>
        <w:t>，</w:t>
      </w:r>
      <w:r w:rsidR="00A433BA">
        <w:rPr>
          <w:rFonts w:ascii="Helvetica" w:eastAsiaTheme="minorEastAsia" w:hAnsi="Helvetica" w:cs="Helvetica" w:hint="eastAsia"/>
          <w:color w:val="000000"/>
          <w:kern w:val="0"/>
          <w:szCs w:val="24"/>
        </w:rPr>
        <w:t>提高任務執行效率，並且能夠在</w:t>
      </w:r>
      <w:r w:rsidR="00A433BA">
        <w:t>單一無人機發生故障時，</w:t>
      </w:r>
      <w:r w:rsidR="00A433BA">
        <w:rPr>
          <w:rFonts w:hint="eastAsia"/>
        </w:rPr>
        <w:t>接手</w:t>
      </w:r>
      <w:r w:rsidR="00A433BA">
        <w:t>任務</w:t>
      </w:r>
      <w:r w:rsidR="00A433BA">
        <w:rPr>
          <w:rFonts w:hint="eastAsia"/>
        </w:rPr>
        <w:t>的執行</w:t>
      </w:r>
      <w:r w:rsidR="00A433BA">
        <w:t>，提高系統</w:t>
      </w:r>
      <w:r w:rsidR="00A433BA">
        <w:rPr>
          <w:rFonts w:hint="eastAsia"/>
        </w:rPr>
        <w:t>整體的</w:t>
      </w:r>
      <w:r w:rsidR="00A433BA">
        <w:t>容錯</w:t>
      </w:r>
      <w:r w:rsidR="00A433BA">
        <w:rPr>
          <w:rFonts w:hint="eastAsia"/>
        </w:rPr>
        <w:t>能力</w:t>
      </w:r>
      <w:r w:rsidR="00A433BA">
        <w:t>。</w:t>
      </w:r>
      <w:r w:rsidR="00A433BA">
        <w:rPr>
          <w:rFonts w:hint="eastAsia"/>
        </w:rPr>
        <w:t>隨著</w:t>
      </w:r>
      <w:r w:rsidR="00ED469B">
        <w:rPr>
          <w:rFonts w:hint="eastAsia"/>
        </w:rPr>
        <w:t>人工智能技術進一步的發展，</w:t>
      </w:r>
      <w:r w:rsidR="00A433BA">
        <w:rPr>
          <w:rFonts w:hint="eastAsia"/>
        </w:rPr>
        <w:t>無人機協同系統在各行各業上的需求也日益</w:t>
      </w:r>
      <w:r w:rsidR="00ED469B">
        <w:rPr>
          <w:rFonts w:hint="eastAsia"/>
        </w:rPr>
        <w:t>增加。</w:t>
      </w:r>
    </w:p>
    <w:p w14:paraId="34C29D66" w14:textId="582C9A9F" w:rsidR="000A6BA7" w:rsidRPr="00ED469B" w:rsidRDefault="000A6BA7"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rPr>
          <w:rFonts w:ascii="Helvetica" w:eastAsiaTheme="minorEastAsia" w:hAnsi="Helvetica" w:cs="Helvetica"/>
          <w:color w:val="000000"/>
          <w:kern w:val="0"/>
          <w:szCs w:val="24"/>
        </w:rPr>
      </w:pPr>
    </w:p>
    <w:p w14:paraId="1F2E261F" w14:textId="74BD4A1A" w:rsidR="000A6BA7" w:rsidRDefault="000A6BA7"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Pr>
          <w:rFonts w:ascii="Helvetica" w:eastAsiaTheme="minorEastAsia" w:hAnsi="Helvetica" w:cs="Helvetica" w:hint="eastAsia"/>
          <w:color w:val="000000"/>
          <w:kern w:val="0"/>
          <w:szCs w:val="24"/>
        </w:rPr>
        <w:t>劣勢（</w:t>
      </w:r>
      <w:r w:rsidRPr="0081075E">
        <w:rPr>
          <w:rFonts w:hint="eastAsia"/>
        </w:rPr>
        <w:t>Weaknesses</w:t>
      </w:r>
      <w:r>
        <w:rPr>
          <w:rFonts w:hint="eastAsia"/>
        </w:rPr>
        <w:t>）：</w:t>
      </w:r>
    </w:p>
    <w:p w14:paraId="58189DB0" w14:textId="156BF501" w:rsidR="000A6BA7" w:rsidRDefault="000B0E4E"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t>無人機協同系統涉及多架無人機的協同控制、</w:t>
      </w:r>
      <w:r>
        <w:rPr>
          <w:rFonts w:hint="eastAsia"/>
        </w:rPr>
        <w:t>訊息</w:t>
      </w:r>
      <w:r>
        <w:t>共享和任務分配等問題，需要可靠的通</w:t>
      </w:r>
      <w:r>
        <w:rPr>
          <w:rFonts w:hint="eastAsia"/>
        </w:rPr>
        <w:t>訊</w:t>
      </w:r>
      <w:r>
        <w:t>網路和較高的通</w:t>
      </w:r>
      <w:r>
        <w:rPr>
          <w:rFonts w:hint="eastAsia"/>
        </w:rPr>
        <w:t>訊</w:t>
      </w:r>
      <w:r>
        <w:t>速率</w:t>
      </w:r>
      <w:r>
        <w:rPr>
          <w:rFonts w:hint="eastAsia"/>
        </w:rPr>
        <w:t>以維持訊息之間的傳遞，也導致</w:t>
      </w:r>
      <w:r>
        <w:t>系統複雜性</w:t>
      </w:r>
      <w:r>
        <w:rPr>
          <w:rFonts w:hint="eastAsia"/>
        </w:rPr>
        <w:t>較</w:t>
      </w:r>
      <w:r>
        <w:t>高，</w:t>
      </w:r>
      <w:r>
        <w:rPr>
          <w:rFonts w:hint="eastAsia"/>
        </w:rPr>
        <w:t>因此也</w:t>
      </w:r>
      <w:r>
        <w:t>需要較高的技術水平和研發成本</w:t>
      </w:r>
      <w:r>
        <w:rPr>
          <w:rFonts w:hint="eastAsia"/>
        </w:rPr>
        <w:t>。由於無人機協同系統</w:t>
      </w:r>
      <w:r>
        <w:rPr>
          <w:rFonts w:ascii="Apple Color Emoji" w:hAnsi="Apple Color Emoji" w:cs="Apple Color Emoji" w:hint="eastAsia"/>
        </w:rPr>
        <w:t>尚</w:t>
      </w:r>
      <w:r>
        <w:rPr>
          <w:rFonts w:hint="eastAsia"/>
        </w:rPr>
        <w:t>處於發展初期，因為發展還不完全，間接使得市場規模發展較慢。</w:t>
      </w:r>
    </w:p>
    <w:p w14:paraId="1F9A61A7" w14:textId="77777777" w:rsidR="000B0E4E" w:rsidRPr="000B0E4E" w:rsidRDefault="000B0E4E"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p>
    <w:p w14:paraId="0E041A06" w14:textId="777C4579" w:rsidR="000A6BA7" w:rsidRDefault="000A6BA7"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sidRPr="0081075E">
        <w:rPr>
          <w:rFonts w:hint="eastAsia"/>
        </w:rPr>
        <w:t>機會</w:t>
      </w:r>
      <w:r>
        <w:rPr>
          <w:rFonts w:hint="eastAsia"/>
        </w:rPr>
        <w:t>（</w:t>
      </w:r>
      <w:r w:rsidRPr="0081075E">
        <w:rPr>
          <w:rFonts w:hint="eastAsia"/>
        </w:rPr>
        <w:t>Opportunities</w:t>
      </w:r>
      <w:r>
        <w:rPr>
          <w:rFonts w:hint="eastAsia"/>
        </w:rPr>
        <w:t>）：</w:t>
      </w:r>
    </w:p>
    <w:p w14:paraId="2B91EF29" w14:textId="02C53A37" w:rsidR="000B0E4E" w:rsidRDefault="000B0E4E"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t>隨著無人機製造技術的進步和生產規模的擴大，無人機的成本將會逐漸下降</w:t>
      </w:r>
      <w:r>
        <w:rPr>
          <w:rFonts w:hint="eastAsia"/>
        </w:rPr>
        <w:t>以滿足更多市場上的需求</w:t>
      </w:r>
      <w:r w:rsidR="004B3F16">
        <w:rPr>
          <w:rFonts w:hint="eastAsia"/>
        </w:rPr>
        <w:t>，同時透過現在</w:t>
      </w:r>
      <w:r w:rsidR="004B3F16">
        <w:rPr>
          <w:rFonts w:hint="eastAsia"/>
        </w:rPr>
        <w:t>5G</w:t>
      </w:r>
      <w:r w:rsidR="004B3F16">
        <w:rPr>
          <w:rFonts w:hint="eastAsia"/>
        </w:rPr>
        <w:t>通訊科技高頻寬、低延遲等特點，改善多架無人機之間訊息的傳遞障礙，並在各國政府不斷地支持下，逐漸放寬相關的政策以促進無人機產業的發展，為協同系統的應用創造了良好的環境。</w:t>
      </w:r>
    </w:p>
    <w:p w14:paraId="4D966F7C" w14:textId="77777777" w:rsidR="004B3F16" w:rsidRDefault="004B3F16"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p>
    <w:p w14:paraId="1E4DA4F1" w14:textId="6E350D70" w:rsidR="000A6BA7" w:rsidRDefault="000A6BA7" w:rsidP="00810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pPr>
      <w:r w:rsidRPr="0081075E">
        <w:rPr>
          <w:rFonts w:hint="eastAsia"/>
        </w:rPr>
        <w:t>威脅</w:t>
      </w:r>
      <w:r>
        <w:rPr>
          <w:rFonts w:hint="eastAsia"/>
        </w:rPr>
        <w:t>（</w:t>
      </w:r>
      <w:r w:rsidRPr="0081075E">
        <w:rPr>
          <w:rFonts w:hint="eastAsia"/>
        </w:rPr>
        <w:t>Threats</w:t>
      </w:r>
      <w:r>
        <w:rPr>
          <w:rFonts w:hint="eastAsia"/>
        </w:rPr>
        <w:t>）：</w:t>
      </w:r>
    </w:p>
    <w:p w14:paraId="358A0ED7" w14:textId="6C95CD0C" w:rsidR="00B83084" w:rsidRPr="00B83084" w:rsidRDefault="00B83084" w:rsidP="00B830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jc w:val="left"/>
        <w:rPr>
          <w:rFonts w:ascii="Helvetica" w:eastAsiaTheme="minorEastAsia" w:hAnsi="Helvetica" w:cs="Helvetica"/>
          <w:color w:val="000000"/>
          <w:kern w:val="0"/>
          <w:szCs w:val="24"/>
        </w:rPr>
      </w:pPr>
      <w:r>
        <w:t>無人機協同系統涉及多</w:t>
      </w:r>
      <w:r>
        <w:rPr>
          <w:rFonts w:hint="eastAsia"/>
        </w:rPr>
        <w:t>種核心技術，</w:t>
      </w:r>
      <w:r>
        <w:t>例如無人機控制、資訊融合、</w:t>
      </w:r>
      <w:r>
        <w:rPr>
          <w:rFonts w:hint="eastAsia"/>
        </w:rPr>
        <w:t>人工智能</w:t>
      </w:r>
      <w:r>
        <w:t>等，技術壁壘較高</w:t>
      </w:r>
      <w:r>
        <w:rPr>
          <w:rFonts w:hint="eastAsia"/>
        </w:rPr>
        <w:t>，並且隨著無人機技術的發展，越來越多企業進入無人機市場，競爭日趨激烈，在各個國家之間對於無人機的管控政策也有所不同，存在著一定的政策風險，同時在</w:t>
      </w:r>
      <w:r w:rsidR="00D46E87">
        <w:rPr>
          <w:rFonts w:hint="eastAsia"/>
        </w:rPr>
        <w:t>系統運作過程中，也涉及訊息的收集、傳輸和處理，</w:t>
      </w:r>
      <w:r w:rsidR="00D46E87">
        <w:rPr>
          <w:rFonts w:ascii="Helvetica" w:eastAsiaTheme="minorEastAsia" w:hAnsi="Helvetica" w:cs="Helvetica" w:hint="eastAsia"/>
          <w:color w:val="000000"/>
          <w:kern w:val="0"/>
          <w:szCs w:val="24"/>
        </w:rPr>
        <w:t>存在著安全性與隱私等相關問題。</w:t>
      </w:r>
    </w:p>
    <w:p w14:paraId="3556D9E8" w14:textId="2F262433" w:rsidR="00223454" w:rsidRPr="00223454" w:rsidRDefault="00223454" w:rsidP="00210D24">
      <w:pPr>
        <w:pStyle w:val="Heading1"/>
      </w:pPr>
      <w:bookmarkStart w:id="12" w:name="_Toc168425700"/>
      <w:r>
        <w:lastRenderedPageBreak/>
        <w:t>附錄</w:t>
      </w:r>
      <w:bookmarkEnd w:id="12"/>
    </w:p>
    <w:p w14:paraId="62F56A18" w14:textId="4216B538" w:rsidR="00817CCC" w:rsidRPr="00465F24" w:rsidRDefault="00645B40" w:rsidP="00817CCC">
      <w:pPr>
        <w:rPr>
          <w:u w:val="single"/>
        </w:rPr>
      </w:pPr>
      <w:hyperlink r:id="rId13" w:history="1">
        <w:r w:rsidR="004E0B52" w:rsidRPr="00465F24">
          <w:rPr>
            <w:rStyle w:val="Hyperlink"/>
            <w:color w:val="auto"/>
          </w:rPr>
          <w:t>https://www.technice.com.tw/uncategorized/34150/</w:t>
        </w:r>
      </w:hyperlink>
    </w:p>
    <w:p w14:paraId="25C8C541" w14:textId="5757FE6E" w:rsidR="004E0B52" w:rsidRPr="00465F24" w:rsidRDefault="00645B40" w:rsidP="00817CCC">
      <w:pPr>
        <w:rPr>
          <w:u w:val="single"/>
        </w:rPr>
      </w:pPr>
      <w:hyperlink r:id="rId14" w:history="1">
        <w:r w:rsidR="004E0B52" w:rsidRPr="00465F24">
          <w:rPr>
            <w:rStyle w:val="Hyperlink"/>
            <w:color w:val="auto"/>
          </w:rPr>
          <w:t>https://dronedj.com/2023/01/12/drone-delivery-cost/</w:t>
        </w:r>
      </w:hyperlink>
    </w:p>
    <w:p w14:paraId="3200D055" w14:textId="17F4775A" w:rsidR="004E0B52" w:rsidRPr="00465F24" w:rsidRDefault="004E0B52" w:rsidP="00817CCC">
      <w:pPr>
        <w:rPr>
          <w:u w:val="single"/>
        </w:rPr>
      </w:pPr>
      <w:r w:rsidRPr="00465F24">
        <w:rPr>
          <w:u w:val="single"/>
        </w:rPr>
        <w:t>https://www.mckinsey.com/industries/aerospace-and-defense/our-insights/future-air-mobility-blog/drones-take-to-the-sky-potentially-disrupting-last-mile-delivery</w:t>
      </w:r>
    </w:p>
    <w:p w14:paraId="5BF96117" w14:textId="3713A41B" w:rsidR="00817CCC" w:rsidRPr="00465F24" w:rsidRDefault="00645B40" w:rsidP="00817CCC">
      <w:pPr>
        <w:rPr>
          <w:u w:val="single"/>
        </w:rPr>
      </w:pPr>
      <w:hyperlink r:id="rId15" w:history="1">
        <w:r w:rsidR="00421717" w:rsidRPr="00465F24">
          <w:rPr>
            <w:rStyle w:val="Hyperlink"/>
            <w:color w:val="auto"/>
          </w:rPr>
          <w:t>https://www.digiknow.com.tw/knowledge/623bebc4382af</w:t>
        </w:r>
      </w:hyperlink>
    </w:p>
    <w:p w14:paraId="217E82BF" w14:textId="33436871" w:rsidR="00421717" w:rsidRDefault="00645B40" w:rsidP="00817CCC">
      <w:pPr>
        <w:rPr>
          <w:u w:val="single"/>
        </w:rPr>
      </w:pPr>
      <w:hyperlink r:id="rId16" w:history="1">
        <w:r w:rsidR="00DF1565" w:rsidRPr="00F708E6">
          <w:rPr>
            <w:rStyle w:val="Hyperlink"/>
          </w:rPr>
          <w:t>https://www.science.org/doi/10.1126/scirobotics.abm5954</w:t>
        </w:r>
      </w:hyperlink>
    </w:p>
    <w:p w14:paraId="4896247D" w14:textId="0CDBCDCF" w:rsidR="00DF1565" w:rsidRDefault="00645B40" w:rsidP="00817CCC">
      <w:pPr>
        <w:rPr>
          <w:u w:val="single"/>
        </w:rPr>
      </w:pPr>
      <w:hyperlink r:id="rId17" w:history="1">
        <w:r w:rsidR="00DF1565" w:rsidRPr="00F708E6">
          <w:rPr>
            <w:rStyle w:val="Hyperlink"/>
          </w:rPr>
          <w:t>https://zhuoenbase.com/2030-global-drone-market-development-forecast-the-path-to-integration-across-industries/</w:t>
        </w:r>
      </w:hyperlink>
    </w:p>
    <w:p w14:paraId="3F7EA3DC" w14:textId="3214E14A" w:rsidR="00DF1565" w:rsidRDefault="00645B40" w:rsidP="00817CCC">
      <w:pPr>
        <w:rPr>
          <w:u w:val="single"/>
        </w:rPr>
      </w:pPr>
      <w:hyperlink r:id="rId18" w:history="1">
        <w:r w:rsidR="00DF1565" w:rsidRPr="00F708E6">
          <w:rPr>
            <w:rStyle w:val="Hyperlink"/>
          </w:rPr>
          <w:t>https://www.automan.tw/magazine/magazineContent.aspx?id=8413</w:t>
        </w:r>
      </w:hyperlink>
    </w:p>
    <w:p w14:paraId="654C746F" w14:textId="69615EEB" w:rsidR="00DF1565" w:rsidRDefault="00645B40" w:rsidP="00817CCC">
      <w:pPr>
        <w:rPr>
          <w:u w:val="single"/>
        </w:rPr>
      </w:pPr>
      <w:hyperlink r:id="rId19" w:history="1">
        <w:r w:rsidR="00424487" w:rsidRPr="00F708E6">
          <w:rPr>
            <w:rStyle w:val="Hyperlink"/>
          </w:rPr>
          <w:t>https://www.thedronegirl.com/2023/09/18/6-surprising-drone-industry-predictions-through-2030/</w:t>
        </w:r>
      </w:hyperlink>
    </w:p>
    <w:p w14:paraId="25BB222F" w14:textId="3CA228A9" w:rsidR="00445170" w:rsidRDefault="00445170" w:rsidP="00817CCC">
      <w:pPr>
        <w:rPr>
          <w:u w:val="single"/>
        </w:rPr>
      </w:pPr>
      <w:hyperlink r:id="rId20" w:history="1">
        <w:r w:rsidRPr="003230CB">
          <w:rPr>
            <w:rStyle w:val="Hyperlink"/>
          </w:rPr>
          <w:t>https://www.unmannedairspace.info/uncategorized/drone-industry-insights-market-report-predicts-7-7-cagr-to-reach-usd54-6m-by-2030/</w:t>
        </w:r>
      </w:hyperlink>
    </w:p>
    <w:p w14:paraId="1D480756" w14:textId="33FEAF64" w:rsidR="00445170" w:rsidRDefault="00445170" w:rsidP="00817CCC">
      <w:pPr>
        <w:rPr>
          <w:color w:val="FF0000"/>
        </w:rPr>
      </w:pPr>
      <w:hyperlink r:id="rId21" w:history="1">
        <w:r w:rsidRPr="00445170">
          <w:rPr>
            <w:rStyle w:val="Hyperlink"/>
            <w:color w:val="FF0000"/>
          </w:rPr>
          <w:t>Sensors | Free Full-Text | Designing UAV Swarm Experiments: A Simulator Selection and Experiment Design Process (mdpi.com)</w:t>
        </w:r>
      </w:hyperlink>
    </w:p>
    <w:p w14:paraId="4C9B5A8E" w14:textId="2573E22E" w:rsidR="00445170" w:rsidRPr="00445170" w:rsidRDefault="00445170" w:rsidP="00445170">
      <w:pPr>
        <w:rPr>
          <w:rFonts w:hint="eastAsia"/>
          <w:color w:val="FF0000"/>
          <w:u w:val="single"/>
        </w:rPr>
      </w:pPr>
      <w:hyperlink r:id="rId22" w:history="1">
        <w:r w:rsidRPr="00445170">
          <w:rPr>
            <w:rStyle w:val="Hyperlink"/>
            <w:color w:val="FF0000"/>
          </w:rPr>
          <w:t>無人機救災通訊應用</w:t>
        </w:r>
        <w:r w:rsidRPr="00445170">
          <w:rPr>
            <w:rStyle w:val="Hyperlink"/>
            <w:color w:val="FF0000"/>
          </w:rPr>
          <w:t xml:space="preserve"> - </w:t>
        </w:r>
        <w:r w:rsidRPr="00445170">
          <w:rPr>
            <w:rStyle w:val="Hyperlink"/>
            <w:color w:val="FF0000"/>
          </w:rPr>
          <w:t>科技新知</w:t>
        </w:r>
        <w:r w:rsidRPr="00445170">
          <w:rPr>
            <w:rStyle w:val="Hyperlink"/>
            <w:color w:val="FF0000"/>
          </w:rPr>
          <w:t xml:space="preserve"> - </w:t>
        </w:r>
        <w:r w:rsidRPr="00445170">
          <w:rPr>
            <w:rStyle w:val="Hyperlink"/>
            <w:color w:val="FF0000"/>
          </w:rPr>
          <w:t>產業學習網</w:t>
        </w:r>
        <w:r w:rsidRPr="00445170">
          <w:rPr>
            <w:rStyle w:val="Hyperlink"/>
            <w:color w:val="FF0000"/>
          </w:rPr>
          <w:t xml:space="preserve"> (itri.org.tw)</w:t>
        </w:r>
      </w:hyperlink>
    </w:p>
    <w:sectPr w:rsidR="00445170" w:rsidRPr="00445170" w:rsidSect="00254F3D">
      <w:footerReference w:type="default" r:id="rId23"/>
      <w:type w:val="continuous"/>
      <w:pgSz w:w="11906" w:h="16838"/>
      <w:pgMar w:top="1440" w:right="1800" w:bottom="1440" w:left="1800" w:header="851" w:footer="34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4E499" w14:textId="77777777" w:rsidR="00645B40" w:rsidRDefault="00645B40" w:rsidP="00FB2692">
      <w:pPr>
        <w:spacing w:line="240" w:lineRule="auto"/>
      </w:pPr>
      <w:r>
        <w:separator/>
      </w:r>
    </w:p>
  </w:endnote>
  <w:endnote w:type="continuationSeparator" w:id="0">
    <w:p w14:paraId="4FCFDB11" w14:textId="77777777" w:rsidR="00645B40" w:rsidRDefault="00645B40" w:rsidP="00FB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ExternalUIFontTraditionalC">
    <w:altName w:val="微軟正黑體"/>
    <w:panose1 w:val="00000000000000000000"/>
    <w:charset w:val="88"/>
    <w:family w:val="auto"/>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D2A5" w14:textId="3B34CD15" w:rsidR="00817CCC" w:rsidRDefault="00817CCC">
    <w:pPr>
      <w:pStyle w:val="Footer"/>
      <w:jc w:val="center"/>
    </w:pPr>
  </w:p>
  <w:p w14:paraId="31BBED24" w14:textId="77777777" w:rsidR="00817CCC" w:rsidRDefault="00817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314"/>
      <w:docPartObj>
        <w:docPartGallery w:val="Page Numbers (Bottom of Page)"/>
        <w:docPartUnique/>
      </w:docPartObj>
    </w:sdtPr>
    <w:sdtEndPr/>
    <w:sdtContent>
      <w:p w14:paraId="1C2D1711" w14:textId="32A2743B" w:rsidR="00817CCC" w:rsidRDefault="00817CCC">
        <w:pPr>
          <w:pStyle w:val="Footer"/>
          <w:jc w:val="center"/>
        </w:pPr>
        <w:r>
          <w:fldChar w:fldCharType="begin"/>
        </w:r>
        <w:r>
          <w:instrText>PAGE   \* MERGEFORMAT</w:instrText>
        </w:r>
        <w:r>
          <w:fldChar w:fldCharType="separate"/>
        </w:r>
        <w:r>
          <w:rPr>
            <w:lang w:val="zh-TW"/>
          </w:rPr>
          <w:t>2</w:t>
        </w:r>
        <w:r>
          <w:fldChar w:fldCharType="end"/>
        </w:r>
      </w:p>
    </w:sdtContent>
  </w:sdt>
  <w:p w14:paraId="14124F50" w14:textId="77777777" w:rsidR="00817CCC" w:rsidRDefault="00817C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263832"/>
      <w:docPartObj>
        <w:docPartGallery w:val="Page Numbers (Bottom of Page)"/>
        <w:docPartUnique/>
      </w:docPartObj>
    </w:sdtPr>
    <w:sdtEndPr/>
    <w:sdtContent>
      <w:p w14:paraId="76698B76" w14:textId="77777777" w:rsidR="00817CCC" w:rsidRDefault="00817CCC">
        <w:pPr>
          <w:pStyle w:val="Footer"/>
          <w:jc w:val="center"/>
        </w:pPr>
        <w:r>
          <w:fldChar w:fldCharType="begin"/>
        </w:r>
        <w:r>
          <w:instrText>PAGE   \* MERGEFORMAT</w:instrText>
        </w:r>
        <w:r>
          <w:fldChar w:fldCharType="separate"/>
        </w:r>
        <w:r>
          <w:rPr>
            <w:lang w:val="zh-TW"/>
          </w:rPr>
          <w:t>2</w:t>
        </w:r>
        <w:r>
          <w:fldChar w:fldCharType="end"/>
        </w:r>
      </w:p>
    </w:sdtContent>
  </w:sdt>
  <w:p w14:paraId="4A18332A" w14:textId="77777777" w:rsidR="00817CCC" w:rsidRDefault="00817C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275500"/>
      <w:docPartObj>
        <w:docPartGallery w:val="Page Numbers (Bottom of Page)"/>
        <w:docPartUnique/>
      </w:docPartObj>
    </w:sdtPr>
    <w:sdtEndPr/>
    <w:sdtContent>
      <w:p w14:paraId="3EE9323E" w14:textId="77777777" w:rsidR="00817CCC" w:rsidRDefault="00817CCC">
        <w:pPr>
          <w:pStyle w:val="Footer"/>
          <w:jc w:val="center"/>
        </w:pPr>
        <w:r>
          <w:fldChar w:fldCharType="begin"/>
        </w:r>
        <w:r>
          <w:instrText>PAGE   \* MERGEFORMAT</w:instrText>
        </w:r>
        <w:r>
          <w:fldChar w:fldCharType="separate"/>
        </w:r>
        <w:r>
          <w:rPr>
            <w:lang w:val="zh-TW"/>
          </w:rPr>
          <w:t>2</w:t>
        </w:r>
        <w:r>
          <w:fldChar w:fldCharType="end"/>
        </w:r>
      </w:p>
    </w:sdtContent>
  </w:sdt>
  <w:p w14:paraId="133952B6" w14:textId="77777777" w:rsidR="00817CCC" w:rsidRDefault="00817C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727183"/>
      <w:docPartObj>
        <w:docPartGallery w:val="Page Numbers (Bottom of Page)"/>
        <w:docPartUnique/>
      </w:docPartObj>
    </w:sdtPr>
    <w:sdtEndPr/>
    <w:sdtContent>
      <w:p w14:paraId="2F8AB465" w14:textId="7F19D62B" w:rsidR="00817CCC" w:rsidRDefault="00817CCC">
        <w:pPr>
          <w:pStyle w:val="Footer"/>
          <w:jc w:val="center"/>
        </w:pPr>
        <w:r>
          <w:fldChar w:fldCharType="begin"/>
        </w:r>
        <w:r>
          <w:instrText>PAGE   \* MERGEFORMAT</w:instrText>
        </w:r>
        <w:r>
          <w:fldChar w:fldCharType="separate"/>
        </w:r>
        <w:r>
          <w:rPr>
            <w:lang w:val="zh-TW"/>
          </w:rPr>
          <w:t>2</w:t>
        </w:r>
        <w:r>
          <w:fldChar w:fldCharType="end"/>
        </w:r>
      </w:p>
    </w:sdtContent>
  </w:sdt>
  <w:p w14:paraId="321D0F1D" w14:textId="77777777" w:rsidR="00817CCC" w:rsidRDefault="00817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5DC1D" w14:textId="77777777" w:rsidR="00645B40" w:rsidRDefault="00645B40" w:rsidP="00FB2692">
      <w:pPr>
        <w:spacing w:line="240" w:lineRule="auto"/>
      </w:pPr>
      <w:r>
        <w:separator/>
      </w:r>
    </w:p>
  </w:footnote>
  <w:footnote w:type="continuationSeparator" w:id="0">
    <w:p w14:paraId="7BCCFC99" w14:textId="77777777" w:rsidR="00645B40" w:rsidRDefault="00645B40" w:rsidP="00FB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639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05E5F16"/>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54616D"/>
    <w:multiLevelType w:val="multilevel"/>
    <w:tmpl w:val="A4B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8755D"/>
    <w:multiLevelType w:val="hybridMultilevel"/>
    <w:tmpl w:val="8898C1CA"/>
    <w:lvl w:ilvl="0" w:tplc="8220AC56">
      <w:start w:val="1"/>
      <w:numFmt w:val="taiwaneseCountingThousand"/>
      <w:pStyle w:val="Heading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D215BEE"/>
    <w:multiLevelType w:val="multilevel"/>
    <w:tmpl w:val="E082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67423"/>
    <w:multiLevelType w:val="hybridMultilevel"/>
    <w:tmpl w:val="73641EF4"/>
    <w:lvl w:ilvl="0" w:tplc="00000001">
      <w:start w:val="1"/>
      <w:numFmt w:val="bullet"/>
      <w:lvlText w:val="•"/>
      <w:lvlJc w:val="left"/>
      <w:pPr>
        <w:ind w:left="480" w:hanging="480"/>
      </w:p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E340323"/>
    <w:multiLevelType w:val="hybridMultilevel"/>
    <w:tmpl w:val="88046942"/>
    <w:lvl w:ilvl="0" w:tplc="00000065">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33330BA"/>
    <w:multiLevelType w:val="hybridMultilevel"/>
    <w:tmpl w:val="6A1C3098"/>
    <w:lvl w:ilvl="0" w:tplc="950C7D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0C2BB0"/>
    <w:multiLevelType w:val="multilevel"/>
    <w:tmpl w:val="6CD0F00E"/>
    <w:lvl w:ilvl="0">
      <w:start w:val="1"/>
      <w:numFmt w:val="taiwaneseCountingThousand"/>
      <w:suff w:val="nothing"/>
      <w:lvlText w:val="第%1章"/>
      <w:lvlJc w:val="left"/>
      <w:pPr>
        <w:ind w:left="425" w:hanging="425"/>
      </w:p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9" w15:restartNumberingAfterBreak="0">
    <w:nsid w:val="1A0F77B5"/>
    <w:multiLevelType w:val="hybridMultilevel"/>
    <w:tmpl w:val="73B2E0A0"/>
    <w:lvl w:ilvl="0" w:tplc="4BB86740">
      <w:start w:val="1"/>
      <w:numFmt w:val="taiwaneseCountingThousand"/>
      <w:lvlText w:val="%1、"/>
      <w:lvlJc w:val="left"/>
      <w:pPr>
        <w:ind w:left="480" w:hanging="480"/>
      </w:pPr>
      <w:rPr>
        <w:rFonts w:hint="default"/>
      </w:rPr>
    </w:lvl>
    <w:lvl w:ilvl="1" w:tplc="136A478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D225A5C"/>
    <w:multiLevelType w:val="hybridMultilevel"/>
    <w:tmpl w:val="976C74D8"/>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D2C5A9B"/>
    <w:multiLevelType w:val="multilevel"/>
    <w:tmpl w:val="45C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E0CED"/>
    <w:multiLevelType w:val="hybridMultilevel"/>
    <w:tmpl w:val="15E4325C"/>
    <w:lvl w:ilvl="0" w:tplc="8FA4FE92">
      <w:start w:val="1"/>
      <w:numFmt w:val="decimal"/>
      <w:lvlText w:val="1.%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3" w15:restartNumberingAfterBreak="0">
    <w:nsid w:val="23A94B82"/>
    <w:multiLevelType w:val="multilevel"/>
    <w:tmpl w:val="F2B8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151F01"/>
    <w:multiLevelType w:val="multilevel"/>
    <w:tmpl w:val="395E1A7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A303BFE"/>
    <w:multiLevelType w:val="multilevel"/>
    <w:tmpl w:val="6B54F95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8D0077"/>
    <w:multiLevelType w:val="multilevel"/>
    <w:tmpl w:val="16B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06FB"/>
    <w:multiLevelType w:val="hybridMultilevel"/>
    <w:tmpl w:val="F4A29CBC"/>
    <w:lvl w:ilvl="0" w:tplc="00000001">
      <w:start w:val="1"/>
      <w:numFmt w:val="bullet"/>
      <w:lvlText w:val="•"/>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8" w15:restartNumberingAfterBreak="0">
    <w:nsid w:val="32EB21E7"/>
    <w:multiLevelType w:val="multilevel"/>
    <w:tmpl w:val="B792F0F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4682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A923BAC"/>
    <w:multiLevelType w:val="hybridMultilevel"/>
    <w:tmpl w:val="F37681E4"/>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B30614B"/>
    <w:multiLevelType w:val="multilevel"/>
    <w:tmpl w:val="9AC0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151EDC"/>
    <w:multiLevelType w:val="hybridMultilevel"/>
    <w:tmpl w:val="A1221E1E"/>
    <w:lvl w:ilvl="0" w:tplc="00000001">
      <w:start w:val="1"/>
      <w:numFmt w:val="bullet"/>
      <w:lvlText w:val="•"/>
      <w:lvlJc w:val="left"/>
      <w:pPr>
        <w:ind w:left="480" w:hanging="480"/>
      </w:p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3EE9205F"/>
    <w:multiLevelType w:val="multilevel"/>
    <w:tmpl w:val="496C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B242FB"/>
    <w:multiLevelType w:val="hybridMultilevel"/>
    <w:tmpl w:val="D78EDC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6253EB7"/>
    <w:multiLevelType w:val="hybridMultilevel"/>
    <w:tmpl w:val="16FAE6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1D76E4E"/>
    <w:multiLevelType w:val="multilevel"/>
    <w:tmpl w:val="A646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taiwaneseCountingThousand"/>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765B3"/>
    <w:multiLevelType w:val="hybridMultilevel"/>
    <w:tmpl w:val="BCCEB8AE"/>
    <w:lvl w:ilvl="0" w:tplc="1C126160">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BE24418"/>
    <w:multiLevelType w:val="multilevel"/>
    <w:tmpl w:val="F8D6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FC62D4"/>
    <w:multiLevelType w:val="multilevel"/>
    <w:tmpl w:val="536850B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C605DFA"/>
    <w:multiLevelType w:val="multilevel"/>
    <w:tmpl w:val="12F0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420BF"/>
    <w:multiLevelType w:val="hybridMultilevel"/>
    <w:tmpl w:val="07AA76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08445A0"/>
    <w:multiLevelType w:val="hybridMultilevel"/>
    <w:tmpl w:val="C0F40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74541A07"/>
    <w:multiLevelType w:val="multilevel"/>
    <w:tmpl w:val="89F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732D0E"/>
    <w:multiLevelType w:val="multilevel"/>
    <w:tmpl w:val="395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64768"/>
    <w:multiLevelType w:val="multilevel"/>
    <w:tmpl w:val="08AE6EF6"/>
    <w:lvl w:ilvl="0">
      <w:start w:val="1"/>
      <w:numFmt w:val="taiwaneseCountingThousand"/>
      <w:suff w:val="nothing"/>
      <w:lvlText w:val="%1、"/>
      <w:lvlJc w:val="left"/>
      <w:pPr>
        <w:ind w:left="425" w:hanging="425"/>
      </w:pPr>
      <w:rPr>
        <w:rFonts w:hint="eastAsia"/>
      </w:rPr>
    </w:lvl>
    <w:lvl w:ilvl="1">
      <w:start w:val="1"/>
      <w:numFmt w:val="taiwaneseCountingThousand"/>
      <w:suff w:val="nothing"/>
      <w:lvlText w:val="1.%2"/>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pStyle w:val="Heading4"/>
      <w:suff w:val="nothing"/>
      <w:lvlText w:val=""/>
      <w:lvlJc w:val="left"/>
      <w:pPr>
        <w:ind w:left="1984" w:hanging="708"/>
      </w:pPr>
      <w:rPr>
        <w:rFonts w:hint="eastAsia"/>
      </w:rPr>
    </w:lvl>
    <w:lvl w:ilvl="4">
      <w:start w:val="1"/>
      <w:numFmt w:val="none"/>
      <w:pStyle w:val="Heading5"/>
      <w:suff w:val="nothing"/>
      <w:lvlText w:val=""/>
      <w:lvlJc w:val="left"/>
      <w:pPr>
        <w:ind w:left="2551" w:hanging="850"/>
      </w:pPr>
      <w:rPr>
        <w:rFonts w:hint="eastAsia"/>
      </w:rPr>
    </w:lvl>
    <w:lvl w:ilvl="5">
      <w:start w:val="1"/>
      <w:numFmt w:val="none"/>
      <w:pStyle w:val="Heading6"/>
      <w:suff w:val="nothing"/>
      <w:lvlText w:val=""/>
      <w:lvlJc w:val="left"/>
      <w:pPr>
        <w:ind w:left="3260" w:hanging="1134"/>
      </w:pPr>
      <w:rPr>
        <w:rFonts w:hint="eastAsia"/>
      </w:rPr>
    </w:lvl>
    <w:lvl w:ilvl="6">
      <w:start w:val="1"/>
      <w:numFmt w:val="none"/>
      <w:pStyle w:val="Heading7"/>
      <w:suff w:val="nothing"/>
      <w:lvlText w:val=""/>
      <w:lvlJc w:val="left"/>
      <w:pPr>
        <w:ind w:left="3827" w:hanging="1276"/>
      </w:pPr>
      <w:rPr>
        <w:rFonts w:hint="eastAsia"/>
      </w:rPr>
    </w:lvl>
    <w:lvl w:ilvl="7">
      <w:start w:val="1"/>
      <w:numFmt w:val="none"/>
      <w:pStyle w:val="Heading8"/>
      <w:suff w:val="nothing"/>
      <w:lvlText w:val=""/>
      <w:lvlJc w:val="left"/>
      <w:pPr>
        <w:ind w:left="4394" w:hanging="1418"/>
      </w:pPr>
      <w:rPr>
        <w:rFonts w:hint="eastAsia"/>
      </w:rPr>
    </w:lvl>
    <w:lvl w:ilvl="8">
      <w:start w:val="1"/>
      <w:numFmt w:val="none"/>
      <w:pStyle w:val="Heading9"/>
      <w:suff w:val="nothing"/>
      <w:lvlText w:val=""/>
      <w:lvlJc w:val="left"/>
      <w:pPr>
        <w:ind w:left="5102" w:hanging="1700"/>
      </w:pPr>
      <w:rPr>
        <w:rFonts w:hint="eastAsia"/>
      </w:rPr>
    </w:lvl>
  </w:abstractNum>
  <w:num w:numId="1">
    <w:abstractNumId w:val="7"/>
  </w:num>
  <w:num w:numId="2">
    <w:abstractNumId w:val="9"/>
  </w:num>
  <w:num w:numId="3">
    <w:abstractNumId w:val="27"/>
  </w:num>
  <w:num w:numId="4">
    <w:abstractNumId w:val="30"/>
  </w:num>
  <w:num w:numId="5">
    <w:abstractNumId w:val="11"/>
  </w:num>
  <w:num w:numId="6">
    <w:abstractNumId w:val="28"/>
  </w:num>
  <w:num w:numId="7">
    <w:abstractNumId w:val="26"/>
  </w:num>
  <w:num w:numId="8">
    <w:abstractNumId w:val="32"/>
  </w:num>
  <w:num w:numId="9">
    <w:abstractNumId w:val="19"/>
  </w:num>
  <w:num w:numId="10">
    <w:abstractNumId w:val="8"/>
  </w:num>
  <w:num w:numId="11">
    <w:abstractNumId w:val="35"/>
  </w:num>
  <w:num w:numId="12">
    <w:abstractNumId w:val="10"/>
  </w:num>
  <w:num w:numId="13">
    <w:abstractNumId w:val="12"/>
  </w:num>
  <w:num w:numId="14">
    <w:abstractNumId w:val="20"/>
  </w:num>
  <w:num w:numId="15">
    <w:abstractNumId w:val="3"/>
  </w:num>
  <w:num w:numId="16">
    <w:abstractNumId w:val="14"/>
  </w:num>
  <w:num w:numId="17">
    <w:abstractNumId w:val="18"/>
  </w:num>
  <w:num w:numId="18">
    <w:abstractNumId w:val="15"/>
  </w:num>
  <w:num w:numId="19">
    <w:abstractNumId w:val="29"/>
  </w:num>
  <w:num w:numId="20">
    <w:abstractNumId w:val="33"/>
  </w:num>
  <w:num w:numId="21">
    <w:abstractNumId w:val="13"/>
  </w:num>
  <w:num w:numId="22">
    <w:abstractNumId w:val="16"/>
  </w:num>
  <w:num w:numId="23">
    <w:abstractNumId w:val="4"/>
  </w:num>
  <w:num w:numId="24">
    <w:abstractNumId w:val="34"/>
  </w:num>
  <w:num w:numId="25">
    <w:abstractNumId w:val="23"/>
  </w:num>
  <w:num w:numId="26">
    <w:abstractNumId w:val="21"/>
  </w:num>
  <w:num w:numId="27">
    <w:abstractNumId w:val="25"/>
  </w:num>
  <w:num w:numId="28">
    <w:abstractNumId w:val="2"/>
  </w:num>
  <w:num w:numId="29">
    <w:abstractNumId w:val="0"/>
  </w:num>
  <w:num w:numId="30">
    <w:abstractNumId w:val="1"/>
  </w:num>
  <w:num w:numId="31">
    <w:abstractNumId w:val="17"/>
  </w:num>
  <w:num w:numId="32">
    <w:abstractNumId w:val="5"/>
  </w:num>
  <w:num w:numId="33">
    <w:abstractNumId w:val="22"/>
  </w:num>
  <w:num w:numId="34">
    <w:abstractNumId w:val="24"/>
  </w:num>
  <w:num w:numId="35">
    <w:abstractNumId w:val="31"/>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5"/>
    <w:rsid w:val="000235E0"/>
    <w:rsid w:val="00024A02"/>
    <w:rsid w:val="000343FC"/>
    <w:rsid w:val="00050054"/>
    <w:rsid w:val="00056C12"/>
    <w:rsid w:val="00065075"/>
    <w:rsid w:val="00072FD3"/>
    <w:rsid w:val="00073397"/>
    <w:rsid w:val="000A3E2B"/>
    <w:rsid w:val="000A6BA7"/>
    <w:rsid w:val="000A6D58"/>
    <w:rsid w:val="000B0E4E"/>
    <w:rsid w:val="000B32A0"/>
    <w:rsid w:val="000D546A"/>
    <w:rsid w:val="00124CEB"/>
    <w:rsid w:val="0017278C"/>
    <w:rsid w:val="001A1FDF"/>
    <w:rsid w:val="001E0CE6"/>
    <w:rsid w:val="001F6E5E"/>
    <w:rsid w:val="00210D24"/>
    <w:rsid w:val="00217885"/>
    <w:rsid w:val="00217A6C"/>
    <w:rsid w:val="00221BA3"/>
    <w:rsid w:val="00223454"/>
    <w:rsid w:val="00235F2C"/>
    <w:rsid w:val="00240838"/>
    <w:rsid w:val="00254F3D"/>
    <w:rsid w:val="0028555A"/>
    <w:rsid w:val="00293AB8"/>
    <w:rsid w:val="002B4DEB"/>
    <w:rsid w:val="002F7158"/>
    <w:rsid w:val="00301DF5"/>
    <w:rsid w:val="003102E3"/>
    <w:rsid w:val="0032537B"/>
    <w:rsid w:val="00347FF2"/>
    <w:rsid w:val="0035248F"/>
    <w:rsid w:val="00364015"/>
    <w:rsid w:val="003A303B"/>
    <w:rsid w:val="003C3D37"/>
    <w:rsid w:val="003E0C51"/>
    <w:rsid w:val="00421717"/>
    <w:rsid w:val="00424487"/>
    <w:rsid w:val="00445170"/>
    <w:rsid w:val="00465F24"/>
    <w:rsid w:val="00470163"/>
    <w:rsid w:val="0047320E"/>
    <w:rsid w:val="004906D4"/>
    <w:rsid w:val="004A7608"/>
    <w:rsid w:val="004B3F16"/>
    <w:rsid w:val="004D0A4B"/>
    <w:rsid w:val="004E001E"/>
    <w:rsid w:val="004E0B52"/>
    <w:rsid w:val="004E683F"/>
    <w:rsid w:val="00533B11"/>
    <w:rsid w:val="00535591"/>
    <w:rsid w:val="00575F51"/>
    <w:rsid w:val="00580F91"/>
    <w:rsid w:val="00587CFB"/>
    <w:rsid w:val="005A543F"/>
    <w:rsid w:val="005B1289"/>
    <w:rsid w:val="005B47BE"/>
    <w:rsid w:val="005D0577"/>
    <w:rsid w:val="00630FFA"/>
    <w:rsid w:val="00645B40"/>
    <w:rsid w:val="00656D20"/>
    <w:rsid w:val="00674B0B"/>
    <w:rsid w:val="00687039"/>
    <w:rsid w:val="00693D2D"/>
    <w:rsid w:val="006A2444"/>
    <w:rsid w:val="006B6C89"/>
    <w:rsid w:val="006C3D6D"/>
    <w:rsid w:val="00705412"/>
    <w:rsid w:val="007351BA"/>
    <w:rsid w:val="0073754B"/>
    <w:rsid w:val="00761614"/>
    <w:rsid w:val="00776152"/>
    <w:rsid w:val="007B1B97"/>
    <w:rsid w:val="007B424F"/>
    <w:rsid w:val="007B7C24"/>
    <w:rsid w:val="0081075E"/>
    <w:rsid w:val="00810985"/>
    <w:rsid w:val="00817CCC"/>
    <w:rsid w:val="00834DEE"/>
    <w:rsid w:val="00886244"/>
    <w:rsid w:val="008A2294"/>
    <w:rsid w:val="008A61F9"/>
    <w:rsid w:val="008A789A"/>
    <w:rsid w:val="008D415B"/>
    <w:rsid w:val="008F6B1C"/>
    <w:rsid w:val="00910B9F"/>
    <w:rsid w:val="009402B7"/>
    <w:rsid w:val="009448D5"/>
    <w:rsid w:val="00960F3E"/>
    <w:rsid w:val="00970F90"/>
    <w:rsid w:val="00980EB1"/>
    <w:rsid w:val="009A0263"/>
    <w:rsid w:val="009E157C"/>
    <w:rsid w:val="009E772D"/>
    <w:rsid w:val="00A01DB3"/>
    <w:rsid w:val="00A15619"/>
    <w:rsid w:val="00A433BA"/>
    <w:rsid w:val="00A551AF"/>
    <w:rsid w:val="00A66162"/>
    <w:rsid w:val="00A93DC1"/>
    <w:rsid w:val="00A943E0"/>
    <w:rsid w:val="00AE5A99"/>
    <w:rsid w:val="00B21F1C"/>
    <w:rsid w:val="00B223CD"/>
    <w:rsid w:val="00B2769F"/>
    <w:rsid w:val="00B4341C"/>
    <w:rsid w:val="00B445F2"/>
    <w:rsid w:val="00B46E90"/>
    <w:rsid w:val="00B61AA2"/>
    <w:rsid w:val="00B7635A"/>
    <w:rsid w:val="00B7702A"/>
    <w:rsid w:val="00B83084"/>
    <w:rsid w:val="00BA4C5C"/>
    <w:rsid w:val="00BC0961"/>
    <w:rsid w:val="00BC0A97"/>
    <w:rsid w:val="00BC56A5"/>
    <w:rsid w:val="00BE2518"/>
    <w:rsid w:val="00C02998"/>
    <w:rsid w:val="00C134BC"/>
    <w:rsid w:val="00C1479F"/>
    <w:rsid w:val="00C22F7D"/>
    <w:rsid w:val="00C53160"/>
    <w:rsid w:val="00C83C0F"/>
    <w:rsid w:val="00CA07BE"/>
    <w:rsid w:val="00CB4CBE"/>
    <w:rsid w:val="00CB5009"/>
    <w:rsid w:val="00D038F3"/>
    <w:rsid w:val="00D05205"/>
    <w:rsid w:val="00D139E6"/>
    <w:rsid w:val="00D13BAC"/>
    <w:rsid w:val="00D17A1B"/>
    <w:rsid w:val="00D46E87"/>
    <w:rsid w:val="00D64959"/>
    <w:rsid w:val="00DA6C91"/>
    <w:rsid w:val="00DC3A74"/>
    <w:rsid w:val="00DD1ACA"/>
    <w:rsid w:val="00DE3C1F"/>
    <w:rsid w:val="00DF1565"/>
    <w:rsid w:val="00DF5E69"/>
    <w:rsid w:val="00E0071E"/>
    <w:rsid w:val="00E02CD0"/>
    <w:rsid w:val="00E04072"/>
    <w:rsid w:val="00E25540"/>
    <w:rsid w:val="00E25BCB"/>
    <w:rsid w:val="00E2760C"/>
    <w:rsid w:val="00E41739"/>
    <w:rsid w:val="00E576E4"/>
    <w:rsid w:val="00E73B86"/>
    <w:rsid w:val="00ED433A"/>
    <w:rsid w:val="00ED469B"/>
    <w:rsid w:val="00EF7271"/>
    <w:rsid w:val="00F01854"/>
    <w:rsid w:val="00F03483"/>
    <w:rsid w:val="00F04D58"/>
    <w:rsid w:val="00F07ACD"/>
    <w:rsid w:val="00F34A34"/>
    <w:rsid w:val="00F46DB5"/>
    <w:rsid w:val="00F8061C"/>
    <w:rsid w:val="00FA35EB"/>
    <w:rsid w:val="00FB0BDE"/>
    <w:rsid w:val="00FB0C6B"/>
    <w:rsid w:val="00FB2692"/>
    <w:rsid w:val="00FB4BD1"/>
    <w:rsid w:val="00FC004E"/>
    <w:rsid w:val="00FC63E6"/>
    <w:rsid w:val="00FC7046"/>
    <w:rsid w:val="00FD7F2D"/>
    <w:rsid w:val="1DAE3ECE"/>
    <w:rsid w:val="6330722E"/>
    <w:rsid w:val="78E37B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9C54D"/>
  <w15:chartTrackingRefBased/>
  <w15:docId w15:val="{2C7E1E56-6769-41D0-A95D-7FAAC2C1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D6D"/>
    <w:pPr>
      <w:widowControl w:val="0"/>
      <w:spacing w:before="120" w:after="120" w:line="360" w:lineRule="exact"/>
      <w:jc w:val="both"/>
    </w:pPr>
    <w:rPr>
      <w:rFonts w:ascii="Times New Roman" w:eastAsia="新細明體" w:hAnsi="Times New Roman"/>
    </w:rPr>
  </w:style>
  <w:style w:type="paragraph" w:styleId="Heading1">
    <w:name w:val="heading 1"/>
    <w:basedOn w:val="Normal"/>
    <w:next w:val="Normal"/>
    <w:link w:val="Heading1Char"/>
    <w:uiPriority w:val="9"/>
    <w:qFormat/>
    <w:rsid w:val="009448D5"/>
    <w:pPr>
      <w:keepNext/>
      <w:pageBreakBefore/>
      <w:numPr>
        <w:numId w:val="15"/>
      </w:numPr>
      <w:spacing w:before="180" w:after="180"/>
      <w:outlineLvl w:val="0"/>
    </w:pPr>
    <w:rPr>
      <w:rFonts w:cstheme="majorBidi"/>
      <w:bCs/>
      <w:kern w:val="52"/>
      <w:sz w:val="36"/>
      <w:szCs w:val="52"/>
    </w:rPr>
  </w:style>
  <w:style w:type="paragraph" w:styleId="Heading2">
    <w:name w:val="heading 2"/>
    <w:basedOn w:val="Normal"/>
    <w:next w:val="Normal"/>
    <w:link w:val="Heading2Char"/>
    <w:uiPriority w:val="9"/>
    <w:unhideWhenUsed/>
    <w:qFormat/>
    <w:rsid w:val="009448D5"/>
    <w:pPr>
      <w:keepNext/>
      <w:spacing w:before="240" w:after="240"/>
      <w:outlineLvl w:val="1"/>
    </w:pPr>
    <w:rPr>
      <w:rFonts w:eastAsiaTheme="majorEastAsia" w:cstheme="majorBidi"/>
      <w:bCs/>
      <w:sz w:val="32"/>
      <w:szCs w:val="48"/>
    </w:rPr>
  </w:style>
  <w:style w:type="paragraph" w:styleId="Heading3">
    <w:name w:val="heading 3"/>
    <w:basedOn w:val="Normal"/>
    <w:next w:val="Normal"/>
    <w:link w:val="Heading3Char"/>
    <w:uiPriority w:val="9"/>
    <w:unhideWhenUsed/>
    <w:qFormat/>
    <w:rsid w:val="00465F24"/>
    <w:pPr>
      <w:keepNext/>
      <w:spacing w:line="720" w:lineRule="atLeast"/>
      <w:outlineLvl w:val="2"/>
    </w:pPr>
    <w:rPr>
      <w:rFonts w:cstheme="majorBidi"/>
      <w:bCs/>
      <w:sz w:val="32"/>
      <w:szCs w:val="36"/>
    </w:rPr>
  </w:style>
  <w:style w:type="paragraph" w:styleId="Heading4">
    <w:name w:val="heading 4"/>
    <w:basedOn w:val="Normal"/>
    <w:next w:val="Normal"/>
    <w:link w:val="Heading4Char"/>
    <w:uiPriority w:val="9"/>
    <w:semiHidden/>
    <w:unhideWhenUsed/>
    <w:qFormat/>
    <w:rsid w:val="000A6D58"/>
    <w:pPr>
      <w:keepNext/>
      <w:numPr>
        <w:ilvl w:val="3"/>
        <w:numId w:val="11"/>
      </w:numPr>
      <w:spacing w:line="720" w:lineRule="atLeast"/>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A6D58"/>
    <w:pPr>
      <w:keepNext/>
      <w:numPr>
        <w:ilvl w:val="4"/>
        <w:numId w:val="11"/>
      </w:numPr>
      <w:spacing w:line="720" w:lineRule="atLeast"/>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semiHidden/>
    <w:unhideWhenUsed/>
    <w:qFormat/>
    <w:rsid w:val="000A6D58"/>
    <w:pPr>
      <w:keepNext/>
      <w:numPr>
        <w:ilvl w:val="5"/>
        <w:numId w:val="11"/>
      </w:numPr>
      <w:spacing w:line="720" w:lineRule="atLeast"/>
      <w:outlineLvl w:val="5"/>
    </w:pPr>
    <w:rPr>
      <w:rFonts w:asciiTheme="majorHAnsi" w:eastAsiaTheme="majorEastAsia" w:hAnsiTheme="majorHAnsi" w:cstheme="majorBidi"/>
      <w:sz w:val="36"/>
      <w:szCs w:val="36"/>
    </w:rPr>
  </w:style>
  <w:style w:type="paragraph" w:styleId="Heading7">
    <w:name w:val="heading 7"/>
    <w:basedOn w:val="Normal"/>
    <w:next w:val="Normal"/>
    <w:link w:val="Heading7Char"/>
    <w:uiPriority w:val="9"/>
    <w:semiHidden/>
    <w:unhideWhenUsed/>
    <w:qFormat/>
    <w:rsid w:val="000A6D58"/>
    <w:pPr>
      <w:keepNext/>
      <w:numPr>
        <w:ilvl w:val="6"/>
        <w:numId w:val="11"/>
      </w:numPr>
      <w:spacing w:line="720" w:lineRule="atLeast"/>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0A6D58"/>
    <w:pPr>
      <w:keepNext/>
      <w:numPr>
        <w:ilvl w:val="7"/>
        <w:numId w:val="11"/>
      </w:numPr>
      <w:spacing w:line="720" w:lineRule="atLeast"/>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0A6D58"/>
    <w:pPr>
      <w:keepNext/>
      <w:numPr>
        <w:ilvl w:val="8"/>
        <w:numId w:val="11"/>
      </w:numPr>
      <w:spacing w:line="720" w:lineRule="atLeast"/>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69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B2692"/>
    <w:rPr>
      <w:sz w:val="20"/>
      <w:szCs w:val="20"/>
    </w:rPr>
  </w:style>
  <w:style w:type="paragraph" w:styleId="Footer">
    <w:name w:val="footer"/>
    <w:basedOn w:val="Normal"/>
    <w:link w:val="FooterChar"/>
    <w:uiPriority w:val="99"/>
    <w:unhideWhenUsed/>
    <w:rsid w:val="00FB269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B2692"/>
    <w:rPr>
      <w:sz w:val="20"/>
      <w:szCs w:val="20"/>
    </w:rPr>
  </w:style>
  <w:style w:type="character" w:customStyle="1" w:styleId="Heading1Char">
    <w:name w:val="Heading 1 Char"/>
    <w:basedOn w:val="DefaultParagraphFont"/>
    <w:link w:val="Heading1"/>
    <w:uiPriority w:val="9"/>
    <w:rsid w:val="002F7158"/>
    <w:rPr>
      <w:rFonts w:ascii="Times New Roman" w:eastAsia="新細明體" w:hAnsi="Times New Roman" w:cstheme="majorBidi"/>
      <w:bCs/>
      <w:kern w:val="52"/>
      <w:sz w:val="36"/>
      <w:szCs w:val="52"/>
    </w:rPr>
  </w:style>
  <w:style w:type="character" w:customStyle="1" w:styleId="Heading2Char">
    <w:name w:val="Heading 2 Char"/>
    <w:basedOn w:val="DefaultParagraphFont"/>
    <w:link w:val="Heading2"/>
    <w:uiPriority w:val="9"/>
    <w:rsid w:val="009448D5"/>
    <w:rPr>
      <w:rFonts w:ascii="Times New Roman" w:eastAsiaTheme="majorEastAsia" w:hAnsi="Times New Roman" w:cstheme="majorBidi"/>
      <w:bCs/>
      <w:sz w:val="32"/>
      <w:szCs w:val="48"/>
    </w:rPr>
  </w:style>
  <w:style w:type="paragraph" w:styleId="ListParagraph">
    <w:name w:val="List Paragraph"/>
    <w:basedOn w:val="Normal"/>
    <w:uiPriority w:val="34"/>
    <w:qFormat/>
    <w:rsid w:val="00FB2692"/>
    <w:pPr>
      <w:ind w:left="480"/>
    </w:pPr>
  </w:style>
  <w:style w:type="paragraph" w:styleId="TOCHeading">
    <w:name w:val="TOC Heading"/>
    <w:basedOn w:val="Heading1"/>
    <w:next w:val="Normal"/>
    <w:uiPriority w:val="39"/>
    <w:unhideWhenUsed/>
    <w:qFormat/>
    <w:rsid w:val="00817CCC"/>
    <w:pPr>
      <w:keepLines/>
      <w:widowControl/>
      <w:numPr>
        <w:numId w:val="0"/>
      </w:numPr>
      <w:spacing w:before="240" w:after="0" w:line="259" w:lineRule="auto"/>
      <w:outlineLvl w:val="9"/>
    </w:pPr>
    <w:rPr>
      <w:rFonts w:asciiTheme="majorHAnsi" w:eastAsiaTheme="majorEastAsia" w:hAnsiTheme="majorHAnsi"/>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A551AF"/>
    <w:pPr>
      <w:tabs>
        <w:tab w:val="right" w:leader="dot" w:pos="8296"/>
      </w:tabs>
    </w:pPr>
  </w:style>
  <w:style w:type="character" w:styleId="Hyperlink">
    <w:name w:val="Hyperlink"/>
    <w:basedOn w:val="DefaultParagraphFont"/>
    <w:uiPriority w:val="99"/>
    <w:unhideWhenUsed/>
    <w:rsid w:val="00817CCC"/>
    <w:rPr>
      <w:color w:val="0563C1" w:themeColor="hyperlink"/>
      <w:u w:val="single"/>
    </w:rPr>
  </w:style>
  <w:style w:type="character" w:styleId="UnresolvedMention">
    <w:name w:val="Unresolved Mention"/>
    <w:basedOn w:val="DefaultParagraphFont"/>
    <w:uiPriority w:val="99"/>
    <w:semiHidden/>
    <w:unhideWhenUsed/>
    <w:rsid w:val="008A789A"/>
    <w:rPr>
      <w:color w:val="605E5C"/>
      <w:shd w:val="clear" w:color="auto" w:fill="E1DFDD"/>
    </w:rPr>
  </w:style>
  <w:style w:type="character" w:styleId="FollowedHyperlink">
    <w:name w:val="FollowedHyperlink"/>
    <w:basedOn w:val="DefaultParagraphFont"/>
    <w:uiPriority w:val="99"/>
    <w:semiHidden/>
    <w:unhideWhenUsed/>
    <w:rsid w:val="008A789A"/>
    <w:rPr>
      <w:color w:val="954F72" w:themeColor="followedHyperlink"/>
      <w:u w:val="single"/>
    </w:rPr>
  </w:style>
  <w:style w:type="paragraph" w:styleId="Date">
    <w:name w:val="Date"/>
    <w:basedOn w:val="Normal"/>
    <w:next w:val="Normal"/>
    <w:link w:val="DateChar"/>
    <w:uiPriority w:val="99"/>
    <w:semiHidden/>
    <w:unhideWhenUsed/>
    <w:rsid w:val="00470163"/>
    <w:pPr>
      <w:jc w:val="right"/>
    </w:pPr>
  </w:style>
  <w:style w:type="character" w:customStyle="1" w:styleId="DateChar">
    <w:name w:val="Date Char"/>
    <w:basedOn w:val="DefaultParagraphFont"/>
    <w:link w:val="Date"/>
    <w:uiPriority w:val="99"/>
    <w:semiHidden/>
    <w:rsid w:val="00470163"/>
    <w:rPr>
      <w:rFonts w:ascii="Times New Roman" w:eastAsia="新細明體" w:hAnsi="Times New Roman"/>
    </w:rPr>
  </w:style>
  <w:style w:type="table" w:styleId="TableGrid">
    <w:name w:val="Table Grid"/>
    <w:basedOn w:val="TableNormal"/>
    <w:uiPriority w:val="39"/>
    <w:rsid w:val="0007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76152"/>
    <w:pPr>
      <w:widowControl w:val="0"/>
      <w:jc w:val="both"/>
    </w:pPr>
    <w:rPr>
      <w:rFonts w:ascii="Times New Roman" w:eastAsia="新細明體" w:hAnsi="Times New Roman"/>
    </w:rPr>
  </w:style>
  <w:style w:type="paragraph" w:styleId="NormalWeb">
    <w:name w:val="Normal (Web)"/>
    <w:basedOn w:val="Normal"/>
    <w:uiPriority w:val="99"/>
    <w:semiHidden/>
    <w:unhideWhenUsed/>
    <w:rsid w:val="008F6B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styleId="Strong">
    <w:name w:val="Strong"/>
    <w:basedOn w:val="DefaultParagraphFont"/>
    <w:uiPriority w:val="22"/>
    <w:qFormat/>
    <w:rsid w:val="008F6B1C"/>
    <w:rPr>
      <w:b/>
      <w:bCs/>
    </w:rPr>
  </w:style>
  <w:style w:type="character" w:customStyle="1" w:styleId="Heading3Char">
    <w:name w:val="Heading 3 Char"/>
    <w:basedOn w:val="DefaultParagraphFont"/>
    <w:link w:val="Heading3"/>
    <w:uiPriority w:val="9"/>
    <w:rsid w:val="00465F24"/>
    <w:rPr>
      <w:rFonts w:ascii="Times New Roman" w:eastAsia="新細明體" w:hAnsi="Times New Roman" w:cstheme="majorBidi"/>
      <w:bCs/>
      <w:sz w:val="32"/>
      <w:szCs w:val="36"/>
    </w:rPr>
  </w:style>
  <w:style w:type="character" w:customStyle="1" w:styleId="Heading4Char">
    <w:name w:val="Heading 4 Char"/>
    <w:basedOn w:val="DefaultParagraphFont"/>
    <w:link w:val="Heading4"/>
    <w:uiPriority w:val="9"/>
    <w:semiHidden/>
    <w:rsid w:val="000A6D58"/>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A6D58"/>
    <w:rPr>
      <w:rFonts w:asciiTheme="majorHAnsi" w:eastAsiaTheme="majorEastAsia" w:hAnsiTheme="majorHAnsi" w:cstheme="majorBidi"/>
      <w:b/>
      <w:bCs/>
      <w:sz w:val="36"/>
      <w:szCs w:val="36"/>
    </w:rPr>
  </w:style>
  <w:style w:type="character" w:customStyle="1" w:styleId="Heading6Char">
    <w:name w:val="Heading 6 Char"/>
    <w:basedOn w:val="DefaultParagraphFont"/>
    <w:link w:val="Heading6"/>
    <w:uiPriority w:val="9"/>
    <w:semiHidden/>
    <w:rsid w:val="000A6D58"/>
    <w:rPr>
      <w:rFonts w:asciiTheme="majorHAnsi" w:eastAsiaTheme="majorEastAsia" w:hAnsiTheme="majorHAnsi" w:cstheme="majorBidi"/>
      <w:sz w:val="36"/>
      <w:szCs w:val="36"/>
    </w:rPr>
  </w:style>
  <w:style w:type="character" w:customStyle="1" w:styleId="Heading7Char">
    <w:name w:val="Heading 7 Char"/>
    <w:basedOn w:val="DefaultParagraphFont"/>
    <w:link w:val="Heading7"/>
    <w:uiPriority w:val="9"/>
    <w:semiHidden/>
    <w:rsid w:val="000A6D58"/>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0A6D58"/>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0A6D58"/>
    <w:rPr>
      <w:rFonts w:asciiTheme="majorHAnsi" w:eastAsiaTheme="majorEastAsia" w:hAnsiTheme="majorHAnsi" w:cstheme="majorBidi"/>
      <w:sz w:val="36"/>
      <w:szCs w:val="36"/>
    </w:rPr>
  </w:style>
  <w:style w:type="paragraph" w:styleId="HTMLPreformatted">
    <w:name w:val="HTML Preformatted"/>
    <w:basedOn w:val="Normal"/>
    <w:link w:val="HTMLPreformattedChar"/>
    <w:uiPriority w:val="99"/>
    <w:unhideWhenUsed/>
    <w:rsid w:val="00AE5A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細明體" w:eastAsia="細明體" w:hAnsi="細明體" w:cs="細明體"/>
      <w:kern w:val="0"/>
      <w:szCs w:val="24"/>
      <w14:ligatures w14:val="none"/>
    </w:rPr>
  </w:style>
  <w:style w:type="character" w:customStyle="1" w:styleId="HTMLPreformattedChar">
    <w:name w:val="HTML Preformatted Char"/>
    <w:basedOn w:val="DefaultParagraphFont"/>
    <w:link w:val="HTMLPreformatted"/>
    <w:uiPriority w:val="99"/>
    <w:rsid w:val="00AE5A99"/>
    <w:rPr>
      <w:rFonts w:ascii="細明體" w:eastAsia="細明體" w:hAnsi="細明體" w:cs="細明體"/>
      <w:kern w:val="0"/>
      <w:szCs w:val="24"/>
      <w14:ligatures w14:val="none"/>
    </w:rPr>
  </w:style>
  <w:style w:type="character" w:styleId="HTMLCode">
    <w:name w:val="HTML Code"/>
    <w:basedOn w:val="DefaultParagraphFont"/>
    <w:uiPriority w:val="99"/>
    <w:semiHidden/>
    <w:unhideWhenUsed/>
    <w:rsid w:val="00AE5A99"/>
    <w:rPr>
      <w:rFonts w:ascii="細明體" w:eastAsia="細明體" w:hAnsi="細明體" w:cs="細明體"/>
      <w:sz w:val="24"/>
      <w:szCs w:val="24"/>
    </w:rPr>
  </w:style>
  <w:style w:type="character" w:customStyle="1" w:styleId="hljs-attribute">
    <w:name w:val="hljs-attribute"/>
    <w:basedOn w:val="DefaultParagraphFont"/>
    <w:rsid w:val="00AE5A99"/>
  </w:style>
  <w:style w:type="paragraph" w:styleId="TOC2">
    <w:name w:val="toc 2"/>
    <w:basedOn w:val="Normal"/>
    <w:next w:val="Normal"/>
    <w:autoRedefine/>
    <w:uiPriority w:val="39"/>
    <w:unhideWhenUsed/>
    <w:rsid w:val="009448D5"/>
    <w:pPr>
      <w:tabs>
        <w:tab w:val="right" w:leader="dot" w:pos="8296"/>
      </w:tabs>
      <w:ind w:left="480"/>
    </w:pPr>
  </w:style>
  <w:style w:type="paragraph" w:customStyle="1" w:styleId="l0">
    <w:name w:val="l0"/>
    <w:basedOn w:val="Normal"/>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pln">
    <w:name w:val="pln"/>
    <w:basedOn w:val="DefaultParagraphFont"/>
    <w:rsid w:val="00B4341C"/>
  </w:style>
  <w:style w:type="character" w:customStyle="1" w:styleId="pun">
    <w:name w:val="pun"/>
    <w:basedOn w:val="DefaultParagraphFont"/>
    <w:rsid w:val="00B4341C"/>
  </w:style>
  <w:style w:type="paragraph" w:customStyle="1" w:styleId="l1">
    <w:name w:val="l1"/>
    <w:basedOn w:val="Normal"/>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2">
    <w:name w:val="l2"/>
    <w:basedOn w:val="Normal"/>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3">
    <w:name w:val="l3"/>
    <w:basedOn w:val="Normal"/>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str">
    <w:name w:val="str"/>
    <w:basedOn w:val="DefaultParagraphFont"/>
    <w:rsid w:val="003102E3"/>
  </w:style>
  <w:style w:type="paragraph" w:styleId="TOC3">
    <w:name w:val="toc 3"/>
    <w:basedOn w:val="Normal"/>
    <w:next w:val="Normal"/>
    <w:autoRedefine/>
    <w:uiPriority w:val="39"/>
    <w:unhideWhenUsed/>
    <w:rsid w:val="009E157C"/>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1486">
      <w:bodyDiv w:val="1"/>
      <w:marLeft w:val="0"/>
      <w:marRight w:val="0"/>
      <w:marTop w:val="0"/>
      <w:marBottom w:val="0"/>
      <w:divBdr>
        <w:top w:val="none" w:sz="0" w:space="0" w:color="auto"/>
        <w:left w:val="none" w:sz="0" w:space="0" w:color="auto"/>
        <w:bottom w:val="none" w:sz="0" w:space="0" w:color="auto"/>
        <w:right w:val="none" w:sz="0" w:space="0" w:color="auto"/>
      </w:divBdr>
    </w:div>
    <w:div w:id="306981606">
      <w:bodyDiv w:val="1"/>
      <w:marLeft w:val="0"/>
      <w:marRight w:val="0"/>
      <w:marTop w:val="0"/>
      <w:marBottom w:val="0"/>
      <w:divBdr>
        <w:top w:val="none" w:sz="0" w:space="0" w:color="auto"/>
        <w:left w:val="none" w:sz="0" w:space="0" w:color="auto"/>
        <w:bottom w:val="none" w:sz="0" w:space="0" w:color="auto"/>
        <w:right w:val="none" w:sz="0" w:space="0" w:color="auto"/>
      </w:divBdr>
    </w:div>
    <w:div w:id="394473043">
      <w:bodyDiv w:val="1"/>
      <w:marLeft w:val="0"/>
      <w:marRight w:val="0"/>
      <w:marTop w:val="0"/>
      <w:marBottom w:val="0"/>
      <w:divBdr>
        <w:top w:val="none" w:sz="0" w:space="0" w:color="auto"/>
        <w:left w:val="none" w:sz="0" w:space="0" w:color="auto"/>
        <w:bottom w:val="none" w:sz="0" w:space="0" w:color="auto"/>
        <w:right w:val="none" w:sz="0" w:space="0" w:color="auto"/>
      </w:divBdr>
    </w:div>
    <w:div w:id="497228648">
      <w:bodyDiv w:val="1"/>
      <w:marLeft w:val="0"/>
      <w:marRight w:val="0"/>
      <w:marTop w:val="0"/>
      <w:marBottom w:val="0"/>
      <w:divBdr>
        <w:top w:val="none" w:sz="0" w:space="0" w:color="auto"/>
        <w:left w:val="none" w:sz="0" w:space="0" w:color="auto"/>
        <w:bottom w:val="none" w:sz="0" w:space="0" w:color="auto"/>
        <w:right w:val="none" w:sz="0" w:space="0" w:color="auto"/>
      </w:divBdr>
    </w:div>
    <w:div w:id="676928107">
      <w:bodyDiv w:val="1"/>
      <w:marLeft w:val="0"/>
      <w:marRight w:val="0"/>
      <w:marTop w:val="0"/>
      <w:marBottom w:val="0"/>
      <w:divBdr>
        <w:top w:val="none" w:sz="0" w:space="0" w:color="auto"/>
        <w:left w:val="none" w:sz="0" w:space="0" w:color="auto"/>
        <w:bottom w:val="none" w:sz="0" w:space="0" w:color="auto"/>
        <w:right w:val="none" w:sz="0" w:space="0" w:color="auto"/>
      </w:divBdr>
    </w:div>
    <w:div w:id="771363780">
      <w:bodyDiv w:val="1"/>
      <w:marLeft w:val="0"/>
      <w:marRight w:val="0"/>
      <w:marTop w:val="0"/>
      <w:marBottom w:val="0"/>
      <w:divBdr>
        <w:top w:val="none" w:sz="0" w:space="0" w:color="auto"/>
        <w:left w:val="none" w:sz="0" w:space="0" w:color="auto"/>
        <w:bottom w:val="none" w:sz="0" w:space="0" w:color="auto"/>
        <w:right w:val="none" w:sz="0" w:space="0" w:color="auto"/>
      </w:divBdr>
    </w:div>
    <w:div w:id="1015300685">
      <w:bodyDiv w:val="1"/>
      <w:marLeft w:val="0"/>
      <w:marRight w:val="0"/>
      <w:marTop w:val="0"/>
      <w:marBottom w:val="0"/>
      <w:divBdr>
        <w:top w:val="none" w:sz="0" w:space="0" w:color="auto"/>
        <w:left w:val="none" w:sz="0" w:space="0" w:color="auto"/>
        <w:bottom w:val="none" w:sz="0" w:space="0" w:color="auto"/>
        <w:right w:val="none" w:sz="0" w:space="0" w:color="auto"/>
      </w:divBdr>
    </w:div>
    <w:div w:id="1015419081">
      <w:bodyDiv w:val="1"/>
      <w:marLeft w:val="0"/>
      <w:marRight w:val="0"/>
      <w:marTop w:val="0"/>
      <w:marBottom w:val="0"/>
      <w:divBdr>
        <w:top w:val="none" w:sz="0" w:space="0" w:color="auto"/>
        <w:left w:val="none" w:sz="0" w:space="0" w:color="auto"/>
        <w:bottom w:val="none" w:sz="0" w:space="0" w:color="auto"/>
        <w:right w:val="none" w:sz="0" w:space="0" w:color="auto"/>
      </w:divBdr>
    </w:div>
    <w:div w:id="1039158788">
      <w:bodyDiv w:val="1"/>
      <w:marLeft w:val="0"/>
      <w:marRight w:val="0"/>
      <w:marTop w:val="0"/>
      <w:marBottom w:val="0"/>
      <w:divBdr>
        <w:top w:val="none" w:sz="0" w:space="0" w:color="auto"/>
        <w:left w:val="none" w:sz="0" w:space="0" w:color="auto"/>
        <w:bottom w:val="none" w:sz="0" w:space="0" w:color="auto"/>
        <w:right w:val="none" w:sz="0" w:space="0" w:color="auto"/>
      </w:divBdr>
    </w:div>
    <w:div w:id="1051078083">
      <w:bodyDiv w:val="1"/>
      <w:marLeft w:val="0"/>
      <w:marRight w:val="0"/>
      <w:marTop w:val="0"/>
      <w:marBottom w:val="0"/>
      <w:divBdr>
        <w:top w:val="none" w:sz="0" w:space="0" w:color="auto"/>
        <w:left w:val="none" w:sz="0" w:space="0" w:color="auto"/>
        <w:bottom w:val="none" w:sz="0" w:space="0" w:color="auto"/>
        <w:right w:val="none" w:sz="0" w:space="0" w:color="auto"/>
      </w:divBdr>
    </w:div>
    <w:div w:id="1112166789">
      <w:bodyDiv w:val="1"/>
      <w:marLeft w:val="0"/>
      <w:marRight w:val="0"/>
      <w:marTop w:val="0"/>
      <w:marBottom w:val="0"/>
      <w:divBdr>
        <w:top w:val="none" w:sz="0" w:space="0" w:color="auto"/>
        <w:left w:val="none" w:sz="0" w:space="0" w:color="auto"/>
        <w:bottom w:val="none" w:sz="0" w:space="0" w:color="auto"/>
        <w:right w:val="none" w:sz="0" w:space="0" w:color="auto"/>
      </w:divBdr>
    </w:div>
    <w:div w:id="1120994105">
      <w:bodyDiv w:val="1"/>
      <w:marLeft w:val="0"/>
      <w:marRight w:val="0"/>
      <w:marTop w:val="0"/>
      <w:marBottom w:val="0"/>
      <w:divBdr>
        <w:top w:val="none" w:sz="0" w:space="0" w:color="auto"/>
        <w:left w:val="none" w:sz="0" w:space="0" w:color="auto"/>
        <w:bottom w:val="none" w:sz="0" w:space="0" w:color="auto"/>
        <w:right w:val="none" w:sz="0" w:space="0" w:color="auto"/>
      </w:divBdr>
    </w:div>
    <w:div w:id="1169053794">
      <w:bodyDiv w:val="1"/>
      <w:marLeft w:val="0"/>
      <w:marRight w:val="0"/>
      <w:marTop w:val="0"/>
      <w:marBottom w:val="0"/>
      <w:divBdr>
        <w:top w:val="none" w:sz="0" w:space="0" w:color="auto"/>
        <w:left w:val="none" w:sz="0" w:space="0" w:color="auto"/>
        <w:bottom w:val="none" w:sz="0" w:space="0" w:color="auto"/>
        <w:right w:val="none" w:sz="0" w:space="0" w:color="auto"/>
      </w:divBdr>
    </w:div>
    <w:div w:id="1247303686">
      <w:bodyDiv w:val="1"/>
      <w:marLeft w:val="0"/>
      <w:marRight w:val="0"/>
      <w:marTop w:val="0"/>
      <w:marBottom w:val="0"/>
      <w:divBdr>
        <w:top w:val="none" w:sz="0" w:space="0" w:color="auto"/>
        <w:left w:val="none" w:sz="0" w:space="0" w:color="auto"/>
        <w:bottom w:val="none" w:sz="0" w:space="0" w:color="auto"/>
        <w:right w:val="none" w:sz="0" w:space="0" w:color="auto"/>
      </w:divBdr>
    </w:div>
    <w:div w:id="1268655947">
      <w:bodyDiv w:val="1"/>
      <w:marLeft w:val="0"/>
      <w:marRight w:val="0"/>
      <w:marTop w:val="0"/>
      <w:marBottom w:val="0"/>
      <w:divBdr>
        <w:top w:val="none" w:sz="0" w:space="0" w:color="auto"/>
        <w:left w:val="none" w:sz="0" w:space="0" w:color="auto"/>
        <w:bottom w:val="none" w:sz="0" w:space="0" w:color="auto"/>
        <w:right w:val="none" w:sz="0" w:space="0" w:color="auto"/>
      </w:divBdr>
    </w:div>
    <w:div w:id="1301576828">
      <w:bodyDiv w:val="1"/>
      <w:marLeft w:val="0"/>
      <w:marRight w:val="0"/>
      <w:marTop w:val="0"/>
      <w:marBottom w:val="0"/>
      <w:divBdr>
        <w:top w:val="none" w:sz="0" w:space="0" w:color="auto"/>
        <w:left w:val="none" w:sz="0" w:space="0" w:color="auto"/>
        <w:bottom w:val="none" w:sz="0" w:space="0" w:color="auto"/>
        <w:right w:val="none" w:sz="0" w:space="0" w:color="auto"/>
      </w:divBdr>
    </w:div>
    <w:div w:id="1428037627">
      <w:bodyDiv w:val="1"/>
      <w:marLeft w:val="0"/>
      <w:marRight w:val="0"/>
      <w:marTop w:val="0"/>
      <w:marBottom w:val="0"/>
      <w:divBdr>
        <w:top w:val="none" w:sz="0" w:space="0" w:color="auto"/>
        <w:left w:val="none" w:sz="0" w:space="0" w:color="auto"/>
        <w:bottom w:val="none" w:sz="0" w:space="0" w:color="auto"/>
        <w:right w:val="none" w:sz="0" w:space="0" w:color="auto"/>
      </w:divBdr>
    </w:div>
    <w:div w:id="1623539089">
      <w:bodyDiv w:val="1"/>
      <w:marLeft w:val="0"/>
      <w:marRight w:val="0"/>
      <w:marTop w:val="0"/>
      <w:marBottom w:val="0"/>
      <w:divBdr>
        <w:top w:val="none" w:sz="0" w:space="0" w:color="auto"/>
        <w:left w:val="none" w:sz="0" w:space="0" w:color="auto"/>
        <w:bottom w:val="none" w:sz="0" w:space="0" w:color="auto"/>
        <w:right w:val="none" w:sz="0" w:space="0" w:color="auto"/>
      </w:divBdr>
    </w:div>
    <w:div w:id="1952585526">
      <w:bodyDiv w:val="1"/>
      <w:marLeft w:val="0"/>
      <w:marRight w:val="0"/>
      <w:marTop w:val="0"/>
      <w:marBottom w:val="0"/>
      <w:divBdr>
        <w:top w:val="none" w:sz="0" w:space="0" w:color="auto"/>
        <w:left w:val="none" w:sz="0" w:space="0" w:color="auto"/>
        <w:bottom w:val="none" w:sz="0" w:space="0" w:color="auto"/>
        <w:right w:val="none" w:sz="0" w:space="0" w:color="auto"/>
      </w:divBdr>
    </w:div>
    <w:div w:id="1973516040">
      <w:bodyDiv w:val="1"/>
      <w:marLeft w:val="0"/>
      <w:marRight w:val="0"/>
      <w:marTop w:val="0"/>
      <w:marBottom w:val="0"/>
      <w:divBdr>
        <w:top w:val="none" w:sz="0" w:space="0" w:color="auto"/>
        <w:left w:val="none" w:sz="0" w:space="0" w:color="auto"/>
        <w:bottom w:val="none" w:sz="0" w:space="0" w:color="auto"/>
        <w:right w:val="none" w:sz="0" w:space="0" w:color="auto"/>
      </w:divBdr>
    </w:div>
    <w:div w:id="2003656343">
      <w:bodyDiv w:val="1"/>
      <w:marLeft w:val="0"/>
      <w:marRight w:val="0"/>
      <w:marTop w:val="0"/>
      <w:marBottom w:val="0"/>
      <w:divBdr>
        <w:top w:val="none" w:sz="0" w:space="0" w:color="auto"/>
        <w:left w:val="none" w:sz="0" w:space="0" w:color="auto"/>
        <w:bottom w:val="none" w:sz="0" w:space="0" w:color="auto"/>
        <w:right w:val="none" w:sz="0" w:space="0" w:color="auto"/>
      </w:divBdr>
    </w:div>
    <w:div w:id="20388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echnice.com.tw/uncategorized/34150/" TargetMode="External"/><Relationship Id="rId18" Type="http://schemas.openxmlformats.org/officeDocument/2006/relationships/hyperlink" Target="https://www.automan.tw/magazine/magazineContent.aspx?id=8413" TargetMode="External"/><Relationship Id="rId3" Type="http://schemas.openxmlformats.org/officeDocument/2006/relationships/styles" Target="styles.xml"/><Relationship Id="rId21" Type="http://schemas.openxmlformats.org/officeDocument/2006/relationships/hyperlink" Target="https://www.mdpi.com/1424-8220/23/17/7359"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zhuoenbase.com/2030-global-drone-market-development-forecast-the-path-to-integration-across-industr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org/doi/10.1126/scirobotics.abm5954" TargetMode="External"/><Relationship Id="rId20" Type="http://schemas.openxmlformats.org/officeDocument/2006/relationships/hyperlink" Target="https://www.unmannedairspace.info/uncategorized/drone-industry-insights-market-report-predicts-7-7-cagr-to-reach-usd54-6m-by-20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igiknow.com.tw/knowledge/623bebc4382af" TargetMode="External"/><Relationship Id="rId23" Type="http://schemas.openxmlformats.org/officeDocument/2006/relationships/footer" Target="footer5.xml"/><Relationship Id="rId10" Type="http://schemas.openxmlformats.org/officeDocument/2006/relationships/footer" Target="footer3.xml"/><Relationship Id="rId19" Type="http://schemas.openxmlformats.org/officeDocument/2006/relationships/hyperlink" Target="https://www.thedronegirl.com/2023/09/18/6-surprising-drone-industry-predictions-through-203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ronedj.com/2023/01/12/drone-delivery-cost/" TargetMode="External"/><Relationship Id="rId22" Type="http://schemas.openxmlformats.org/officeDocument/2006/relationships/hyperlink" Target="https://college.itri.org.tw/Home/InfoData/f6e19f2d-f81c-421c-bc36-ea6409ba0a5d/a8900c46-600b-46ae-ab4d-02869c3c40b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FB921-A1AD-4787-AF7A-6603C2956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冠澔 林</dc:creator>
  <cp:keywords/>
  <dc:description/>
  <cp:lastModifiedBy>柯竣升</cp:lastModifiedBy>
  <cp:revision>34</cp:revision>
  <dcterms:created xsi:type="dcterms:W3CDTF">2024-05-14T16:05:00Z</dcterms:created>
  <dcterms:modified xsi:type="dcterms:W3CDTF">2024-06-05T03:09:00Z</dcterms:modified>
</cp:coreProperties>
</file>