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40AB" w14:textId="236EECAA" w:rsidR="004E6341" w:rsidRDefault="004E6341" w:rsidP="004E6341">
      <w:pPr>
        <w:rPr>
          <w:sz w:val="28"/>
          <w:szCs w:val="28"/>
        </w:rPr>
      </w:pPr>
      <w:bookmarkStart w:id="0" w:name="_Hlk130077106"/>
      <w:bookmarkEnd w:id="0"/>
      <w:r>
        <w:rPr>
          <w:rFonts w:hint="eastAsia"/>
          <w:sz w:val="28"/>
          <w:szCs w:val="28"/>
        </w:rPr>
        <w:t>機</w:t>
      </w:r>
      <w:r w:rsidRPr="004E6341">
        <w:rPr>
          <w:rFonts w:hint="eastAsia"/>
          <w:b/>
          <w:bCs/>
          <w:sz w:val="28"/>
          <w:szCs w:val="28"/>
        </w:rPr>
        <w:t>率與</w:t>
      </w:r>
      <w:r>
        <w:rPr>
          <w:rFonts w:hint="eastAsia"/>
          <w:sz w:val="28"/>
          <w:szCs w:val="28"/>
        </w:rPr>
        <w:t>統計</w:t>
      </w:r>
      <w:r>
        <w:rPr>
          <w:sz w:val="28"/>
          <w:szCs w:val="28"/>
        </w:rPr>
        <w:t xml:space="preserve">HW1 </w:t>
      </w:r>
      <w:r>
        <w:rPr>
          <w:rFonts w:hint="eastAsia"/>
          <w:sz w:val="28"/>
          <w:szCs w:val="28"/>
        </w:rPr>
        <w:t>資訊乙</w:t>
      </w:r>
      <w:r>
        <w:rPr>
          <w:sz w:val="28"/>
          <w:szCs w:val="28"/>
        </w:rPr>
        <w:t xml:space="preserve">114 </w:t>
      </w:r>
      <w:proofErr w:type="gramStart"/>
      <w:r>
        <w:rPr>
          <w:rFonts w:hint="eastAsia"/>
          <w:sz w:val="28"/>
          <w:szCs w:val="28"/>
        </w:rPr>
        <w:t>何寬羿</w:t>
      </w:r>
      <w:proofErr w:type="gramEnd"/>
      <w:r>
        <w:rPr>
          <w:sz w:val="28"/>
          <w:szCs w:val="28"/>
        </w:rPr>
        <w:t xml:space="preserve"> C34104032</w:t>
      </w:r>
    </w:p>
    <w:p w14:paraId="7179FF8F" w14:textId="483674E2" w:rsidR="004E6341" w:rsidRDefault="004E6341" w:rsidP="004E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extbook Exercise</w:t>
      </w:r>
    </w:p>
    <w:p w14:paraId="1B399EC3" w14:textId="641C0497" w:rsidR="00AB60A8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(5.14)</w:t>
      </w:r>
    </w:p>
    <w:p w14:paraId="21E8FAAF" w14:textId="41F819FE" w:rsidR="0039493D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20800734" wp14:editId="146A5977">
            <wp:extent cx="5974080" cy="3406350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83" cy="3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A36" w14:textId="3DE71205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(5.26)</w:t>
      </w:r>
    </w:p>
    <w:p w14:paraId="64AB14AB" w14:textId="2822F46E" w:rsidR="004E6341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F85AD" wp14:editId="18BDC83E">
            <wp:extent cx="5989320" cy="18548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75" cy="18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D9A5" w14:textId="1D5ABEA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(5.50)</w:t>
      </w:r>
    </w:p>
    <w:p w14:paraId="3D4FD984" w14:textId="5451E3A9" w:rsidR="004E6341" w:rsidRPr="004E6341" w:rsidRDefault="003660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8CAFF" wp14:editId="403AD18C">
            <wp:extent cx="6045482" cy="1181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28" cy="11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05EF" w14:textId="77777777" w:rsidR="002F11D6" w:rsidRDefault="002F11D6">
      <w:pPr>
        <w:rPr>
          <w:sz w:val="28"/>
          <w:szCs w:val="28"/>
          <w:highlight w:val="yellow"/>
        </w:rPr>
      </w:pPr>
    </w:p>
    <w:p w14:paraId="3620C6A5" w14:textId="77777777" w:rsidR="002F11D6" w:rsidRDefault="002F11D6">
      <w:pPr>
        <w:rPr>
          <w:sz w:val="28"/>
          <w:szCs w:val="28"/>
          <w:highlight w:val="yellow"/>
        </w:rPr>
      </w:pPr>
    </w:p>
    <w:p w14:paraId="4A148F77" w14:textId="0CE4872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lastRenderedPageBreak/>
        <w:t>(5.56)</w:t>
      </w:r>
    </w:p>
    <w:p w14:paraId="62096062" w14:textId="1F7D093A" w:rsidR="004E6341" w:rsidRPr="004E6341" w:rsidRDefault="002F11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D4613" wp14:editId="07FF2D45">
            <wp:extent cx="6053961" cy="181356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48" cy="18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F02F" w14:textId="6C2EE23B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(5.80)</w:t>
      </w:r>
    </w:p>
    <w:p w14:paraId="5DA9F35C" w14:textId="15648FDA" w:rsidR="004E6341" w:rsidRPr="004E6341" w:rsidRDefault="00CD7F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9320C6" wp14:editId="01631D4A">
            <wp:extent cx="6041975" cy="2430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76" cy="24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23AA" w14:textId="1953EF43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</w:rPr>
        <w:t>M</w:t>
      </w:r>
      <w:r w:rsidRPr="004E6341">
        <w:rPr>
          <w:sz w:val="28"/>
          <w:szCs w:val="28"/>
        </w:rPr>
        <w:t>atlab Exercise</w:t>
      </w:r>
    </w:p>
    <w:p w14:paraId="1FD581FF" w14:textId="369BD031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1</w:t>
      </w:r>
      <w:r w:rsidRPr="004E6341">
        <w:rPr>
          <w:sz w:val="28"/>
          <w:szCs w:val="28"/>
          <w:highlight w:val="yellow"/>
        </w:rPr>
        <w:t>.</w:t>
      </w:r>
    </w:p>
    <w:p w14:paraId="128EBF3F" w14:textId="0A905476" w:rsidR="004E6341" w:rsidRDefault="003E6B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c)</w:t>
      </w:r>
    </w:p>
    <w:p w14:paraId="5E04D8EE" w14:textId="2F914DAF" w:rsidR="003E6B43" w:rsidRDefault="003E6B43">
      <w:pPr>
        <w:rPr>
          <w:sz w:val="28"/>
          <w:szCs w:val="28"/>
        </w:rPr>
      </w:pPr>
      <w:r w:rsidRPr="003E6B43">
        <w:rPr>
          <w:noProof/>
          <w:sz w:val="28"/>
          <w:szCs w:val="28"/>
        </w:rPr>
        <w:drawing>
          <wp:inline distT="0" distB="0" distL="0" distR="0" wp14:anchorId="25D4E50F" wp14:editId="7599FD24">
            <wp:extent cx="5295900" cy="33225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676" cy="33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2EF" w14:textId="4B1906CE" w:rsidR="003E6B43" w:rsidRDefault="003E6B43">
      <w:pPr>
        <w:rPr>
          <w:sz w:val="28"/>
          <w:szCs w:val="28"/>
        </w:rPr>
      </w:pPr>
      <w:r w:rsidRPr="003E6B43">
        <w:rPr>
          <w:noProof/>
          <w:sz w:val="28"/>
          <w:szCs w:val="28"/>
        </w:rPr>
        <w:lastRenderedPageBreak/>
        <w:drawing>
          <wp:inline distT="0" distB="0" distL="0" distR="0" wp14:anchorId="03099FCD" wp14:editId="26E1BAB3">
            <wp:extent cx="5274310" cy="9194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D9B7" w14:textId="0A54B21A" w:rsidR="00F04E12" w:rsidRDefault="00F04E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d)</w:t>
      </w:r>
    </w:p>
    <w:p w14:paraId="6E415859" w14:textId="5568E92E" w:rsidR="00F04E12" w:rsidRDefault="00F04E12">
      <w:pPr>
        <w:rPr>
          <w:sz w:val="28"/>
          <w:szCs w:val="28"/>
        </w:rPr>
      </w:pPr>
      <w:r w:rsidRPr="00F04E12">
        <w:rPr>
          <w:noProof/>
          <w:sz w:val="28"/>
          <w:szCs w:val="28"/>
        </w:rPr>
        <w:drawing>
          <wp:inline distT="0" distB="0" distL="0" distR="0" wp14:anchorId="6B6FEF34" wp14:editId="6C22F373">
            <wp:extent cx="5274310" cy="38309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981" cy="38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059" w14:textId="2234F1DE" w:rsidR="00864755" w:rsidRDefault="00864755">
      <w:pPr>
        <w:rPr>
          <w:sz w:val="28"/>
          <w:szCs w:val="28"/>
        </w:rPr>
      </w:pPr>
      <w:r>
        <w:rPr>
          <w:sz w:val="28"/>
          <w:szCs w:val="28"/>
        </w:rPr>
        <w:t>(e)</w:t>
      </w:r>
    </w:p>
    <w:p w14:paraId="642FA185" w14:textId="5F9B8744" w:rsidR="00864755" w:rsidRDefault="00080A47">
      <w:pPr>
        <w:rPr>
          <w:sz w:val="28"/>
          <w:szCs w:val="28"/>
        </w:rPr>
      </w:pPr>
      <w:r w:rsidRPr="00080A47">
        <w:rPr>
          <w:sz w:val="28"/>
          <w:szCs w:val="28"/>
        </w:rPr>
        <w:drawing>
          <wp:inline distT="0" distB="0" distL="0" distR="0" wp14:anchorId="0D70EA85" wp14:editId="73BE1E41">
            <wp:extent cx="5922032" cy="3169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61" cy="31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5580" w14:textId="24E362D2" w:rsidR="00080A47" w:rsidRDefault="00080A47" w:rsidP="00080A47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固定為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的情況下，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的值越大，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errors from approximating Binomial dist. with Poisson dist.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誤差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會越大。這是因為，當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inomial</w:t>
      </w:r>
      <w:r>
        <w:rPr>
          <w:rFonts w:hint="eastAsia"/>
          <w:sz w:val="28"/>
          <w:szCs w:val="28"/>
        </w:rPr>
        <w:t xml:space="preserve"> D</w:t>
      </w:r>
      <w:r>
        <w:rPr>
          <w:sz w:val="28"/>
          <w:szCs w:val="28"/>
        </w:rPr>
        <w:t>ist.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趨近無限大、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趨近於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時，較能符合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oisson Process</w:t>
      </w:r>
      <w:r>
        <w:rPr>
          <w:rFonts w:hint="eastAsia"/>
          <w:sz w:val="28"/>
          <w:szCs w:val="28"/>
        </w:rPr>
        <w:t>，使得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inomial Dist. </w:t>
      </w:r>
      <w:r>
        <w:rPr>
          <w:rFonts w:hint="eastAsia"/>
          <w:sz w:val="28"/>
          <w:szCs w:val="28"/>
        </w:rPr>
        <w:t>會趨近於</w:t>
      </w:r>
      <w:r>
        <w:rPr>
          <w:rFonts w:hint="eastAsia"/>
          <w:sz w:val="28"/>
          <w:szCs w:val="28"/>
        </w:rPr>
        <w:t xml:space="preserve"> P</w:t>
      </w:r>
      <w:r>
        <w:rPr>
          <w:sz w:val="28"/>
          <w:szCs w:val="28"/>
        </w:rPr>
        <w:t xml:space="preserve">oisson </w:t>
      </w:r>
      <w:proofErr w:type="gramStart"/>
      <w:r>
        <w:rPr>
          <w:sz w:val="28"/>
          <w:szCs w:val="28"/>
        </w:rPr>
        <w:t>Dist.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在此條件下，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當作</w:t>
      </w:r>
      <w:r>
        <w:rPr>
          <w:rFonts w:hint="eastAsia"/>
          <w:sz w:val="28"/>
          <w:szCs w:val="28"/>
        </w:rPr>
        <w:t xml:space="preserve"> P</w:t>
      </w:r>
      <w:r>
        <w:rPr>
          <w:sz w:val="28"/>
          <w:szCs w:val="28"/>
        </w:rPr>
        <w:t>oisson Dist.</w:t>
      </w:r>
      <w:r>
        <w:rPr>
          <w:rFonts w:hint="eastAsia"/>
          <w:sz w:val="28"/>
          <w:szCs w:val="28"/>
        </w:rPr>
        <w:t>的參數</w:t>
      </w:r>
      <w:r w:rsidRPr="00080A47">
        <w:rPr>
          <w:sz w:val="28"/>
          <w:szCs w:val="28"/>
        </w:rPr>
        <w:t>µ</w:t>
      </w:r>
      <w:r>
        <w:rPr>
          <w:rFonts w:hint="eastAsia"/>
          <w:sz w:val="28"/>
          <w:szCs w:val="28"/>
        </w:rPr>
        <w:t>傳入，較接近實際上的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inomial Dist.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498B778F" w14:textId="77777777" w:rsidR="00864755" w:rsidRDefault="00864755">
      <w:pPr>
        <w:rPr>
          <w:sz w:val="28"/>
          <w:szCs w:val="28"/>
        </w:rPr>
      </w:pPr>
    </w:p>
    <w:p w14:paraId="316F6E24" w14:textId="16694CD4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2</w:t>
      </w:r>
      <w:r w:rsidRPr="004E6341">
        <w:rPr>
          <w:sz w:val="28"/>
          <w:szCs w:val="28"/>
          <w:highlight w:val="yellow"/>
        </w:rPr>
        <w:t>.</w:t>
      </w:r>
    </w:p>
    <w:p w14:paraId="60B52C51" w14:textId="4E25CD5A" w:rsidR="004E6341" w:rsidRDefault="003F6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a)</w:t>
      </w:r>
    </w:p>
    <w:p w14:paraId="1B43C3D9" w14:textId="1DF4DCED" w:rsidR="003F634B" w:rsidRDefault="00370A5E">
      <w:pPr>
        <w:rPr>
          <w:sz w:val="28"/>
          <w:szCs w:val="28"/>
        </w:rPr>
      </w:pPr>
      <w:r w:rsidRPr="00370A5E">
        <w:rPr>
          <w:noProof/>
          <w:sz w:val="28"/>
          <w:szCs w:val="28"/>
        </w:rPr>
        <w:drawing>
          <wp:inline distT="0" distB="0" distL="0" distR="0" wp14:anchorId="55CC32A2" wp14:editId="067697E2">
            <wp:extent cx="5274310" cy="40519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9406" w14:textId="09F02B5C" w:rsidR="003F634B" w:rsidRDefault="003F6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b)</w:t>
      </w:r>
    </w:p>
    <w:p w14:paraId="5DBC1860" w14:textId="77777777" w:rsidR="003F634B" w:rsidRDefault="003F634B">
      <w:pPr>
        <w:rPr>
          <w:sz w:val="28"/>
          <w:szCs w:val="28"/>
        </w:rPr>
      </w:pPr>
    </w:p>
    <w:p w14:paraId="2F9C3309" w14:textId="77777777" w:rsidR="004E6341" w:rsidRPr="004E6341" w:rsidRDefault="004E6341">
      <w:pPr>
        <w:rPr>
          <w:sz w:val="28"/>
          <w:szCs w:val="28"/>
        </w:rPr>
      </w:pPr>
    </w:p>
    <w:sectPr w:rsidR="004E6341" w:rsidRPr="004E6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CE02" w14:textId="77777777" w:rsidR="00F142A3" w:rsidRDefault="00F142A3" w:rsidP="00C82EA0">
      <w:r>
        <w:separator/>
      </w:r>
    </w:p>
  </w:endnote>
  <w:endnote w:type="continuationSeparator" w:id="0">
    <w:p w14:paraId="6A48B1CE" w14:textId="77777777" w:rsidR="00F142A3" w:rsidRDefault="00F142A3" w:rsidP="00C8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FE37" w14:textId="77777777" w:rsidR="00F142A3" w:rsidRDefault="00F142A3" w:rsidP="00C82EA0">
      <w:r>
        <w:separator/>
      </w:r>
    </w:p>
  </w:footnote>
  <w:footnote w:type="continuationSeparator" w:id="0">
    <w:p w14:paraId="134E734C" w14:textId="77777777" w:rsidR="00F142A3" w:rsidRDefault="00F142A3" w:rsidP="00C82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D6"/>
    <w:rsid w:val="00080A47"/>
    <w:rsid w:val="000E4EBA"/>
    <w:rsid w:val="0020741A"/>
    <w:rsid w:val="002F11D6"/>
    <w:rsid w:val="003660BD"/>
    <w:rsid w:val="00370A5E"/>
    <w:rsid w:val="0039493D"/>
    <w:rsid w:val="003E6B43"/>
    <w:rsid w:val="003F634B"/>
    <w:rsid w:val="004E6341"/>
    <w:rsid w:val="00864755"/>
    <w:rsid w:val="008C7DD6"/>
    <w:rsid w:val="0090245D"/>
    <w:rsid w:val="00AB60A8"/>
    <w:rsid w:val="00C82EA0"/>
    <w:rsid w:val="00CD7FC9"/>
    <w:rsid w:val="00F04E12"/>
    <w:rsid w:val="00F1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5B9E1"/>
  <w15:chartTrackingRefBased/>
  <w15:docId w15:val="{0065B3C0-19AE-4ED0-A26C-55105DC8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3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EA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82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何寬羿 HE, KUAN-YI</dc:creator>
  <cp:keywords/>
  <dc:description/>
  <cp:lastModifiedBy>何寬羿 HE, KUAN-YI</cp:lastModifiedBy>
  <cp:revision>11</cp:revision>
  <dcterms:created xsi:type="dcterms:W3CDTF">2023-05-04T15:45:00Z</dcterms:created>
  <dcterms:modified xsi:type="dcterms:W3CDTF">2023-05-06T05:57:00Z</dcterms:modified>
</cp:coreProperties>
</file>