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8E" w:rsidRDefault="00194AA9">
      <w:pPr>
        <w:spacing w:after="909" w:line="259" w:lineRule="auto"/>
        <w:ind w:left="0" w:firstLine="0"/>
        <w:jc w:val="right"/>
      </w:pPr>
      <w:r>
        <w:rPr>
          <w:sz w:val="20"/>
        </w:rPr>
        <w:t>1. Zadania</w:t>
      </w:r>
      <w:r>
        <w:t xml:space="preserve"> rozwi</w:t>
      </w:r>
      <w:r>
        <w:t>ą</w:t>
      </w:r>
      <w:r>
        <w:t>zywane bez u</w:t>
      </w:r>
      <w:r>
        <w:t>ż</w:t>
      </w:r>
      <w:r>
        <w:t>ycia komputera</w:t>
      </w:r>
      <w:r>
        <w:rPr>
          <w:sz w:val="20"/>
        </w:rPr>
        <w:t xml:space="preserve">          5 </w:t>
      </w:r>
    </w:p>
    <w:p w:rsidR="00BF7F8E" w:rsidRDefault="00194AA9">
      <w:pPr>
        <w:pStyle w:val="Nagwek1"/>
        <w:ind w:left="439" w:hanging="433"/>
      </w:pPr>
      <w:r>
        <w:t>Zadania rozwi</w:t>
      </w:r>
      <w:r>
        <w:t>ą</w:t>
      </w:r>
      <w:r>
        <w:t>zywane bez u</w:t>
      </w:r>
      <w:r>
        <w:t>ż</w:t>
      </w:r>
      <w:r>
        <w:t xml:space="preserve">ycia komputera </w:t>
      </w:r>
    </w:p>
    <w:p w:rsidR="00BF7F8E" w:rsidRDefault="00194AA9">
      <w:pPr>
        <w:spacing w:after="285" w:line="259" w:lineRule="auto"/>
        <w:ind w:left="6" w:right="0" w:firstLine="0"/>
        <w:jc w:val="left"/>
      </w:pPr>
      <w:r>
        <w:rPr>
          <w:rFonts w:ascii="Arial" w:eastAsia="Arial" w:hAnsi="Arial" w:cs="Arial"/>
          <w:b/>
          <w:sz w:val="28"/>
        </w:rPr>
        <w:t xml:space="preserve">1.1. Analiza algorytmów </w:t>
      </w:r>
    </w:p>
    <w:p w:rsidR="00BF7F8E" w:rsidRDefault="00194AA9">
      <w:pPr>
        <w:spacing w:after="45" w:line="250" w:lineRule="auto"/>
        <w:ind w:left="1" w:right="0"/>
        <w:jc w:val="left"/>
      </w:pPr>
      <w:r>
        <w:rPr>
          <w:b/>
        </w:rPr>
        <w:t xml:space="preserve">Zadanie 1. </w:t>
      </w:r>
    </w:p>
    <w:p w:rsidR="00094852" w:rsidRDefault="00194AA9">
      <w:pPr>
        <w:spacing w:after="5" w:line="340" w:lineRule="auto"/>
        <w:ind w:left="1" w:right="4834"/>
        <w:rPr>
          <w:b/>
        </w:rPr>
      </w:pPr>
      <w:r>
        <w:rPr>
          <w:b/>
        </w:rPr>
        <w:t xml:space="preserve">Wiązka zadań </w:t>
      </w:r>
      <w:r>
        <w:rPr>
          <w:b/>
          <w:i/>
        </w:rPr>
        <w:t>Ciągi rekurencyjne</w:t>
      </w:r>
      <w:r>
        <w:rPr>
          <w:b/>
        </w:rPr>
        <w:t xml:space="preserve"> </w:t>
      </w:r>
    </w:p>
    <w:p w:rsidR="00BF7F8E" w:rsidRDefault="00194AA9">
      <w:pPr>
        <w:spacing w:after="5" w:line="340" w:lineRule="auto"/>
        <w:ind w:left="1" w:right="4834"/>
      </w:pPr>
      <w:r>
        <w:t>Dana jest nast</w:t>
      </w:r>
      <w:r>
        <w:t>ę</w:t>
      </w:r>
      <w:r>
        <w:t>puj</w:t>
      </w:r>
      <w:r>
        <w:t>ą</w:t>
      </w:r>
      <w:r>
        <w:t xml:space="preserve">ca funkcja rekurencyjna: </w:t>
      </w:r>
    </w:p>
    <w:p w:rsidR="00BF7F8E" w:rsidRDefault="00194AA9">
      <w:pPr>
        <w:spacing w:after="5" w:line="250" w:lineRule="auto"/>
        <w:ind w:left="1" w:right="0"/>
        <w:jc w:val="left"/>
      </w:pPr>
      <w:r>
        <w:rPr>
          <w:b/>
        </w:rPr>
        <w:t xml:space="preserve">funkcja </w:t>
      </w:r>
      <w:r>
        <w:rPr>
          <w:b/>
          <w:i/>
        </w:rPr>
        <w:t>wynik</w:t>
      </w:r>
      <w:r>
        <w:rPr>
          <w:b/>
        </w:rPr>
        <w:t>(</w:t>
      </w:r>
      <w:r>
        <w:rPr>
          <w:b/>
          <w:i/>
        </w:rPr>
        <w:t xml:space="preserve"> i </w:t>
      </w:r>
      <w:r>
        <w:rPr>
          <w:b/>
        </w:rPr>
        <w:t xml:space="preserve">) </w:t>
      </w:r>
    </w:p>
    <w:p w:rsidR="00094852" w:rsidRDefault="00194AA9">
      <w:pPr>
        <w:spacing w:after="5" w:line="250" w:lineRule="auto"/>
        <w:ind w:left="1424" w:right="5783" w:hanging="698"/>
        <w:jc w:val="left"/>
      </w:pPr>
      <w:r>
        <w:rPr>
          <w:b/>
        </w:rPr>
        <w:t>jeżeli</w:t>
      </w:r>
      <w:r>
        <w:t xml:space="preserve"> </w:t>
      </w:r>
      <w:r>
        <w:rPr>
          <w:i/>
        </w:rPr>
        <w:t>i</w:t>
      </w:r>
      <w:r>
        <w:t xml:space="preserve"> &lt; 3 </w:t>
      </w:r>
    </w:p>
    <w:p w:rsidR="00BF7F8E" w:rsidRDefault="00194AA9" w:rsidP="00094852">
      <w:pPr>
        <w:spacing w:after="5" w:line="250" w:lineRule="auto"/>
        <w:ind w:left="1424" w:right="5783" w:hanging="8"/>
        <w:jc w:val="left"/>
      </w:pPr>
      <w:r>
        <w:rPr>
          <w:b/>
        </w:rPr>
        <w:t>zwróć</w:t>
      </w:r>
      <w:r>
        <w:t xml:space="preserve"> 1 i </w:t>
      </w:r>
      <w:r>
        <w:rPr>
          <w:b/>
        </w:rPr>
        <w:t>zakończ</w:t>
      </w:r>
      <w:r>
        <w:t xml:space="preserve">; </w:t>
      </w:r>
    </w:p>
    <w:p w:rsidR="00BF7F8E" w:rsidRDefault="00194AA9">
      <w:pPr>
        <w:spacing w:after="5" w:line="250" w:lineRule="auto"/>
        <w:ind w:left="736" w:right="0"/>
        <w:jc w:val="left"/>
      </w:pPr>
      <w:r>
        <w:rPr>
          <w:b/>
        </w:rPr>
        <w:t xml:space="preserve">w przeciwnym razie </w:t>
      </w:r>
    </w:p>
    <w:p w:rsidR="00BF7F8E" w:rsidRDefault="00194AA9">
      <w:pPr>
        <w:tabs>
          <w:tab w:val="center" w:pos="726"/>
          <w:tab w:val="center" w:pos="2273"/>
        </w:tabs>
        <w:spacing w:after="1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>jeżeli</w:t>
      </w:r>
      <w:r>
        <w:t xml:space="preserve"> </w:t>
      </w:r>
      <w:r>
        <w:rPr>
          <w:i/>
        </w:rPr>
        <w:t>i</w:t>
      </w:r>
      <w:r>
        <w:t xml:space="preserve"> mod 2 = 0 </w:t>
      </w:r>
    </w:p>
    <w:p w:rsidR="00BF7F8E" w:rsidRDefault="00194AA9">
      <w:pPr>
        <w:spacing w:after="22"/>
        <w:ind w:left="2144" w:right="0"/>
      </w:pPr>
      <w:r>
        <w:rPr>
          <w:b/>
        </w:rPr>
        <w:t>zwróć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 – 3) +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 – 1) + 1 </w:t>
      </w:r>
    </w:p>
    <w:p w:rsidR="00BF7F8E" w:rsidRDefault="00194AA9">
      <w:pPr>
        <w:tabs>
          <w:tab w:val="center" w:pos="726"/>
          <w:tab w:val="center" w:pos="2448"/>
        </w:tabs>
        <w:spacing w:after="5" w:line="25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>w przeciwnym razie</w:t>
      </w:r>
      <w:r>
        <w:t xml:space="preserve">  </w:t>
      </w:r>
    </w:p>
    <w:p w:rsidR="00094852" w:rsidRDefault="00194AA9">
      <w:pPr>
        <w:spacing w:after="182" w:line="342" w:lineRule="auto"/>
        <w:ind w:left="-9" w:right="3615" w:firstLine="2128"/>
      </w:pPr>
      <w:r>
        <w:rPr>
          <w:b/>
        </w:rPr>
        <w:t>zwróć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 w:rsidR="00094852">
        <w:t xml:space="preserve"> – 1) mod 7</w:t>
      </w:r>
    </w:p>
    <w:p w:rsidR="00BF7F8E" w:rsidRDefault="00194AA9" w:rsidP="00094852">
      <w:pPr>
        <w:spacing w:after="182" w:line="342" w:lineRule="auto"/>
        <w:ind w:left="-9" w:right="3615" w:firstLine="0"/>
      </w:pPr>
      <w:r>
        <w:rPr>
          <w:b/>
        </w:rPr>
        <w:t>Uwaga:</w:t>
      </w:r>
      <w:r>
        <w:t xml:space="preserve"> Operator mod oznacza reszt</w:t>
      </w:r>
      <w:r>
        <w:t>ę</w:t>
      </w:r>
      <w:r>
        <w:t xml:space="preserve"> z dzielenia. </w:t>
      </w:r>
    </w:p>
    <w:p w:rsidR="00BF7F8E" w:rsidRDefault="00194AA9">
      <w:pPr>
        <w:spacing w:after="43" w:line="250" w:lineRule="auto"/>
        <w:ind w:left="1" w:right="0"/>
        <w:jc w:val="left"/>
      </w:pPr>
      <w:r>
        <w:rPr>
          <w:b/>
        </w:rPr>
        <w:t xml:space="preserve">1.1. </w:t>
      </w:r>
    </w:p>
    <w:p w:rsidR="00BF7F8E" w:rsidRDefault="00194AA9">
      <w:pPr>
        <w:spacing w:after="10"/>
        <w:ind w:left="1" w:right="0"/>
      </w:pPr>
      <w:r>
        <w:t>Uzupe</w:t>
      </w:r>
      <w:r>
        <w:t>ł</w:t>
      </w:r>
      <w:r>
        <w:t>nij poni</w:t>
      </w:r>
      <w:r>
        <w:t>ż</w:t>
      </w:r>
      <w:r>
        <w:t>sz</w:t>
      </w:r>
      <w:r>
        <w:t>ą</w:t>
      </w:r>
      <w:r>
        <w:t xml:space="preserve"> tabel</w:t>
      </w:r>
      <w:r>
        <w:t>ę</w:t>
      </w:r>
      <w:r>
        <w:t xml:space="preserve">: </w:t>
      </w:r>
    </w:p>
    <w:tbl>
      <w:tblPr>
        <w:tblStyle w:val="TableGrid"/>
        <w:tblW w:w="2977" w:type="dxa"/>
        <w:tblInd w:w="3053" w:type="dxa"/>
        <w:tblCellMar>
          <w:top w:w="9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4"/>
        <w:gridCol w:w="1983"/>
      </w:tblGrid>
      <w:tr w:rsidR="00BF7F8E">
        <w:trPr>
          <w:trHeight w:val="349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i/>
              </w:rPr>
              <w:t xml:space="preserve">i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wynik(</w:t>
            </w:r>
            <w:r>
              <w:rPr>
                <w:b/>
                <w:i/>
              </w:rPr>
              <w:t>i</w:t>
            </w:r>
            <w:r>
              <w:rPr>
                <w:b/>
              </w:rPr>
              <w:t xml:space="preserve">) </w:t>
            </w:r>
          </w:p>
        </w:tc>
      </w:tr>
      <w:tr w:rsidR="00BF7F8E">
        <w:trPr>
          <w:trHeight w:val="350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094852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BF7F8E">
        <w:trPr>
          <w:trHeight w:val="350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094852">
            <w:pPr>
              <w:spacing w:after="0" w:line="259" w:lineRule="auto"/>
              <w:ind w:left="59" w:right="0" w:firstLine="0"/>
              <w:jc w:val="center"/>
            </w:pPr>
            <w:r>
              <w:t>1</w:t>
            </w:r>
            <w:r w:rsidR="00194AA9">
              <w:t xml:space="preserve"> </w:t>
            </w:r>
          </w:p>
        </w:tc>
      </w:tr>
      <w:tr w:rsidR="00BF7F8E">
        <w:trPr>
          <w:trHeight w:val="349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094852">
            <w:pPr>
              <w:spacing w:after="0" w:line="259" w:lineRule="auto"/>
              <w:ind w:left="59" w:right="0" w:firstLine="0"/>
              <w:jc w:val="center"/>
            </w:pPr>
            <w:r>
              <w:t>3</w:t>
            </w:r>
            <w:r w:rsidR="00194AA9">
              <w:t xml:space="preserve"> </w:t>
            </w:r>
          </w:p>
        </w:tc>
      </w:tr>
      <w:tr w:rsidR="00BF7F8E">
        <w:trPr>
          <w:trHeight w:val="350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3</w:t>
            </w:r>
            <w:r>
              <w:t xml:space="preserve"> </w:t>
            </w:r>
          </w:p>
        </w:tc>
      </w:tr>
      <w:tr w:rsidR="00BF7F8E">
        <w:trPr>
          <w:trHeight w:val="350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5</w:t>
            </w:r>
            <w:r>
              <w:t xml:space="preserve"> </w:t>
            </w:r>
          </w:p>
        </w:tc>
      </w:tr>
      <w:tr w:rsidR="00BF7F8E">
        <w:trPr>
          <w:trHeight w:val="349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7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5</w:t>
            </w:r>
            <w:r>
              <w:t xml:space="preserve"> </w:t>
            </w:r>
          </w:p>
        </w:tc>
      </w:tr>
      <w:tr w:rsidR="00BF7F8E">
        <w:trPr>
          <w:trHeight w:val="350"/>
        </w:trPr>
        <w:tc>
          <w:tcPr>
            <w:tcW w:w="99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t xml:space="preserve">8 </w:t>
            </w:r>
          </w:p>
        </w:tc>
        <w:tc>
          <w:tcPr>
            <w:tcW w:w="1984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9</w:t>
            </w:r>
            <w:r>
              <w:t xml:space="preserve"> </w:t>
            </w:r>
            <w:bookmarkStart w:id="0" w:name="_GoBack"/>
            <w:bookmarkEnd w:id="0"/>
          </w:p>
        </w:tc>
      </w:tr>
    </w:tbl>
    <w:p w:rsidR="00BF7F8E" w:rsidRDefault="00194AA9">
      <w:pPr>
        <w:spacing w:after="103" w:line="250" w:lineRule="auto"/>
        <w:ind w:left="1" w:right="0"/>
        <w:jc w:val="left"/>
      </w:pPr>
      <w:r>
        <w:rPr>
          <w:b/>
        </w:rPr>
        <w:t xml:space="preserve">1.2.  </w:t>
      </w:r>
    </w:p>
    <w:p w:rsidR="00BF7F8E" w:rsidRDefault="00194AA9">
      <w:pPr>
        <w:ind w:left="1" w:right="0"/>
      </w:pPr>
      <w:r>
        <w:rPr>
          <w:i/>
        </w:rPr>
        <w:t>Wykonaniem elementarnym</w:t>
      </w:r>
      <w:r>
        <w:t xml:space="preserve"> nazywa</w:t>
      </w:r>
      <w:r>
        <w:t>ć</w:t>
      </w:r>
      <w:r>
        <w:t xml:space="preserve"> b</w:t>
      </w:r>
      <w:r>
        <w:t>ę</w:t>
      </w:r>
      <w:r>
        <w:t xml:space="preserve">dziemy wykonanie </w:t>
      </w:r>
      <w:r>
        <w:rPr>
          <w:i/>
        </w:rPr>
        <w:t>wynik</w:t>
      </w:r>
      <w:r>
        <w:t xml:space="preserve">(0), </w:t>
      </w:r>
      <w:r>
        <w:rPr>
          <w:i/>
        </w:rPr>
        <w:t>wynik</w:t>
      </w:r>
      <w:r>
        <w:t xml:space="preserve">(1) lub </w:t>
      </w:r>
      <w:r>
        <w:rPr>
          <w:i/>
        </w:rPr>
        <w:t>wynik</w:t>
      </w:r>
      <w:r>
        <w:t xml:space="preserve">(2). Natomiast </w:t>
      </w:r>
      <w:r>
        <w:rPr>
          <w:i/>
        </w:rPr>
        <w:t>złożonością elementarną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>) nazywamy liczb</w:t>
      </w:r>
      <w:r>
        <w:t>ę</w:t>
      </w:r>
      <w:r>
        <w:t xml:space="preserve"> </w:t>
      </w:r>
      <w:r>
        <w:rPr>
          <w:i/>
        </w:rPr>
        <w:t>wykonań elementarnych</w:t>
      </w:r>
      <w:r>
        <w:t xml:space="preserve"> b</w:t>
      </w:r>
      <w:r>
        <w:t>ę</w:t>
      </w:r>
      <w:r>
        <w:t>d</w:t>
      </w:r>
      <w:r>
        <w:t>ą</w:t>
      </w:r>
      <w:r>
        <w:t xml:space="preserve">cych efektem uruchomienia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>). Z</w:t>
      </w:r>
      <w:r>
        <w:t>ł</w:t>
      </w:r>
      <w:r>
        <w:t>o</w:t>
      </w:r>
      <w:r>
        <w:t>ż</w:t>
      </w:r>
      <w:r>
        <w:t>ono</w:t>
      </w:r>
      <w:r>
        <w:t>ść</w:t>
      </w:r>
      <w:r>
        <w:t xml:space="preserve"> elementarn</w:t>
      </w:r>
      <w:r>
        <w:t>ą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) oznaczamy przez </w:t>
      </w:r>
      <w:r>
        <w:rPr>
          <w:i/>
        </w:rPr>
        <w:t>E</w:t>
      </w:r>
      <w:r>
        <w:t>(</w:t>
      </w:r>
      <w:r>
        <w:rPr>
          <w:i/>
        </w:rPr>
        <w:t>i</w:t>
      </w:r>
      <w:r>
        <w:t xml:space="preserve">).  </w:t>
      </w:r>
    </w:p>
    <w:p w:rsidR="00BF7F8E" w:rsidRDefault="00194AA9">
      <w:pPr>
        <w:ind w:left="1" w:right="0"/>
      </w:pPr>
      <w:r>
        <w:t>Na przyk</w:t>
      </w:r>
      <w:r>
        <w:t>ł</w:t>
      </w:r>
      <w:r>
        <w:t>ad z</w:t>
      </w:r>
      <w:r>
        <w:t>ł</w:t>
      </w:r>
      <w:r>
        <w:t>o</w:t>
      </w:r>
      <w:r>
        <w:t>ż</w:t>
      </w:r>
      <w:r>
        <w:t>ono</w:t>
      </w:r>
      <w:r>
        <w:t>ść</w:t>
      </w:r>
      <w:r>
        <w:t xml:space="preserve"> elementarna </w:t>
      </w:r>
      <w:r>
        <w:rPr>
          <w:i/>
        </w:rPr>
        <w:t>wynik</w:t>
      </w:r>
      <w:r>
        <w:t xml:space="preserve">(4) wynosi </w:t>
      </w:r>
      <w:r>
        <w:rPr>
          <w:i/>
        </w:rPr>
        <w:t>E</w:t>
      </w:r>
      <w:r>
        <w:t>(4) = 2, poniewa</w:t>
      </w:r>
      <w:r>
        <w:t>ż</w:t>
      </w:r>
      <w:r>
        <w:t xml:space="preserve"> wykonuj</w:t>
      </w:r>
      <w:r>
        <w:t>ą</w:t>
      </w:r>
      <w:r>
        <w:t xml:space="preserve">c </w:t>
      </w:r>
      <w:r>
        <w:rPr>
          <w:i/>
        </w:rPr>
        <w:t>wynik</w:t>
      </w:r>
      <w:r>
        <w:t>(4), wywo</w:t>
      </w:r>
      <w:r>
        <w:t>ł</w:t>
      </w:r>
      <w:r>
        <w:t xml:space="preserve">amy </w:t>
      </w:r>
      <w:r>
        <w:rPr>
          <w:i/>
        </w:rPr>
        <w:t>wynik</w:t>
      </w:r>
      <w:r>
        <w:t xml:space="preserve">(3) i </w:t>
      </w:r>
      <w:r>
        <w:rPr>
          <w:i/>
        </w:rPr>
        <w:t>wynik</w:t>
      </w:r>
      <w:r>
        <w:t xml:space="preserve">(1) (wykonanie elementarne), a z kolei przy wykonaniu </w:t>
      </w:r>
      <w:r>
        <w:rPr>
          <w:i/>
        </w:rPr>
        <w:t>wynik</w:t>
      </w:r>
      <w:r>
        <w:t>(3) wywo</w:t>
      </w:r>
      <w:r>
        <w:t>ł</w:t>
      </w:r>
      <w:r>
        <w:t xml:space="preserve">amy </w:t>
      </w:r>
      <w:r>
        <w:rPr>
          <w:i/>
        </w:rPr>
        <w:t>wynik</w:t>
      </w:r>
      <w:r>
        <w:t>(2) (drugie wykonan</w:t>
      </w:r>
      <w:r>
        <w:t xml:space="preserve">ie elementarne). </w:t>
      </w:r>
    </w:p>
    <w:p w:rsidR="00BF7F8E" w:rsidRDefault="00194AA9">
      <w:pPr>
        <w:spacing w:after="137"/>
        <w:ind w:left="1" w:right="0"/>
      </w:pPr>
      <w:r>
        <w:t>Uzupe</w:t>
      </w:r>
      <w:r>
        <w:t>ł</w:t>
      </w:r>
      <w:r>
        <w:t>nij poni</w:t>
      </w:r>
      <w:r>
        <w:t>ż</w:t>
      </w:r>
      <w:r>
        <w:t>sz</w:t>
      </w:r>
      <w:r>
        <w:t>ą</w:t>
      </w:r>
      <w:r>
        <w:t xml:space="preserve"> tabel</w:t>
      </w:r>
      <w:r>
        <w:t>ę</w:t>
      </w:r>
      <w:r>
        <w:t xml:space="preserve">: </w:t>
      </w:r>
    </w:p>
    <w:p w:rsidR="00BF7F8E" w:rsidRDefault="00194AA9">
      <w:pPr>
        <w:spacing w:after="0" w:line="259" w:lineRule="auto"/>
        <w:ind w:left="6" w:right="0" w:firstLine="0"/>
        <w:jc w:val="left"/>
      </w:pPr>
      <w:r>
        <w:t xml:space="preserve"> </w:t>
      </w:r>
      <w:r>
        <w:tab/>
      </w:r>
      <w:r>
        <w:rPr>
          <w:color w:val="818D4D"/>
        </w:rPr>
        <w:t xml:space="preserve"> </w:t>
      </w:r>
    </w:p>
    <w:p w:rsidR="00BF7F8E" w:rsidRDefault="00194AA9">
      <w:pPr>
        <w:spacing w:after="236" w:line="259" w:lineRule="auto"/>
        <w:ind w:left="6" w:right="0" w:firstLine="0"/>
        <w:jc w:val="left"/>
      </w:pPr>
      <w:r>
        <w:rPr>
          <w:sz w:val="20"/>
        </w:rPr>
        <w:lastRenderedPageBreak/>
        <w:t>6          Egzamin maturalny. Informatyka. Poziom rozszerzony. Zbiór zada</w:t>
      </w:r>
      <w:r>
        <w:rPr>
          <w:sz w:val="20"/>
        </w:rPr>
        <w:t>ń</w:t>
      </w:r>
      <w:r>
        <w:rPr>
          <w:sz w:val="20"/>
        </w:rPr>
        <w:t xml:space="preserve"> </w:t>
      </w:r>
    </w:p>
    <w:tbl>
      <w:tblPr>
        <w:tblStyle w:val="TableGrid"/>
        <w:tblW w:w="3401" w:type="dxa"/>
        <w:tblInd w:w="2842" w:type="dxa"/>
        <w:tblCellMar>
          <w:top w:w="9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2"/>
        <w:gridCol w:w="2409"/>
      </w:tblGrid>
      <w:tr w:rsidR="00BF7F8E">
        <w:trPr>
          <w:trHeight w:val="350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i/>
              </w:rPr>
              <w:t xml:space="preserve">i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i/>
              </w:rPr>
              <w:t>E</w:t>
            </w:r>
            <w:r>
              <w:rPr>
                <w:b/>
              </w:rPr>
              <w:t>(</w:t>
            </w:r>
            <w:r>
              <w:rPr>
                <w:b/>
                <w:i/>
              </w:rPr>
              <w:t>i</w:t>
            </w:r>
            <w:r>
              <w:rPr>
                <w:b/>
              </w:rPr>
              <w:t xml:space="preserve">) </w:t>
            </w:r>
          </w:p>
        </w:tc>
      </w:tr>
      <w:tr w:rsidR="00BF7F8E">
        <w:trPr>
          <w:trHeight w:val="349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BF7F8E">
        <w:trPr>
          <w:trHeight w:val="350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BF7F8E">
        <w:trPr>
          <w:trHeight w:val="350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5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2</w:t>
            </w:r>
          </w:p>
        </w:tc>
      </w:tr>
      <w:tr w:rsidR="00BF7F8E">
        <w:trPr>
          <w:trHeight w:val="349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  <w:r w:rsidR="00094852">
              <w:t>3</w:t>
            </w:r>
          </w:p>
        </w:tc>
      </w:tr>
      <w:tr w:rsidR="00BF7F8E">
        <w:trPr>
          <w:trHeight w:val="350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9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094852">
            <w:pPr>
              <w:spacing w:after="0" w:line="259" w:lineRule="auto"/>
              <w:ind w:left="59" w:right="0" w:firstLine="0"/>
              <w:jc w:val="center"/>
            </w:pPr>
            <w:r>
              <w:t>5</w:t>
            </w:r>
            <w:r w:rsidR="00194AA9">
              <w:t xml:space="preserve"> </w:t>
            </w:r>
          </w:p>
        </w:tc>
      </w:tr>
      <w:tr w:rsidR="00BF7F8E">
        <w:trPr>
          <w:trHeight w:val="350"/>
        </w:trPr>
        <w:tc>
          <w:tcPr>
            <w:tcW w:w="992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194AA9">
            <w:pPr>
              <w:spacing w:after="0" w:line="259" w:lineRule="auto"/>
              <w:ind w:left="0" w:firstLine="0"/>
              <w:jc w:val="center"/>
            </w:pPr>
            <w:r>
              <w:t xml:space="preserve">10 </w:t>
            </w:r>
          </w:p>
        </w:tc>
        <w:tc>
          <w:tcPr>
            <w:tcW w:w="2408" w:type="dxa"/>
            <w:tcBorders>
              <w:top w:val="single" w:sz="4" w:space="0" w:color="1C1D18"/>
              <w:left w:val="single" w:sz="4" w:space="0" w:color="1C1D18"/>
              <w:bottom w:val="single" w:sz="4" w:space="0" w:color="1C1D18"/>
              <w:right w:val="single" w:sz="4" w:space="0" w:color="1C1D18"/>
            </w:tcBorders>
          </w:tcPr>
          <w:p w:rsidR="00BF7F8E" w:rsidRDefault="00094852">
            <w:pPr>
              <w:spacing w:after="0" w:line="259" w:lineRule="auto"/>
              <w:ind w:left="59" w:right="0" w:firstLine="0"/>
              <w:jc w:val="center"/>
            </w:pPr>
            <w:r>
              <w:t>8</w:t>
            </w:r>
            <w:r w:rsidR="00194AA9">
              <w:t xml:space="preserve"> </w:t>
            </w:r>
          </w:p>
        </w:tc>
      </w:tr>
    </w:tbl>
    <w:p w:rsidR="00BF7F8E" w:rsidRDefault="00194AA9">
      <w:pPr>
        <w:ind w:left="1" w:right="0"/>
      </w:pPr>
      <w:r>
        <w:t>Okazuje si</w:t>
      </w:r>
      <w:r>
        <w:t>ę</w:t>
      </w:r>
      <w:r>
        <w:t xml:space="preserve">, </w:t>
      </w:r>
      <w:r>
        <w:t>ż</w:t>
      </w:r>
      <w:r>
        <w:t xml:space="preserve">e </w:t>
      </w:r>
      <w:r>
        <w:rPr>
          <w:i/>
        </w:rPr>
        <w:t>E</w:t>
      </w:r>
      <w:r>
        <w:t>(</w:t>
      </w:r>
      <w:r>
        <w:rPr>
          <w:i/>
        </w:rPr>
        <w:t>i</w:t>
      </w:r>
      <w:r>
        <w:t>) mo</w:t>
      </w:r>
      <w:r>
        <w:t>ż</w:t>
      </w:r>
      <w:r>
        <w:t>na opisa</w:t>
      </w:r>
      <w:r>
        <w:t>ć</w:t>
      </w:r>
      <w:r>
        <w:t xml:space="preserve"> rekurencyjnym wyra</w:t>
      </w:r>
      <w:r>
        <w:t>ż</w:t>
      </w:r>
      <w:r>
        <w:t>eniem, którego niekompletn</w:t>
      </w:r>
      <w:r>
        <w:t>ą</w:t>
      </w:r>
      <w:r>
        <w:t xml:space="preserve"> posta</w:t>
      </w:r>
      <w:r>
        <w:t>ć</w:t>
      </w:r>
      <w:r>
        <w:t xml:space="preserve"> podajemy poni</w:t>
      </w:r>
      <w:r>
        <w:t>ż</w:t>
      </w:r>
      <w:r>
        <w:t>ej. Uzupe</w:t>
      </w:r>
      <w:r>
        <w:t>ł</w:t>
      </w:r>
      <w:r>
        <w:t>nij brakuj</w:t>
      </w:r>
      <w:r>
        <w:t>ą</w:t>
      </w:r>
      <w:r>
        <w:t xml:space="preserve">ce miejsca tak, aby </w:t>
      </w:r>
      <w:r>
        <w:rPr>
          <w:i/>
        </w:rPr>
        <w:t>E</w:t>
      </w:r>
      <w:r>
        <w:t>(</w:t>
      </w:r>
      <w:r>
        <w:rPr>
          <w:i/>
        </w:rPr>
        <w:t>i</w:t>
      </w:r>
      <w:r>
        <w:t>) dawa</w:t>
      </w:r>
      <w:r>
        <w:t>ł</w:t>
      </w:r>
      <w:r>
        <w:t>o poprawn</w:t>
      </w:r>
      <w:r>
        <w:t>ą</w:t>
      </w:r>
      <w:r>
        <w:t xml:space="preserve"> z</w:t>
      </w:r>
      <w:r>
        <w:t>ł</w:t>
      </w:r>
      <w:r>
        <w:t>o</w:t>
      </w:r>
      <w:r>
        <w:t>ż</w:t>
      </w:r>
      <w:r>
        <w:t>ono</w:t>
      </w:r>
      <w:r>
        <w:t>ść</w:t>
      </w:r>
      <w:r>
        <w:t xml:space="preserve"> elementarn</w:t>
      </w:r>
      <w:r>
        <w:t>ą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>) dla ka</w:t>
      </w:r>
      <w:r>
        <w:t>ż</w:t>
      </w:r>
      <w:r>
        <w:t>dego ca</w:t>
      </w:r>
      <w:r>
        <w:t>ł</w:t>
      </w:r>
      <w:r>
        <w:t xml:space="preserve">kowitego nieujemnego </w:t>
      </w:r>
      <w:r>
        <w:rPr>
          <w:i/>
        </w:rPr>
        <w:t>i</w:t>
      </w:r>
      <w:r>
        <w:t xml:space="preserve">. </w:t>
      </w:r>
    </w:p>
    <w:p w:rsidR="00BF7F8E" w:rsidRDefault="00194AA9">
      <w:pPr>
        <w:spacing w:after="16"/>
        <w:ind w:left="1008" w:right="0"/>
      </w:pPr>
      <w:r>
        <w:t xml:space="preserve">E(0) = E(1) = E(2) = 1 </w:t>
      </w:r>
    </w:p>
    <w:p w:rsidR="00BF7F8E" w:rsidRDefault="00194AA9">
      <w:pPr>
        <w:tabs>
          <w:tab w:val="center" w:pos="2881"/>
          <w:tab w:val="center" w:pos="6056"/>
        </w:tabs>
        <w:spacing w:after="2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E(</w:t>
      </w:r>
      <w:r>
        <w:rPr>
          <w:i/>
        </w:rPr>
        <w:t>i</w:t>
      </w:r>
      <w:r>
        <w:t xml:space="preserve">) = </w:t>
      </w:r>
      <w:r w:rsidRPr="00FA17A2">
        <w:rPr>
          <w:u w:val="single"/>
        </w:rPr>
        <w:t>E(</w:t>
      </w:r>
      <w:r w:rsidR="00094852" w:rsidRPr="00FA17A2">
        <w:rPr>
          <w:u w:val="single"/>
        </w:rPr>
        <w:t>i - 3) + E(i - 1</w:t>
      </w:r>
      <w:r w:rsidRPr="00FA17A2">
        <w:rPr>
          <w:u w:val="single"/>
        </w:rPr>
        <w:t>)</w:t>
      </w:r>
      <w:r>
        <w:t xml:space="preserve"> </w:t>
      </w:r>
      <w:r>
        <w:tab/>
        <w:t xml:space="preserve">dla parzystego </w:t>
      </w:r>
      <w:r>
        <w:rPr>
          <w:i/>
        </w:rPr>
        <w:t>i</w:t>
      </w:r>
      <w:r>
        <w:t xml:space="preserve"> &gt; 2 </w:t>
      </w:r>
    </w:p>
    <w:p w:rsidR="00BF7F8E" w:rsidRDefault="00194AA9">
      <w:pPr>
        <w:tabs>
          <w:tab w:val="center" w:pos="2102"/>
          <w:tab w:val="center" w:pos="6203"/>
        </w:tabs>
        <w:spacing w:after="29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E(</w:t>
      </w:r>
      <w:r>
        <w:rPr>
          <w:i/>
        </w:rPr>
        <w:t>i</w:t>
      </w:r>
      <w:r>
        <w:t xml:space="preserve">) = </w:t>
      </w:r>
      <w:r w:rsidRPr="00FA17A2">
        <w:rPr>
          <w:u w:val="single"/>
        </w:rPr>
        <w:t>E(</w:t>
      </w:r>
      <w:r w:rsidR="00094852" w:rsidRPr="00FA17A2">
        <w:rPr>
          <w:u w:val="single"/>
        </w:rPr>
        <w:t>i - 1</w:t>
      </w:r>
      <w:r w:rsidRPr="00FA17A2">
        <w:rPr>
          <w:u w:val="single"/>
        </w:rPr>
        <w:t>)</w:t>
      </w:r>
      <w:r>
        <w:t xml:space="preserve"> </w:t>
      </w:r>
      <w:r>
        <w:tab/>
        <w:t xml:space="preserve">dla nieparzystego </w:t>
      </w:r>
      <w:r>
        <w:rPr>
          <w:i/>
        </w:rPr>
        <w:t>i</w:t>
      </w:r>
      <w:r>
        <w:t xml:space="preserve"> &gt; 2 </w:t>
      </w:r>
    </w:p>
    <w:p w:rsidR="00BF7F8E" w:rsidRDefault="00194AA9">
      <w:pPr>
        <w:spacing w:after="103" w:line="250" w:lineRule="auto"/>
        <w:ind w:left="1" w:right="0"/>
        <w:jc w:val="left"/>
      </w:pPr>
      <w:r>
        <w:rPr>
          <w:b/>
        </w:rPr>
        <w:t xml:space="preserve">1.3.  </w:t>
      </w:r>
    </w:p>
    <w:p w:rsidR="00BF7F8E" w:rsidRDefault="00194AA9">
      <w:pPr>
        <w:spacing w:after="187"/>
        <w:ind w:left="1" w:right="0"/>
      </w:pPr>
      <w:r>
        <w:t>Naszym celem jest wyznaczenie najwi</w:t>
      </w:r>
      <w:r>
        <w:t>ę</w:t>
      </w:r>
      <w:r>
        <w:t>kszej liczby spo</w:t>
      </w:r>
      <w:r>
        <w:t>ś</w:t>
      </w:r>
      <w:r>
        <w:t>ród warto</w:t>
      </w:r>
      <w:r>
        <w:t>ś</w:t>
      </w:r>
      <w:r>
        <w:t xml:space="preserve">ci funkcji </w:t>
      </w:r>
      <w:r>
        <w:rPr>
          <w:i/>
        </w:rPr>
        <w:t>wynik</w:t>
      </w:r>
      <w:r>
        <w:t xml:space="preserve">(0), </w:t>
      </w:r>
      <w:r>
        <w:rPr>
          <w:i/>
        </w:rPr>
        <w:t>wynik</w:t>
      </w:r>
      <w:r>
        <w:t>(1),…,</w:t>
      </w:r>
      <w:r>
        <w:rPr>
          <w:i/>
        </w:rPr>
        <w:t>wynik</w:t>
      </w:r>
      <w:r>
        <w:t>(1000) bez konieczno</w:t>
      </w:r>
      <w:r>
        <w:t>ś</w:t>
      </w:r>
      <w:r>
        <w:t>ci rekurencyjnego wyznaczania kolejnych warto</w:t>
      </w:r>
      <w:r>
        <w:t>ś</w:t>
      </w:r>
      <w:r>
        <w:t>ci. Poni</w:t>
      </w:r>
      <w:r>
        <w:t>ż</w:t>
      </w:r>
      <w:r>
        <w:t>ej prez</w:t>
      </w:r>
      <w:r>
        <w:t>entujemy niekompletny algorytm realizuj</w:t>
      </w:r>
      <w:r>
        <w:t>ą</w:t>
      </w:r>
      <w:r>
        <w:t xml:space="preserve">cy to zadanie. </w:t>
      </w:r>
    </w:p>
    <w:p w:rsidR="00BF7F8E" w:rsidRDefault="00194AA9">
      <w:pPr>
        <w:spacing w:after="32"/>
        <w:ind w:left="376" w:right="0"/>
      </w:pPr>
      <w:r>
        <w:rPr>
          <w:i/>
        </w:rPr>
        <w:t>W</w:t>
      </w:r>
      <w:r>
        <w:t xml:space="preserve">[0] </w:t>
      </w:r>
      <w:r>
        <w:rPr>
          <w:rFonts w:ascii="Segoe UI Symbol" w:eastAsia="Segoe UI Symbol" w:hAnsi="Segoe UI Symbol" w:cs="Segoe UI Symbol"/>
        </w:rPr>
        <w:t>←</w:t>
      </w:r>
      <w:r>
        <w:t xml:space="preserve"> 1 </w:t>
      </w:r>
    </w:p>
    <w:p w:rsidR="00094852" w:rsidRDefault="00194AA9">
      <w:pPr>
        <w:spacing w:after="3" w:line="275" w:lineRule="auto"/>
        <w:ind w:left="376" w:right="7218"/>
        <w:jc w:val="left"/>
      </w:pPr>
      <w:r>
        <w:rPr>
          <w:i/>
        </w:rPr>
        <w:t>W</w:t>
      </w:r>
      <w:r>
        <w:t xml:space="preserve">[1] </w:t>
      </w:r>
      <w:r>
        <w:rPr>
          <w:rFonts w:ascii="Segoe UI Symbol" w:eastAsia="Segoe UI Symbol" w:hAnsi="Segoe UI Symbol" w:cs="Segoe UI Symbol"/>
        </w:rPr>
        <w:t>←</w:t>
      </w:r>
      <w:r>
        <w:t xml:space="preserve"> 1 </w:t>
      </w:r>
    </w:p>
    <w:p w:rsidR="00BF7F8E" w:rsidRDefault="00194AA9">
      <w:pPr>
        <w:spacing w:after="3" w:line="275" w:lineRule="auto"/>
        <w:ind w:left="376" w:right="7218"/>
        <w:jc w:val="left"/>
      </w:pPr>
      <w:r>
        <w:rPr>
          <w:i/>
        </w:rPr>
        <w:t>W</w:t>
      </w:r>
      <w:r>
        <w:t xml:space="preserve">[2] </w:t>
      </w:r>
      <w:r>
        <w:rPr>
          <w:rFonts w:ascii="Segoe UI Symbol" w:eastAsia="Segoe UI Symbol" w:hAnsi="Segoe UI Symbol" w:cs="Segoe UI Symbol"/>
        </w:rPr>
        <w:t>←</w:t>
      </w:r>
      <w:r>
        <w:t xml:space="preserve"> 1 </w:t>
      </w:r>
      <w:r>
        <w:rPr>
          <w:i/>
        </w:rPr>
        <w:t>max_wart</w:t>
      </w:r>
      <w:r>
        <w:t xml:space="preserve"> </w:t>
      </w:r>
      <w:r>
        <w:rPr>
          <w:rFonts w:ascii="Segoe UI Symbol" w:eastAsia="Segoe UI Symbol" w:hAnsi="Segoe UI Symbol" w:cs="Segoe UI Symbol"/>
        </w:rPr>
        <w:t>←</w:t>
      </w:r>
      <w:r>
        <w:t xml:space="preserve"> 1 </w:t>
      </w:r>
    </w:p>
    <w:p w:rsidR="00BF7F8E" w:rsidRDefault="00194AA9">
      <w:pPr>
        <w:spacing w:after="83"/>
        <w:ind w:left="441" w:right="5021"/>
      </w:pPr>
      <w:r>
        <w:rPr>
          <w:b/>
        </w:rPr>
        <w:t>dla</w:t>
      </w:r>
      <w:r>
        <w:t xml:space="preserve"> </w:t>
      </w:r>
      <w:r>
        <w:rPr>
          <w:i/>
        </w:rPr>
        <w:t>i</w:t>
      </w:r>
      <w:r>
        <w:t xml:space="preserve"> = 3, 4, …, 1 000 </w:t>
      </w:r>
      <w:r>
        <w:rPr>
          <w:b/>
        </w:rPr>
        <w:t xml:space="preserve">wykonuj </w:t>
      </w:r>
      <w:r>
        <w:t xml:space="preserve"> </w:t>
      </w:r>
      <w:r>
        <w:tab/>
      </w:r>
      <w:r>
        <w:rPr>
          <w:b/>
        </w:rPr>
        <w:t>jeżeli</w:t>
      </w:r>
      <w:r>
        <w:t xml:space="preserve"> </w:t>
      </w:r>
      <w:r>
        <w:rPr>
          <w:i/>
        </w:rPr>
        <w:t>i</w:t>
      </w:r>
      <w:r>
        <w:t xml:space="preserve"> mod 2 = 0 </w:t>
      </w:r>
    </w:p>
    <w:p w:rsidR="00094852" w:rsidRPr="00FA17A2" w:rsidRDefault="00194AA9">
      <w:pPr>
        <w:spacing w:after="76"/>
        <w:ind w:left="441" w:right="2318"/>
        <w:rPr>
          <w:b/>
          <w:u w:val="single"/>
        </w:rPr>
      </w:pPr>
      <w:r>
        <w:rPr>
          <w:b/>
        </w:rPr>
        <w:t xml:space="preserve"> </w:t>
      </w:r>
      <w:r w:rsidR="00094852">
        <w:rPr>
          <w:b/>
        </w:rPr>
        <w:tab/>
      </w:r>
      <w:r w:rsidR="00094852">
        <w:rPr>
          <w:b/>
        </w:rPr>
        <w:tab/>
      </w:r>
      <w:r w:rsidRPr="00FA17A2">
        <w:rPr>
          <w:i/>
          <w:u w:val="single"/>
        </w:rPr>
        <w:t>W</w:t>
      </w:r>
      <w:r w:rsidRPr="00FA17A2">
        <w:rPr>
          <w:u w:val="single"/>
        </w:rPr>
        <w:t>[</w:t>
      </w:r>
      <w:r w:rsidRPr="00FA17A2">
        <w:rPr>
          <w:i/>
          <w:u w:val="single"/>
        </w:rPr>
        <w:t>i</w:t>
      </w:r>
      <w:r w:rsidRPr="00FA17A2">
        <w:rPr>
          <w:u w:val="single"/>
        </w:rPr>
        <w:t xml:space="preserve">] </w:t>
      </w:r>
      <w:r w:rsidRPr="00FA17A2">
        <w:rPr>
          <w:rFonts w:ascii="Segoe UI Symbol" w:eastAsia="Segoe UI Symbol" w:hAnsi="Segoe UI Symbol" w:cs="Segoe UI Symbol"/>
          <w:u w:val="single"/>
        </w:rPr>
        <w:t>←</w:t>
      </w:r>
      <w:r w:rsidRPr="00FA17A2">
        <w:rPr>
          <w:u w:val="single"/>
        </w:rPr>
        <w:t xml:space="preserve">  </w:t>
      </w:r>
      <w:r w:rsidR="00094852" w:rsidRPr="00FA17A2">
        <w:rPr>
          <w:u w:val="single"/>
        </w:rPr>
        <w:t>W[</w:t>
      </w:r>
      <w:r w:rsidR="00094852" w:rsidRPr="00FA17A2">
        <w:rPr>
          <w:i/>
          <w:u w:val="single"/>
        </w:rPr>
        <w:t>i – 3</w:t>
      </w:r>
      <w:r w:rsidR="00094852" w:rsidRPr="00FA17A2">
        <w:rPr>
          <w:u w:val="single"/>
        </w:rPr>
        <w:t>] + W[</w:t>
      </w:r>
      <w:r w:rsidR="00094852" w:rsidRPr="00FA17A2">
        <w:rPr>
          <w:i/>
          <w:u w:val="single"/>
        </w:rPr>
        <w:t>i – 1</w:t>
      </w:r>
      <w:r w:rsidR="00094852" w:rsidRPr="00FA17A2">
        <w:rPr>
          <w:sz w:val="26"/>
          <w:u w:val="single"/>
        </w:rPr>
        <w:t>]</w:t>
      </w:r>
      <w:r w:rsidRPr="00FA17A2">
        <w:rPr>
          <w:u w:val="single"/>
        </w:rPr>
        <w:t xml:space="preserve">  </w:t>
      </w:r>
      <w:r w:rsidR="0007713C" w:rsidRPr="00FA17A2">
        <w:rPr>
          <w:u w:val="single"/>
        </w:rPr>
        <w:t>+ 1</w:t>
      </w:r>
      <w:r w:rsidRPr="00FA17A2">
        <w:rPr>
          <w:b/>
          <w:u w:val="single"/>
        </w:rPr>
        <w:t xml:space="preserve"> </w:t>
      </w:r>
    </w:p>
    <w:p w:rsidR="00BF7F8E" w:rsidRDefault="00194AA9">
      <w:pPr>
        <w:spacing w:after="76"/>
        <w:ind w:left="441" w:right="2318"/>
      </w:pPr>
      <w:r>
        <w:rPr>
          <w:b/>
        </w:rPr>
        <w:t>w przeciwnym razie</w:t>
      </w:r>
      <w:r>
        <w:t xml:space="preserve">  </w:t>
      </w:r>
    </w:p>
    <w:p w:rsidR="00094852" w:rsidRPr="00FA17A2" w:rsidRDefault="00194AA9">
      <w:pPr>
        <w:spacing w:after="30"/>
        <w:ind w:left="441" w:right="1960"/>
        <w:rPr>
          <w:u w:val="single"/>
        </w:rPr>
      </w:pPr>
      <w:r>
        <w:t xml:space="preserve"> </w:t>
      </w:r>
      <w:r>
        <w:tab/>
      </w:r>
      <w:r w:rsidR="00094852">
        <w:tab/>
      </w:r>
      <w:r w:rsidRPr="00FA17A2">
        <w:rPr>
          <w:i/>
          <w:u w:val="single"/>
        </w:rPr>
        <w:t>W</w:t>
      </w:r>
      <w:r w:rsidRPr="00FA17A2">
        <w:rPr>
          <w:u w:val="single"/>
        </w:rPr>
        <w:t>[</w:t>
      </w:r>
      <w:r w:rsidRPr="00FA17A2">
        <w:rPr>
          <w:i/>
          <w:u w:val="single"/>
        </w:rPr>
        <w:t>i</w:t>
      </w:r>
      <w:r w:rsidRPr="00FA17A2">
        <w:rPr>
          <w:u w:val="single"/>
        </w:rPr>
        <w:t xml:space="preserve">] </w:t>
      </w:r>
      <w:r w:rsidRPr="00FA17A2">
        <w:rPr>
          <w:rFonts w:ascii="Segoe UI Symbol" w:eastAsia="Segoe UI Symbol" w:hAnsi="Segoe UI Symbol" w:cs="Segoe UI Symbol"/>
          <w:u w:val="single"/>
        </w:rPr>
        <w:t>←</w:t>
      </w:r>
      <w:r w:rsidR="00094852" w:rsidRPr="00FA17A2">
        <w:rPr>
          <w:u w:val="single"/>
        </w:rPr>
        <w:tab/>
        <w:t xml:space="preserve"> W[</w:t>
      </w:r>
      <w:r w:rsidR="00094852" w:rsidRPr="00FA17A2">
        <w:rPr>
          <w:i/>
          <w:u w:val="single"/>
        </w:rPr>
        <w:t>i – 1</w:t>
      </w:r>
      <w:r w:rsidR="00094852" w:rsidRPr="00FA17A2">
        <w:rPr>
          <w:u w:val="single"/>
        </w:rPr>
        <w:t>]</w:t>
      </w:r>
      <w:r w:rsidRPr="00FA17A2">
        <w:rPr>
          <w:u w:val="single"/>
        </w:rPr>
        <w:t xml:space="preserve">  </w:t>
      </w:r>
      <w:r w:rsidR="0007713C" w:rsidRPr="00FA17A2">
        <w:rPr>
          <w:u w:val="single"/>
        </w:rPr>
        <w:t>mod 7</w:t>
      </w:r>
    </w:p>
    <w:p w:rsidR="00BF7F8E" w:rsidRDefault="00194AA9">
      <w:pPr>
        <w:spacing w:after="30"/>
        <w:ind w:left="441" w:right="1960"/>
      </w:pPr>
      <w:r>
        <w:tab/>
      </w:r>
      <w:r>
        <w:rPr>
          <w:b/>
        </w:rPr>
        <w:t>jeżeli</w:t>
      </w:r>
      <w:r>
        <w:t xml:space="preserve"> </w:t>
      </w:r>
      <w:r>
        <w:rPr>
          <w:i/>
        </w:rPr>
        <w:t>W</w:t>
      </w:r>
      <w:r>
        <w:t>[</w:t>
      </w:r>
      <w:r>
        <w:rPr>
          <w:i/>
        </w:rPr>
        <w:t>i</w:t>
      </w:r>
      <w:r>
        <w:t xml:space="preserve">] &gt; </w:t>
      </w:r>
      <w:r>
        <w:rPr>
          <w:i/>
        </w:rPr>
        <w:t>max_wart</w:t>
      </w:r>
      <w:r>
        <w:t xml:space="preserve"> </w:t>
      </w:r>
    </w:p>
    <w:p w:rsidR="00094852" w:rsidRPr="00FA17A2" w:rsidRDefault="00194AA9">
      <w:pPr>
        <w:ind w:left="441" w:right="1881"/>
        <w:rPr>
          <w:u w:val="single"/>
        </w:rPr>
      </w:pPr>
      <w:r>
        <w:rPr>
          <w:b/>
        </w:rPr>
        <w:t xml:space="preserve"> </w:t>
      </w:r>
      <w:r>
        <w:rPr>
          <w:b/>
        </w:rPr>
        <w:tab/>
      </w:r>
      <w:r w:rsidR="00094852">
        <w:t xml:space="preserve"> </w:t>
      </w:r>
      <w:r w:rsidR="00094852" w:rsidRPr="00FA17A2">
        <w:rPr>
          <w:i/>
          <w:u w:val="single"/>
        </w:rPr>
        <w:t xml:space="preserve">max_wart </w:t>
      </w:r>
      <w:r w:rsidR="00094852" w:rsidRPr="00FA17A2">
        <w:rPr>
          <w:rFonts w:ascii="Segoe UI Symbol" w:eastAsia="Segoe UI Symbol" w:hAnsi="Segoe UI Symbol" w:cs="Segoe UI Symbol"/>
          <w:u w:val="single"/>
        </w:rPr>
        <w:t>←</w:t>
      </w:r>
      <w:r w:rsidR="00094852" w:rsidRPr="00FA17A2">
        <w:rPr>
          <w:rFonts w:ascii="Segoe UI Symbol" w:eastAsia="Segoe UI Symbol" w:hAnsi="Segoe UI Symbol" w:cs="Segoe UI Symbol"/>
          <w:u w:val="single"/>
        </w:rPr>
        <w:t xml:space="preserve"> </w:t>
      </w:r>
      <w:r w:rsidR="00094852" w:rsidRPr="00FA17A2">
        <w:rPr>
          <w:rFonts w:ascii="Segoe UI Symbol" w:eastAsia="Segoe UI Symbol" w:hAnsi="Segoe UI Symbol" w:cs="Segoe UI Symbol"/>
          <w:i/>
          <w:u w:val="single"/>
        </w:rPr>
        <w:t>W[i]</w:t>
      </w:r>
    </w:p>
    <w:p w:rsidR="00BF7F8E" w:rsidRDefault="00194AA9" w:rsidP="00094852">
      <w:pPr>
        <w:ind w:right="1881"/>
      </w:pPr>
      <w:r>
        <w:rPr>
          <w:b/>
        </w:rPr>
        <w:t>zwróć</w:t>
      </w:r>
      <w:r>
        <w:t xml:space="preserve"> </w:t>
      </w:r>
      <w:r>
        <w:rPr>
          <w:i/>
        </w:rPr>
        <w:t>max_wart</w:t>
      </w:r>
      <w:r>
        <w:t xml:space="preserve"> </w:t>
      </w:r>
    </w:p>
    <w:p w:rsidR="00BF7F8E" w:rsidRDefault="00194AA9">
      <w:pPr>
        <w:spacing w:after="292"/>
        <w:ind w:left="1" w:right="0"/>
      </w:pPr>
      <w:r>
        <w:t>Uzupe</w:t>
      </w:r>
      <w:r>
        <w:t>ł</w:t>
      </w:r>
      <w:r>
        <w:t>nij brakuj</w:t>
      </w:r>
      <w:r>
        <w:t>ą</w:t>
      </w:r>
      <w:r>
        <w:t>ce miejsca w algorytmie tak, aby zwraca</w:t>
      </w:r>
      <w:r>
        <w:t>ł</w:t>
      </w:r>
      <w:r>
        <w:t xml:space="preserve"> on najwi</w:t>
      </w:r>
      <w:r>
        <w:t>ę</w:t>
      </w:r>
      <w:r>
        <w:t>k</w:t>
      </w:r>
      <w:r>
        <w:t>sz</w:t>
      </w:r>
      <w:r>
        <w:t>ą</w:t>
      </w:r>
      <w:r>
        <w:t xml:space="preserve"> liczb</w:t>
      </w:r>
      <w:r>
        <w:t>ę</w:t>
      </w:r>
      <w:r>
        <w:t xml:space="preserve"> spo</w:t>
      </w:r>
      <w:r>
        <w:t>ś</w:t>
      </w:r>
      <w:r>
        <w:t xml:space="preserve">ród </w:t>
      </w:r>
      <w:r>
        <w:rPr>
          <w:i/>
        </w:rPr>
        <w:t>wynik</w:t>
      </w:r>
      <w:r>
        <w:t xml:space="preserve">(0), </w:t>
      </w:r>
      <w:r>
        <w:rPr>
          <w:i/>
        </w:rPr>
        <w:t>wynik</w:t>
      </w:r>
      <w:r>
        <w:t>(1),…,</w:t>
      </w:r>
      <w:r>
        <w:rPr>
          <w:i/>
        </w:rPr>
        <w:t>wynik</w:t>
      </w:r>
      <w:r>
        <w:t xml:space="preserve">(1000). </w:t>
      </w:r>
    </w:p>
    <w:p w:rsidR="00BF7F8E" w:rsidRDefault="00194AA9">
      <w:pPr>
        <w:spacing w:after="285" w:line="250" w:lineRule="auto"/>
        <w:ind w:left="1" w:right="0"/>
        <w:jc w:val="left"/>
      </w:pPr>
      <w:r>
        <w:rPr>
          <w:b/>
        </w:rPr>
        <w:t xml:space="preserve">Komentarz do zadania </w:t>
      </w:r>
    </w:p>
    <w:p w:rsidR="00BF7F8E" w:rsidRDefault="00194AA9">
      <w:pPr>
        <w:spacing w:after="103" w:line="250" w:lineRule="auto"/>
        <w:ind w:left="1" w:right="0"/>
        <w:jc w:val="left"/>
      </w:pPr>
      <w:r>
        <w:rPr>
          <w:b/>
        </w:rPr>
        <w:t xml:space="preserve">1.1.  </w:t>
      </w:r>
    </w:p>
    <w:p w:rsidR="00BF7F8E" w:rsidRDefault="00194AA9">
      <w:pPr>
        <w:ind w:left="1" w:right="0"/>
      </w:pPr>
      <w:r>
        <w:t>Do rozwi</w:t>
      </w:r>
      <w:r>
        <w:t>ą</w:t>
      </w:r>
      <w:r>
        <w:t>zania tego zadania stosujemy definicj</w:t>
      </w:r>
      <w:r>
        <w:t>ę</w:t>
      </w:r>
      <w:r>
        <w:t xml:space="preserve"> rekurencyjn</w:t>
      </w:r>
      <w:r>
        <w:t>ą</w:t>
      </w:r>
      <w:r>
        <w:t xml:space="preserve">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>), wynikaj</w:t>
      </w:r>
      <w:r>
        <w:t>ą</w:t>
      </w:r>
      <w:r>
        <w:t>c</w:t>
      </w:r>
      <w:r>
        <w:t>ą</w:t>
      </w:r>
      <w:r>
        <w:t xml:space="preserve"> wprost z podanego pseudokodu: </w:t>
      </w:r>
    </w:p>
    <w:p w:rsidR="00BF7F8E" w:rsidRDefault="00194AA9">
      <w:pPr>
        <w:spacing w:after="170" w:line="275" w:lineRule="auto"/>
        <w:ind w:left="-9" w:right="2408" w:firstLine="851"/>
        <w:jc w:val="left"/>
      </w:pPr>
      <w:r>
        <w:rPr>
          <w:i/>
        </w:rPr>
        <w:lastRenderedPageBreak/>
        <w:t>wynik</w:t>
      </w:r>
      <w:r>
        <w:t xml:space="preserve">(0) = </w:t>
      </w:r>
      <w:r>
        <w:rPr>
          <w:i/>
        </w:rPr>
        <w:t>wynik</w:t>
      </w:r>
      <w:r>
        <w:t xml:space="preserve">(1) = </w:t>
      </w:r>
      <w:r>
        <w:rPr>
          <w:i/>
        </w:rPr>
        <w:t>wynik</w:t>
      </w:r>
      <w:r>
        <w:t xml:space="preserve">(2)=1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) =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 – 3) + </w:t>
      </w:r>
      <w:r>
        <w:rPr>
          <w:i/>
        </w:rPr>
        <w:t>w</w:t>
      </w:r>
      <w:r>
        <w:rPr>
          <w:i/>
        </w:rPr>
        <w:t>ynik</w:t>
      </w:r>
      <w:r>
        <w:t>(</w:t>
      </w:r>
      <w:r>
        <w:rPr>
          <w:i/>
        </w:rPr>
        <w:t>i</w:t>
      </w:r>
      <w:r>
        <w:t xml:space="preserve"> – 1) + 1 dla parzystych </w:t>
      </w:r>
      <w:r>
        <w:rPr>
          <w:i/>
        </w:rPr>
        <w:t>i</w:t>
      </w:r>
      <w:r>
        <w:t xml:space="preserve">&gt;2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) = </w:t>
      </w:r>
      <w:r>
        <w:rPr>
          <w:i/>
        </w:rPr>
        <w:t>wynik</w:t>
      </w:r>
      <w:r>
        <w:t>(</w:t>
      </w:r>
      <w:r>
        <w:rPr>
          <w:i/>
        </w:rPr>
        <w:t>i</w:t>
      </w:r>
      <w:r>
        <w:t xml:space="preserve"> – 1) mod 7 dla nieparzystych </w:t>
      </w:r>
      <w:r>
        <w:rPr>
          <w:i/>
        </w:rPr>
        <w:t>i</w:t>
      </w:r>
      <w:r>
        <w:t xml:space="preserve">&gt;2 A zatem: </w:t>
      </w:r>
    </w:p>
    <w:p w:rsidR="00BF7F8E" w:rsidRDefault="00194AA9">
      <w:pPr>
        <w:numPr>
          <w:ilvl w:val="0"/>
          <w:numId w:val="1"/>
        </w:numPr>
        <w:spacing w:after="52"/>
        <w:ind w:right="0" w:hanging="360"/>
      </w:pPr>
      <w:r>
        <w:rPr>
          <w:i/>
        </w:rPr>
        <w:t>wynik</w:t>
      </w:r>
      <w:r>
        <w:t xml:space="preserve">(3) = </w:t>
      </w:r>
      <w:r>
        <w:rPr>
          <w:i/>
        </w:rPr>
        <w:t>wynik</w:t>
      </w:r>
      <w:r>
        <w:t xml:space="preserve">(2) mod 7 = 1 mod 7 = 1 </w:t>
      </w:r>
    </w:p>
    <w:p w:rsidR="00BF7F8E" w:rsidRDefault="00194AA9">
      <w:pPr>
        <w:numPr>
          <w:ilvl w:val="0"/>
          <w:numId w:val="1"/>
        </w:numPr>
        <w:ind w:right="0" w:hanging="360"/>
      </w:pPr>
      <w:r>
        <w:rPr>
          <w:i/>
        </w:rPr>
        <w:t>wynik</w:t>
      </w:r>
      <w:r>
        <w:t xml:space="preserve">(4) = </w:t>
      </w:r>
      <w:r>
        <w:rPr>
          <w:i/>
        </w:rPr>
        <w:t>wynik</w:t>
      </w:r>
      <w:r>
        <w:t xml:space="preserve">(3) + </w:t>
      </w:r>
      <w:r>
        <w:rPr>
          <w:i/>
        </w:rPr>
        <w:t>wynik</w:t>
      </w:r>
      <w:r>
        <w:t xml:space="preserve">(1) + 1 = 1 + 1 + 1 = 3 </w:t>
      </w:r>
    </w:p>
    <w:sectPr w:rsidR="00BF7F8E">
      <w:pgSz w:w="11904" w:h="16840"/>
      <w:pgMar w:top="753" w:right="1414" w:bottom="1459" w:left="141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5206"/>
    <w:multiLevelType w:val="hybridMultilevel"/>
    <w:tmpl w:val="DA269F30"/>
    <w:lvl w:ilvl="0" w:tplc="6B12F24A">
      <w:start w:val="1"/>
      <w:numFmt w:val="decimal"/>
      <w:pStyle w:val="Nagwek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32F550">
      <w:start w:val="1"/>
      <w:numFmt w:val="lowerLetter"/>
      <w:lvlText w:val="%2"/>
      <w:lvlJc w:val="left"/>
      <w:pPr>
        <w:ind w:left="10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680246">
      <w:start w:val="1"/>
      <w:numFmt w:val="lowerRoman"/>
      <w:lvlText w:val="%3"/>
      <w:lvlJc w:val="left"/>
      <w:pPr>
        <w:ind w:left="1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98639A">
      <w:start w:val="1"/>
      <w:numFmt w:val="decimal"/>
      <w:lvlText w:val="%4"/>
      <w:lvlJc w:val="left"/>
      <w:pPr>
        <w:ind w:left="2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58B0A4">
      <w:start w:val="1"/>
      <w:numFmt w:val="lowerLetter"/>
      <w:lvlText w:val="%5"/>
      <w:lvlJc w:val="left"/>
      <w:pPr>
        <w:ind w:left="32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0C27B6">
      <w:start w:val="1"/>
      <w:numFmt w:val="lowerRoman"/>
      <w:lvlText w:val="%6"/>
      <w:lvlJc w:val="left"/>
      <w:pPr>
        <w:ind w:left="39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2F81A38">
      <w:start w:val="1"/>
      <w:numFmt w:val="decimal"/>
      <w:lvlText w:val="%7"/>
      <w:lvlJc w:val="left"/>
      <w:pPr>
        <w:ind w:left="46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9EDD08">
      <w:start w:val="1"/>
      <w:numFmt w:val="lowerLetter"/>
      <w:lvlText w:val="%8"/>
      <w:lvlJc w:val="left"/>
      <w:pPr>
        <w:ind w:left="54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A763526">
      <w:start w:val="1"/>
      <w:numFmt w:val="lowerRoman"/>
      <w:lvlText w:val="%9"/>
      <w:lvlJc w:val="left"/>
      <w:pPr>
        <w:ind w:left="6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AD2A1C"/>
    <w:multiLevelType w:val="hybridMultilevel"/>
    <w:tmpl w:val="696A7396"/>
    <w:lvl w:ilvl="0" w:tplc="9DC2AFC0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A844E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481BE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A4C0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5AE0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326D04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24EC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2BC1E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0A65A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8E"/>
    <w:rsid w:val="0007713C"/>
    <w:rsid w:val="00094852"/>
    <w:rsid w:val="00194AA9"/>
    <w:rsid w:val="00BF7F8E"/>
    <w:rsid w:val="00F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1521"/>
  <w15:docId w15:val="{01E6EE85-1F84-49C6-90AC-6734D00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8" w:line="24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2"/>
      </w:numPr>
      <w:spacing w:after="352"/>
      <w:ind w:left="6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5</cp:revision>
  <cp:lastPrinted>2021-11-03T20:12:00Z</cp:lastPrinted>
  <dcterms:created xsi:type="dcterms:W3CDTF">2021-11-03T20:08:00Z</dcterms:created>
  <dcterms:modified xsi:type="dcterms:W3CDTF">2021-11-03T20:12:00Z</dcterms:modified>
</cp:coreProperties>
</file>