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3B" w:rsidRDefault="005F5AC9" w:rsidP="00620BE4">
      <w:pPr>
        <w:pStyle w:val="Nagwek1"/>
      </w:pPr>
      <w:r>
        <w:t>Architektura systemu z użyciem szablonu</w:t>
      </w:r>
    </w:p>
    <w:p w:rsidR="00270B3B" w:rsidRDefault="005F5AC9" w:rsidP="00620BE4">
      <w:pPr>
        <w:pStyle w:val="Nagwek1"/>
      </w:pPr>
      <w:r>
        <w:rPr>
          <w:noProof/>
          <w:lang w:eastAsia="pl-PL"/>
        </w:rPr>
        <w:drawing>
          <wp:inline distT="0" distB="0" distL="0" distR="0">
            <wp:extent cx="5212080" cy="482346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137" cy="483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AC9" w:rsidRPr="005F5AC9" w:rsidRDefault="005F5AC9" w:rsidP="005F5AC9"/>
    <w:p w:rsidR="00620BE4" w:rsidRPr="00270B3B" w:rsidRDefault="00620BE4" w:rsidP="00620BE4">
      <w:pPr>
        <w:pStyle w:val="Nagwek1"/>
      </w:pPr>
      <w:r w:rsidRPr="00270B3B">
        <w:t>Schemat bazy danych</w:t>
      </w:r>
      <w:r w:rsidR="00270B3B" w:rsidRPr="00270B3B">
        <w:t xml:space="preserve"> – warstwa </w:t>
      </w:r>
      <w:r w:rsidR="00270B3B">
        <w:t xml:space="preserve">bazy </w:t>
      </w:r>
      <w:r w:rsidR="00270B3B" w:rsidRPr="00270B3B">
        <w:t>danych</w:t>
      </w:r>
    </w:p>
    <w:p w:rsidR="00620BE4" w:rsidRPr="00270B3B" w:rsidRDefault="00620BE4" w:rsidP="00620BE4"/>
    <w:p w:rsidR="00620BE4" w:rsidRPr="00270B3B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270B3B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270B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70B3B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270B3B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270B3B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270B3B">
        <w:rPr>
          <w:rFonts w:ascii="Courier New" w:hAnsi="Courier New" w:cs="Courier New"/>
          <w:noProof/>
          <w:sz w:val="20"/>
          <w:szCs w:val="20"/>
        </w:rPr>
        <w:t>[Table2]</w:t>
      </w:r>
      <w:r w:rsidRPr="00270B3B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0B3B">
        <w:rPr>
          <w:rFonts w:ascii="Courier New" w:hAnsi="Courier New" w:cs="Courier New"/>
          <w:noProof/>
          <w:sz w:val="20"/>
          <w:szCs w:val="20"/>
        </w:rPr>
        <w:tab/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[id] [smallint]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ab/>
        <w:t>[typ] [nchar]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>5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ab/>
        <w:t>[name] [nvarchar]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>50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[PK_Table2]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NONCLUSTERED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20BE4" w:rsidRDefault="00620BE4" w:rsidP="00620BE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0BE4" w:rsidRDefault="00620BE4" w:rsidP="00620BE4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>[Table1]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[nr] [smallint]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>12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>[name] [nvarchar]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>10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[id] [smallint] 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[PK_Table1]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[nr]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20BE4" w:rsidRDefault="00620BE4" w:rsidP="00620BE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0BE4" w:rsidRPr="00620BE4" w:rsidRDefault="00620BE4" w:rsidP="00620B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[dbo]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[Table1] 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CHECK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[FK_Table1_Table2]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20BE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620BE4">
        <w:rPr>
          <w:rFonts w:ascii="Courier New" w:hAnsi="Courier New" w:cs="Courier New"/>
          <w:noProof/>
          <w:sz w:val="20"/>
          <w:szCs w:val="20"/>
          <w:lang w:val="en-US"/>
        </w:rPr>
        <w:t>[id]</w:t>
      </w:r>
      <w:r w:rsidRPr="00620BE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270B3B" w:rsidRPr="00311ED6" w:rsidRDefault="00620BE4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[Table2]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20BE4" w:rsidRDefault="00620BE4">
      <w:r>
        <w:rPr>
          <w:noProof/>
          <w:lang w:eastAsia="pl-PL"/>
        </w:rPr>
        <w:drawing>
          <wp:inline distT="0" distB="0" distL="0" distR="0">
            <wp:extent cx="5760720" cy="145652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3B" w:rsidRDefault="00270B3B" w:rsidP="00316CF4">
      <w:pPr>
        <w:pStyle w:val="Nagwek1"/>
      </w:pPr>
    </w:p>
    <w:p w:rsidR="00620BE4" w:rsidRDefault="00316CF4" w:rsidP="00316CF4">
      <w:pPr>
        <w:pStyle w:val="Nagwek1"/>
      </w:pPr>
      <w:r>
        <w:t xml:space="preserve">Mapowanie </w:t>
      </w:r>
      <w:proofErr w:type="spellStart"/>
      <w:r>
        <w:t>O-R</w:t>
      </w:r>
      <w:proofErr w:type="spellEnd"/>
      <w:r w:rsidR="00270B3B">
        <w:t xml:space="preserve"> – budowa warstwy dostępu do danych (data Access) DAC</w:t>
      </w:r>
    </w:p>
    <w:p w:rsidR="00620BE4" w:rsidRDefault="00620BE4"/>
    <w:p w:rsidR="00620BE4" w:rsidRDefault="00316CF4">
      <w:r>
        <w:rPr>
          <w:noProof/>
          <w:lang w:eastAsia="pl-PL"/>
        </w:rPr>
        <w:drawing>
          <wp:inline distT="0" distB="0" distL="0" distR="0">
            <wp:extent cx="5760720" cy="209223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CF4" w:rsidRDefault="003D0852" w:rsidP="00316CF4">
      <w:pPr>
        <w:pStyle w:val="Nagwek1"/>
      </w:pPr>
      <w:r>
        <w:lastRenderedPageBreak/>
        <w:t>Klasa</w:t>
      </w:r>
      <w:r w:rsidR="00316CF4">
        <w:t xml:space="preserve"> kontekstu</w:t>
      </w:r>
      <w:r w:rsidR="00270B3B">
        <w:t xml:space="preserve"> – budowa warstwy dostępu do danych DAC</w:t>
      </w:r>
    </w:p>
    <w:p w:rsidR="00620BE4" w:rsidRDefault="00316CF4">
      <w:r>
        <w:rPr>
          <w:noProof/>
          <w:lang w:eastAsia="pl-PL"/>
        </w:rPr>
        <w:drawing>
          <wp:inline distT="0" distB="0" distL="0" distR="0">
            <wp:extent cx="5760720" cy="329445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BE4" w:rsidRDefault="00620BE4"/>
    <w:p w:rsidR="00620BE4" w:rsidRDefault="00270B3B" w:rsidP="00270B3B">
      <w:pPr>
        <w:pStyle w:val="Nagwek1"/>
      </w:pPr>
      <w:r>
        <w:t>Budowa warstwy przetwarzania (</w:t>
      </w:r>
      <w:r w:rsidR="00594B1F" w:rsidRPr="00051069">
        <w:t>Business</w:t>
      </w:r>
      <w:r w:rsidRPr="00051069">
        <w:t xml:space="preserve"> </w:t>
      </w:r>
      <w:proofErr w:type="spellStart"/>
      <w:r w:rsidRPr="00051069">
        <w:t>Layer</w:t>
      </w:r>
      <w:proofErr w:type="spellEnd"/>
      <w:r>
        <w:t>)</w:t>
      </w:r>
      <w:r w:rsidR="00051069">
        <w:t xml:space="preserve"> - B</w:t>
      </w:r>
      <w:r>
        <w:t>L</w:t>
      </w:r>
    </w:p>
    <w:p w:rsidR="00270B3B" w:rsidRDefault="00594B1F">
      <w:r>
        <w:rPr>
          <w:noProof/>
          <w:lang w:eastAsia="pl-PL"/>
        </w:rPr>
        <w:drawing>
          <wp:inline distT="0" distB="0" distL="0" distR="0">
            <wp:extent cx="1802130" cy="3454083"/>
            <wp:effectExtent l="19050" t="0" r="762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816" cy="345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69" w:rsidRDefault="00051069"/>
    <w:p w:rsidR="00051069" w:rsidRDefault="00051069" w:rsidP="00051069">
      <w:pPr>
        <w:pStyle w:val="Nagwek1"/>
      </w:pPr>
      <w:r>
        <w:lastRenderedPageBreak/>
        <w:t xml:space="preserve">Warstwa aplikacji GUI ( </w:t>
      </w:r>
      <w:proofErr w:type="spellStart"/>
      <w:r>
        <w:t>WinFormClient</w:t>
      </w:r>
      <w:proofErr w:type="spellEnd"/>
      <w:r>
        <w:t xml:space="preserve">) </w:t>
      </w:r>
    </w:p>
    <w:p w:rsidR="00051069" w:rsidRDefault="00051069"/>
    <w:p w:rsidR="00051069" w:rsidRDefault="00051069">
      <w:r>
        <w:rPr>
          <w:noProof/>
          <w:lang w:eastAsia="pl-PL"/>
        </w:rPr>
        <w:drawing>
          <wp:inline distT="0" distB="0" distL="0" distR="0">
            <wp:extent cx="3318510" cy="2972043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19" cy="2974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069" w:rsidRDefault="00051069"/>
    <w:p w:rsidR="00270B3B" w:rsidRDefault="00270B3B" w:rsidP="00270B3B">
      <w:pPr>
        <w:pStyle w:val="Nagwek1"/>
      </w:pPr>
      <w:r>
        <w:t xml:space="preserve">Ekrany demo – użycie warstwy aplikacji GUI ( </w:t>
      </w:r>
      <w:proofErr w:type="spellStart"/>
      <w:r>
        <w:t>WinFormClient</w:t>
      </w:r>
      <w:proofErr w:type="spellEnd"/>
      <w:r>
        <w:t xml:space="preserve">) </w:t>
      </w:r>
    </w:p>
    <w:p w:rsidR="00270B3B" w:rsidRDefault="00270B3B" w:rsidP="00270B3B">
      <w:r>
        <w:t>(</w:t>
      </w:r>
      <w:r w:rsidR="00311ED6">
        <w:t xml:space="preserve">widok Form1, Form2; </w:t>
      </w:r>
      <w:r>
        <w:t xml:space="preserve">użycie </w:t>
      </w:r>
      <w:proofErr w:type="spellStart"/>
      <w:r>
        <w:t>dataGridView</w:t>
      </w:r>
      <w:proofErr w:type="spellEnd"/>
      <w:r>
        <w:t xml:space="preserve"> i </w:t>
      </w:r>
      <w:proofErr w:type="spellStart"/>
      <w:r>
        <w:t>ListBox</w:t>
      </w:r>
      <w:proofErr w:type="spellEnd"/>
      <w:r>
        <w:t xml:space="preserve"> z </w:t>
      </w:r>
      <w:proofErr w:type="spellStart"/>
      <w:r>
        <w:t>datasouce</w:t>
      </w:r>
      <w:proofErr w:type="spellEnd"/>
      <w:r>
        <w:t>)</w:t>
      </w:r>
    </w:p>
    <w:p w:rsidR="00270B3B" w:rsidRDefault="00270B3B" w:rsidP="00270B3B">
      <w:r>
        <w:rPr>
          <w:noProof/>
          <w:lang w:eastAsia="pl-PL"/>
        </w:rPr>
        <w:drawing>
          <wp:inline distT="0" distB="0" distL="0" distR="0">
            <wp:extent cx="3501390" cy="3259720"/>
            <wp:effectExtent l="19050" t="0" r="381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03" cy="326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B3B" w:rsidRDefault="00270B3B" w:rsidP="00270B3B"/>
    <w:p w:rsidR="00270B3B" w:rsidRDefault="00270B3B" w:rsidP="00270B3B">
      <w:r>
        <w:rPr>
          <w:noProof/>
          <w:lang w:eastAsia="pl-PL"/>
        </w:rPr>
        <w:lastRenderedPageBreak/>
        <w:drawing>
          <wp:inline distT="0" distB="0" distL="0" distR="0">
            <wp:extent cx="2163920" cy="2186940"/>
            <wp:effectExtent l="19050" t="0" r="778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01" cy="218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B3B" w:rsidSect="00782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1864"/>
    <w:rsid w:val="00051069"/>
    <w:rsid w:val="00270B3B"/>
    <w:rsid w:val="00311ED6"/>
    <w:rsid w:val="00316CF4"/>
    <w:rsid w:val="003D0852"/>
    <w:rsid w:val="00594B1F"/>
    <w:rsid w:val="005F5AC9"/>
    <w:rsid w:val="00620BE4"/>
    <w:rsid w:val="006C2FC4"/>
    <w:rsid w:val="007826F2"/>
    <w:rsid w:val="009D1864"/>
    <w:rsid w:val="009E2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826F2"/>
  </w:style>
  <w:style w:type="paragraph" w:styleId="Nagwek1">
    <w:name w:val="heading 1"/>
    <w:basedOn w:val="Normalny"/>
    <w:next w:val="Normalny"/>
    <w:link w:val="Nagwek1Znak"/>
    <w:uiPriority w:val="9"/>
    <w:qFormat/>
    <w:rsid w:val="00620B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D1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D186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20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134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Rafal</dc:creator>
  <cp:lastModifiedBy>Rafal</cp:lastModifiedBy>
  <cp:revision>6</cp:revision>
  <dcterms:created xsi:type="dcterms:W3CDTF">2011-04-18T14:14:00Z</dcterms:created>
  <dcterms:modified xsi:type="dcterms:W3CDTF">2011-04-18T15:12:00Z</dcterms:modified>
</cp:coreProperties>
</file>