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E346A" w14:textId="4D809CE0" w:rsidR="00CB2A41" w:rsidRDefault="00885501">
      <w:r>
        <w:rPr>
          <w:noProof/>
        </w:rPr>
        <w:drawing>
          <wp:inline distT="0" distB="0" distL="0" distR="0" wp14:anchorId="5A0F2081" wp14:editId="1945B55C">
            <wp:extent cx="5760720" cy="3081655"/>
            <wp:effectExtent l="0" t="0" r="0" b="4445"/>
            <wp:docPr id="1028013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1352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313" w14:textId="77777777" w:rsidR="00980E79" w:rsidRPr="00980E79" w:rsidRDefault="00980E79" w:rsidP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t>Analizowane dane – 5 pierwszych i ostatnich wierszy</w:t>
      </w:r>
    </w:p>
    <w:p w14:paraId="2F937C90" w14:textId="77777777" w:rsidR="00980E79" w:rsidRDefault="00980E79"/>
    <w:p w14:paraId="3BC90FC5" w14:textId="0E4E4B04" w:rsidR="00885501" w:rsidRDefault="00885501">
      <w:r w:rsidRPr="00980E79">
        <w:rPr>
          <w:b/>
          <w:bCs/>
          <w:sz w:val="28"/>
          <w:szCs w:val="28"/>
        </w:rPr>
        <w:drawing>
          <wp:inline distT="0" distB="0" distL="0" distR="0" wp14:anchorId="6CA09B49" wp14:editId="69862E8A">
            <wp:extent cx="5760720" cy="2081530"/>
            <wp:effectExtent l="0" t="0" r="0" b="0"/>
            <wp:docPr id="2236804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047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767B" w14:textId="6B35150B" w:rsidR="00980E79" w:rsidRPr="00980E79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t>T</w:t>
      </w:r>
      <w:r w:rsidRPr="00980E79">
        <w:rPr>
          <w:b/>
          <w:bCs/>
          <w:sz w:val="24"/>
          <w:szCs w:val="24"/>
        </w:rPr>
        <w:t>ablice szeregów ro</w:t>
      </w:r>
      <w:r>
        <w:rPr>
          <w:b/>
          <w:bCs/>
          <w:sz w:val="24"/>
          <w:szCs w:val="24"/>
        </w:rPr>
        <w:t>z</w:t>
      </w:r>
      <w:r w:rsidRPr="00980E79">
        <w:rPr>
          <w:b/>
          <w:bCs/>
          <w:sz w:val="24"/>
          <w:szCs w:val="24"/>
        </w:rPr>
        <w:t xml:space="preserve">dzielczych przedziałowych częstości wskaźnika GDP </w:t>
      </w:r>
      <w:proofErr w:type="spellStart"/>
      <w:r w:rsidRPr="00980E79">
        <w:rPr>
          <w:b/>
          <w:bCs/>
          <w:sz w:val="24"/>
          <w:szCs w:val="24"/>
        </w:rPr>
        <w:t>growth</w:t>
      </w:r>
      <w:proofErr w:type="spellEnd"/>
      <w:r w:rsidRPr="00980E79">
        <w:rPr>
          <w:b/>
          <w:bCs/>
          <w:sz w:val="24"/>
          <w:szCs w:val="24"/>
        </w:rPr>
        <w:t xml:space="preserve"> (</w:t>
      </w:r>
      <w:proofErr w:type="spellStart"/>
      <w:r w:rsidRPr="00980E79">
        <w:rPr>
          <w:b/>
          <w:bCs/>
          <w:sz w:val="24"/>
          <w:szCs w:val="24"/>
        </w:rPr>
        <w:t>annual</w:t>
      </w:r>
      <w:proofErr w:type="spellEnd"/>
      <w:r w:rsidRPr="00980E79">
        <w:rPr>
          <w:b/>
          <w:bCs/>
          <w:sz w:val="24"/>
          <w:szCs w:val="24"/>
        </w:rPr>
        <w:t xml:space="preserve"> %) dla poszczególnych lat</w:t>
      </w:r>
    </w:p>
    <w:p w14:paraId="79425BD9" w14:textId="77777777" w:rsidR="00980E79" w:rsidRDefault="00980E79">
      <w:r>
        <w:rPr>
          <w:noProof/>
        </w:rPr>
        <w:lastRenderedPageBreak/>
        <w:drawing>
          <wp:inline distT="0" distB="0" distL="0" distR="0" wp14:anchorId="0D7FB390" wp14:editId="7718512F">
            <wp:extent cx="4829175" cy="5953125"/>
            <wp:effectExtent l="0" t="0" r="9525" b="9525"/>
            <wp:docPr id="1877664731" name="Picture 1" descr="A table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4731" name="Picture 1" descr="A table of number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F798" w14:textId="4D98C820" w:rsidR="00980E79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lastRenderedPageBreak/>
        <w:t>S</w:t>
      </w:r>
      <w:r w:rsidRPr="00980E79">
        <w:rPr>
          <w:b/>
          <w:bCs/>
          <w:sz w:val="24"/>
          <w:szCs w:val="24"/>
        </w:rPr>
        <w:t>zeregi dla każdego z rejonów geograficznych</w:t>
      </w:r>
      <w:r>
        <w:rPr>
          <w:noProof/>
        </w:rPr>
        <w:drawing>
          <wp:inline distT="0" distB="0" distL="0" distR="0" wp14:anchorId="06CBB9CE" wp14:editId="52BD9E94">
            <wp:extent cx="5760720" cy="5691505"/>
            <wp:effectExtent l="0" t="0" r="0" b="4445"/>
            <wp:docPr id="728266566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6566" name="Picture 1" descr="A table of numb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577" w14:textId="3BB05208" w:rsidR="00980E79" w:rsidRPr="00D84A7E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S</w:t>
      </w:r>
      <w:r w:rsidRPr="00D84A7E">
        <w:rPr>
          <w:b/>
          <w:bCs/>
          <w:sz w:val="24"/>
          <w:szCs w:val="24"/>
        </w:rPr>
        <w:t>zeregi dla każdego stopnia zamożności</w:t>
      </w:r>
    </w:p>
    <w:p w14:paraId="61AF38B2" w14:textId="746D06C3" w:rsidR="00885501" w:rsidRDefault="00885501">
      <w:r>
        <w:rPr>
          <w:noProof/>
        </w:rPr>
        <w:lastRenderedPageBreak/>
        <w:drawing>
          <wp:inline distT="0" distB="0" distL="0" distR="0" wp14:anchorId="197C33F4" wp14:editId="15A94B52">
            <wp:extent cx="5760720" cy="3320415"/>
            <wp:effectExtent l="0" t="0" r="0" b="0"/>
            <wp:docPr id="1969749318" name="Picture 1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318" name="Picture 1" descr="A group of graphs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4EE9C" wp14:editId="0A26D92D">
            <wp:extent cx="5760720" cy="5760720"/>
            <wp:effectExtent l="0" t="0" r="0" b="0"/>
            <wp:docPr id="12188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90EC2" wp14:editId="2797EB33">
            <wp:extent cx="5760720" cy="5760720"/>
            <wp:effectExtent l="0" t="0" r="0" b="0"/>
            <wp:docPr id="1418577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359B" w14:textId="52D84421" w:rsidR="00980E79" w:rsidRPr="00D84A7E" w:rsidRDefault="00980E79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lastRenderedPageBreak/>
        <w:drawing>
          <wp:inline distT="0" distB="0" distL="0" distR="0" wp14:anchorId="4DBA98DA" wp14:editId="095DF42D">
            <wp:extent cx="5760720" cy="3509010"/>
            <wp:effectExtent l="0" t="0" r="0" b="0"/>
            <wp:docPr id="1961908239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8239" name="Picture 1" descr="A table of numb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C74F" w14:textId="5DF23F19" w:rsidR="00D84A7E" w:rsidRPr="00D84A7E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O</w:t>
      </w:r>
      <w:r w:rsidRPr="00D84A7E">
        <w:rPr>
          <w:b/>
          <w:bCs/>
          <w:sz w:val="24"/>
          <w:szCs w:val="24"/>
        </w:rPr>
        <w:t>pisowe charakterystyki rozkładu</w:t>
      </w:r>
    </w:p>
    <w:sectPr w:rsidR="00D84A7E" w:rsidRPr="00D84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01"/>
    <w:rsid w:val="003C26D9"/>
    <w:rsid w:val="00885501"/>
    <w:rsid w:val="00980E79"/>
    <w:rsid w:val="00CB2A41"/>
    <w:rsid w:val="00D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03AE"/>
  <w15:chartTrackingRefBased/>
  <w15:docId w15:val="{AEECB3F6-93E1-4A84-9C8B-7BC5D2F1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370E-2826-432F-BED8-6563882B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42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Karczewska</dc:creator>
  <cp:keywords/>
  <dc:description/>
  <cp:lastModifiedBy>Izabela Karczewska</cp:lastModifiedBy>
  <cp:revision>1</cp:revision>
  <dcterms:created xsi:type="dcterms:W3CDTF">2024-04-09T16:45:00Z</dcterms:created>
  <dcterms:modified xsi:type="dcterms:W3CDTF">2024-04-09T17:16:00Z</dcterms:modified>
</cp:coreProperties>
</file>